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215E0E8" w:rsidR="00C7114E" w:rsidRPr="008F5E6A" w:rsidRDefault="00046636" w:rsidP="00E93BA4">
      <w:pPr>
        <w:jc w:val="center"/>
        <w:rPr>
          <w:rFonts w:ascii="Tahoma" w:hAnsi="Tahoma" w:cs="Tahoma"/>
        </w:rPr>
      </w:pPr>
      <w:r w:rsidRPr="008F5E6A">
        <w:rPr>
          <w:rFonts w:ascii="Tahoma" w:hAnsi="Tahoma" w:cs="Tahoma"/>
        </w:rPr>
        <w:tab/>
      </w:r>
    </w:p>
    <w:sdt>
      <w:sdtPr>
        <w:rPr>
          <w:rFonts w:ascii="Tahoma" w:hAnsi="Tahoma" w:cs="Tahoma"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8F5E6A" w:rsidRDefault="006E72BF" w:rsidP="00E93BA4">
          <w:pPr>
            <w:jc w:val="center"/>
            <w:rPr>
              <w:rFonts w:ascii="Tahoma" w:hAnsi="Tahoma" w:cs="Tahoma"/>
              <w:b/>
              <w:bCs/>
              <w:color w:val="FFFFFF" w:themeColor="background1"/>
            </w:rPr>
          </w:pPr>
          <w:r w:rsidRPr="008F5E6A">
            <w:rPr>
              <w:rFonts w:ascii="Tahoma" w:hAnsi="Tahoma" w:cs="Tahoma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5730B23" w:rsidR="006E72BF" w:rsidRPr="008F5E6A" w:rsidRDefault="00C7114E" w:rsidP="008F5E6A">
          <w:pPr>
            <w:ind w:right="-360"/>
            <w:jc w:val="center"/>
            <w:rPr>
              <w:rFonts w:ascii="Tahoma" w:hAnsi="Tahoma" w:cs="Tahoma"/>
            </w:rPr>
          </w:pPr>
          <w:r w:rsidRPr="008F5E6A">
            <w:rPr>
              <w:rFonts w:ascii="Tahoma" w:hAnsi="Tahoma" w:cs="Tahoma"/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328B6BF3">
                <wp:simplePos x="0" y="0"/>
                <wp:positionH relativeFrom="column">
                  <wp:posOffset>1846580</wp:posOffset>
                </wp:positionH>
                <wp:positionV relativeFrom="paragraph">
                  <wp:posOffset>4250055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0BFE" w:rsidRPr="008F5E6A">
            <w:rPr>
              <w:rFonts w:ascii="Tahoma" w:hAnsi="Tahoma" w:cs="Tahoma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797EED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2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DC12E" w14:textId="61139676" w:rsidR="00046636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19127366 – Long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Mỹ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Du (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Nhóm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trưởng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3F3F7057" w14:textId="3EB0314E" w:rsidR="00046636" w:rsidRDefault="00046636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19127304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Khải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Trúc</w:t>
                                  </w:r>
                                  <w:proofErr w:type="spellEnd"/>
                                </w:p>
                                <w:p w14:paraId="584E535F" w14:textId="47801F5C" w:rsidR="00046636" w:rsidRDefault="00046636" w:rsidP="00046636">
                                  <w:pPr>
                                    <w:pStyle w:val="NoSpacing"/>
                                    <w:spacing w:before="120"/>
                                    <w:ind w:left="1440" w:firstLine="7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19127649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Tô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Thanh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Tuấn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4DA4D602" w:rsidR="006E72BF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V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Hồ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Thị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Hoàng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Vy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51529A65" w14:textId="4411C51F" w:rsidR="00737537" w:rsidRDefault="00737537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Tiết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Gia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Hồng</w:t>
                                  </w:r>
                                  <w:proofErr w:type="spellEnd"/>
                                </w:p>
                                <w:p w14:paraId="68C6C0DD" w14:textId="54677A99" w:rsidR="006E72BF" w:rsidRDefault="000158DF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 môn học</w:t>
                                      </w:r>
                                      <w:r w:rsidR="00BA04D6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: DA-01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HỆ QUẢN TRỊ 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CƠ SỞ DỮ LIỆU</w:t>
                                  </w:r>
                                </w:p>
                                <w:p w14:paraId="178B5F4A" w14:textId="08A89094" w:rsidR="00E93BA4" w:rsidRPr="00293C54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 – NĂM HỌC 20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422B6F75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môn</w:t>
                                      </w:r>
                                      <w:r w:rsidR="00046636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hệ quản trị</w:t>
                                      </w: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6E72BF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sEwwAAANoAAAAPAAAAZHJzL2Rvd25yZXYueG1sRI9BawIx&#10;FITvgv8hPKE3zVqq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STpLB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6CEDC12E" w14:textId="61139676" w:rsidR="00046636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46636">
                              <w:rPr>
                                <w:color w:val="FFFFFF" w:themeColor="background1"/>
                              </w:rPr>
                              <w:tab/>
                              <w:t xml:space="preserve">19127366 – Long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Mỹ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Du (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Nhóm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trưởng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F3F7057" w14:textId="3EB0314E" w:rsidR="00046636" w:rsidRDefault="00046636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19127304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Khải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Trúc</w:t>
                            </w:r>
                            <w:proofErr w:type="spellEnd"/>
                          </w:p>
                          <w:p w14:paraId="584E535F" w14:textId="47801F5C" w:rsidR="00046636" w:rsidRDefault="00046636" w:rsidP="00046636">
                            <w:pPr>
                              <w:pStyle w:val="NoSpacing"/>
                              <w:spacing w:before="120"/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19127649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4DA4D602" w:rsidR="006E72BF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V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37537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Hồ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Hoàng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Vy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1529A65" w14:textId="4411C51F" w:rsidR="00737537" w:rsidRDefault="00737537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Gia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Hồng</w:t>
                            </w:r>
                            <w:proofErr w:type="spellEnd"/>
                          </w:p>
                          <w:p w14:paraId="68C6C0DD" w14:textId="54677A99" w:rsidR="006E72BF" w:rsidRDefault="000158DF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 môn học</w:t>
                                </w:r>
                                <w:r w:rsidR="00BA04D6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: DA-01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- 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HỆ QUẢN TRỊ 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CƠ SỞ DỮ LIỆU</w:t>
                            </w:r>
                          </w:p>
                          <w:p w14:paraId="178B5F4A" w14:textId="08A89094" w:rsidR="00E93BA4" w:rsidRPr="00293C54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 – NĂM HỌC 20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21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-202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422B6F75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môn</w:t>
                                </w:r>
                                <w:r w:rsidR="00046636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hệ quản trị</w:t>
                                </w: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6E72BF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8F5E6A">
            <w:rPr>
              <w:rFonts w:ascii="Tahoma" w:hAnsi="Tahoma" w:cs="Tahoma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8F5E6A">
            <w:rPr>
              <w:rFonts w:ascii="Tahoma" w:hAnsi="Tahoma" w:cs="Tahoma"/>
            </w:rPr>
            <w:br w:type="page"/>
          </w:r>
        </w:p>
      </w:sdtContent>
    </w:sdt>
    <w:p w14:paraId="50241BF4" w14:textId="03D7B65B" w:rsidR="006E72BF" w:rsidRPr="008F5E6A" w:rsidRDefault="006E72BF">
      <w:pPr>
        <w:rPr>
          <w:rFonts w:ascii="Tahoma" w:hAnsi="Tahoma" w:cs="Tahoma"/>
        </w:rPr>
      </w:pPr>
    </w:p>
    <w:p w14:paraId="057B6CE5" w14:textId="1A46B8A7" w:rsidR="00BA28CA" w:rsidRPr="008F5E6A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8F5E6A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2812"/>
        <w:gridCol w:w="3662"/>
        <w:gridCol w:w="3079"/>
      </w:tblGrid>
      <w:tr w:rsidR="00737537" w:rsidRPr="008F5E6A" w14:paraId="7BA30E78" w14:textId="36538B4B" w:rsidTr="00737537">
        <w:trPr>
          <w:trHeight w:val="527"/>
        </w:trPr>
        <w:tc>
          <w:tcPr>
            <w:tcW w:w="2812" w:type="dxa"/>
            <w:vAlign w:val="center"/>
          </w:tcPr>
          <w:p w14:paraId="5942923A" w14:textId="1C628437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Mã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74D68F9C" w14:textId="2FA33CFC" w:rsidR="00737537" w:rsidRPr="008F5E6A" w:rsidRDefault="00737537" w:rsidP="00CF50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5E6A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="Tahoma" w:hAnsi="Tahoma" w:cs="Tahoma"/>
                <w:sz w:val="24"/>
                <w:szCs w:val="24"/>
              </w:rPr>
              <w:t xml:space="preserve"> 10</w:t>
            </w:r>
          </w:p>
        </w:tc>
      </w:tr>
      <w:tr w:rsidR="00737537" w:rsidRPr="008F5E6A" w14:paraId="2CB6B3AF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D3799D4" w14:textId="7576F623" w:rsidR="00737537" w:rsidRPr="008F5E6A" w:rsidRDefault="00737537" w:rsidP="00FD669E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6741" w:type="dxa"/>
            <w:gridSpan w:val="2"/>
            <w:vAlign w:val="center"/>
          </w:tcPr>
          <w:p w14:paraId="7C7A0531" w14:textId="1B17C282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737537" w:rsidRPr="008F5E6A" w14:paraId="17A5E8E2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315EBF2" w14:textId="1E3BB759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Số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lượng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304F199C" w14:textId="1425538C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F5E6A">
              <w:rPr>
                <w:rFonts w:ascii="Tahoma" w:hAnsi="Tahoma" w:cs="Tahoma"/>
                <w:b/>
                <w:bCs/>
                <w:sz w:val="24"/>
                <w:szCs w:val="24"/>
              </w:rPr>
              <w:t>3</w:t>
            </w:r>
          </w:p>
        </w:tc>
      </w:tr>
      <w:tr w:rsidR="00737537" w:rsidRPr="008F5E6A" w14:paraId="03FA9743" w14:textId="70EA1960" w:rsidTr="008F5E6A">
        <w:trPr>
          <w:trHeight w:val="266"/>
        </w:trPr>
        <w:tc>
          <w:tcPr>
            <w:tcW w:w="2812" w:type="dxa"/>
            <w:shd w:val="clear" w:color="auto" w:fill="17365D" w:themeFill="text2" w:themeFillShade="BF"/>
            <w:vAlign w:val="center"/>
          </w:tcPr>
          <w:p w14:paraId="5663E6A9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662" w:type="dxa"/>
            <w:shd w:val="clear" w:color="auto" w:fill="17365D" w:themeFill="text2" w:themeFillShade="BF"/>
            <w:vAlign w:val="center"/>
          </w:tcPr>
          <w:p w14:paraId="5194C858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Họ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079" w:type="dxa"/>
            <w:shd w:val="clear" w:color="auto" w:fill="17365D" w:themeFill="text2" w:themeFillShade="BF"/>
            <w:vAlign w:val="center"/>
          </w:tcPr>
          <w:p w14:paraId="53D6C7D6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Email</w:t>
            </w:r>
          </w:p>
        </w:tc>
      </w:tr>
      <w:tr w:rsidR="00737537" w:rsidRPr="008F5E6A" w14:paraId="448D1326" w14:textId="23F25750" w:rsidTr="00737537">
        <w:trPr>
          <w:trHeight w:val="266"/>
        </w:trPr>
        <w:tc>
          <w:tcPr>
            <w:tcW w:w="2812" w:type="dxa"/>
            <w:vAlign w:val="center"/>
          </w:tcPr>
          <w:p w14:paraId="3F898855" w14:textId="29CAD39C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19127366</w:t>
            </w:r>
          </w:p>
        </w:tc>
        <w:tc>
          <w:tcPr>
            <w:tcW w:w="3662" w:type="dxa"/>
            <w:vAlign w:val="center"/>
          </w:tcPr>
          <w:p w14:paraId="1A3FF80D" w14:textId="25881E12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Du</w:t>
            </w:r>
          </w:p>
        </w:tc>
        <w:tc>
          <w:tcPr>
            <w:tcW w:w="3079" w:type="dxa"/>
            <w:vAlign w:val="center"/>
          </w:tcPr>
          <w:p w14:paraId="231BD607" w14:textId="22484DE7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lmdu19@clc.fitus.edu.vn</w:t>
            </w:r>
          </w:p>
        </w:tc>
      </w:tr>
      <w:tr w:rsidR="00737537" w:rsidRPr="008F5E6A" w14:paraId="300EFD4A" w14:textId="2D55754B" w:rsidTr="00737537">
        <w:trPr>
          <w:trHeight w:val="261"/>
        </w:trPr>
        <w:tc>
          <w:tcPr>
            <w:tcW w:w="2812" w:type="dxa"/>
            <w:vAlign w:val="center"/>
          </w:tcPr>
          <w:p w14:paraId="73246B26" w14:textId="6FD7625F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19127304</w:t>
            </w:r>
          </w:p>
        </w:tc>
        <w:tc>
          <w:tcPr>
            <w:tcW w:w="3662" w:type="dxa"/>
            <w:vAlign w:val="center"/>
          </w:tcPr>
          <w:p w14:paraId="572F828B" w14:textId="49B1FF07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3079" w:type="dxa"/>
            <w:vAlign w:val="center"/>
          </w:tcPr>
          <w:p w14:paraId="54B00482" w14:textId="7012C4E0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tktruc19@clc.fitus.edu.vn</w:t>
            </w:r>
          </w:p>
        </w:tc>
      </w:tr>
      <w:tr w:rsidR="00737537" w:rsidRPr="008F5E6A" w14:paraId="4BB79911" w14:textId="7DDD1661" w:rsidTr="00737537">
        <w:trPr>
          <w:trHeight w:val="266"/>
        </w:trPr>
        <w:tc>
          <w:tcPr>
            <w:tcW w:w="2812" w:type="dxa"/>
            <w:vAlign w:val="center"/>
          </w:tcPr>
          <w:p w14:paraId="4A17C198" w14:textId="47773D73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19127649</w:t>
            </w:r>
          </w:p>
        </w:tc>
        <w:tc>
          <w:tcPr>
            <w:tcW w:w="3662" w:type="dxa"/>
            <w:vAlign w:val="center"/>
          </w:tcPr>
          <w:p w14:paraId="0C6AC986" w14:textId="779DCE8D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3079" w:type="dxa"/>
            <w:vAlign w:val="center"/>
          </w:tcPr>
          <w:p w14:paraId="77C1E355" w14:textId="4911259B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tttuan19@clc.fitus.edu.vn</w:t>
            </w:r>
          </w:p>
        </w:tc>
      </w:tr>
    </w:tbl>
    <w:p w14:paraId="1081BF0D" w14:textId="77777777" w:rsidR="00F41918" w:rsidRPr="008F5E6A" w:rsidRDefault="00F41918" w:rsidP="00C259E6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890"/>
        <w:gridCol w:w="1620"/>
        <w:gridCol w:w="1705"/>
      </w:tblGrid>
      <w:tr w:rsidR="006C4D90" w:rsidRPr="008F5E6A" w14:paraId="287A5A53" w14:textId="77777777" w:rsidTr="008F5E6A">
        <w:trPr>
          <w:trHeight w:val="256"/>
        </w:trPr>
        <w:tc>
          <w:tcPr>
            <w:tcW w:w="9350" w:type="dxa"/>
            <w:gridSpan w:val="4"/>
            <w:shd w:val="clear" w:color="auto" w:fill="17365D" w:themeFill="text2" w:themeFillShade="BF"/>
            <w:vAlign w:val="center"/>
          </w:tcPr>
          <w:p w14:paraId="7E734DBD" w14:textId="348367BE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Bảng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phân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6C4D90" w:rsidRPr="008F5E6A" w14:paraId="57F5022A" w14:textId="77777777" w:rsidTr="008F5E6A">
        <w:trPr>
          <w:trHeight w:val="256"/>
        </w:trPr>
        <w:tc>
          <w:tcPr>
            <w:tcW w:w="4135" w:type="dxa"/>
            <w:vAlign w:val="center"/>
          </w:tcPr>
          <w:p w14:paraId="0444BAD4" w14:textId="1D8EBADD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890" w:type="dxa"/>
            <w:vAlign w:val="center"/>
          </w:tcPr>
          <w:p w14:paraId="5BC00B3D" w14:textId="07A36ED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Người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620" w:type="dxa"/>
            <w:vAlign w:val="center"/>
          </w:tcPr>
          <w:p w14:paraId="717C1426" w14:textId="23E06E60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Mức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độ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705" w:type="dxa"/>
            <w:vAlign w:val="center"/>
          </w:tcPr>
          <w:p w14:paraId="401DF2B6" w14:textId="73F70FC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của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</w:tr>
      <w:tr w:rsidR="003778E7" w:rsidRPr="008F5E6A" w14:paraId="760F90A9" w14:textId="77777777" w:rsidTr="008F5E6A">
        <w:trPr>
          <w:trHeight w:val="1027"/>
        </w:trPr>
        <w:tc>
          <w:tcPr>
            <w:tcW w:w="4135" w:type="dxa"/>
            <w:vAlign w:val="center"/>
          </w:tcPr>
          <w:p w14:paraId="485A7BB5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53BE9159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admin</w:t>
            </w:r>
          </w:p>
          <w:p w14:paraId="1366ADFD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5CF4CD4" w14:textId="1D70F6A3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CC35AEC" w14:textId="28557EF4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Du</w:t>
            </w:r>
          </w:p>
        </w:tc>
        <w:tc>
          <w:tcPr>
            <w:tcW w:w="1620" w:type="dxa"/>
            <w:vAlign w:val="center"/>
          </w:tcPr>
          <w:p w14:paraId="4D83FDE1" w14:textId="64206E8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5BAF7B07" w14:textId="3C802939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2D0E1618" w14:textId="77777777" w:rsidTr="008F5E6A">
        <w:trPr>
          <w:trHeight w:val="1297"/>
        </w:trPr>
        <w:tc>
          <w:tcPr>
            <w:tcW w:w="4135" w:type="dxa"/>
            <w:vAlign w:val="center"/>
          </w:tcPr>
          <w:p w14:paraId="23ADF75C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02A8DE6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đối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tác</w:t>
            </w:r>
            <w:proofErr w:type="spellEnd"/>
          </w:p>
          <w:p w14:paraId="63A7EBDF" w14:textId="7C832E86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ràng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buộc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loại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chi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phí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F9CC1BD" w14:textId="2FC2DE1B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procedure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thêm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xóa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sửa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</w:p>
          <w:p w14:paraId="0885645F" w14:textId="7FBFCF5D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0068383A" w14:textId="13112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1620" w:type="dxa"/>
            <w:vAlign w:val="center"/>
          </w:tcPr>
          <w:p w14:paraId="3941C6E3" w14:textId="4B3C032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2B77C6B0" w14:textId="1BBA3FC5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1F43653C" w14:textId="77777777" w:rsidTr="008F5E6A">
        <w:trPr>
          <w:trHeight w:val="1284"/>
        </w:trPr>
        <w:tc>
          <w:tcPr>
            <w:tcW w:w="4135" w:type="dxa"/>
            <w:vAlign w:val="center"/>
          </w:tcPr>
          <w:p w14:paraId="7E37F970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2F13369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khách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viên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xế</w:t>
            </w:r>
            <w:proofErr w:type="spellEnd"/>
          </w:p>
          <w:p w14:paraId="1924B7E5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AA93E51" w14:textId="1502DCEB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9C8763A" w14:textId="5A15C72A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1620" w:type="dxa"/>
            <w:vAlign w:val="center"/>
          </w:tcPr>
          <w:p w14:paraId="7A6C86E1" w14:textId="5851190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307F5096" w14:textId="532D3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</w:tbl>
    <w:p w14:paraId="4E2D8A6C" w14:textId="77777777" w:rsidR="00C259E6" w:rsidRPr="008F5E6A" w:rsidRDefault="00C259E6" w:rsidP="00C259E6">
      <w:pPr>
        <w:rPr>
          <w:rFonts w:ascii="Tahoma" w:hAnsi="Tahoma" w:cs="Tahoma"/>
        </w:rPr>
      </w:pPr>
    </w:p>
    <w:p w14:paraId="3930D99D" w14:textId="77777777" w:rsidR="00C259E6" w:rsidRPr="008F5E6A" w:rsidRDefault="00C259E6" w:rsidP="00C259E6">
      <w:pPr>
        <w:rPr>
          <w:rFonts w:ascii="Tahoma" w:hAnsi="Tahoma" w:cs="Tahoma"/>
        </w:rPr>
      </w:pPr>
    </w:p>
    <w:p w14:paraId="725D6A0D" w14:textId="15709C8E" w:rsidR="00783F45" w:rsidRPr="008F5E6A" w:rsidRDefault="00783F45">
      <w:pPr>
        <w:rPr>
          <w:rFonts w:ascii="Tahoma" w:hAnsi="Tahoma" w:cs="Tahoma"/>
        </w:rPr>
      </w:pPr>
    </w:p>
    <w:p w14:paraId="056DC431" w14:textId="77777777" w:rsidR="00C259E6" w:rsidRPr="008F5E6A" w:rsidRDefault="00C259E6" w:rsidP="00C259E6">
      <w:pPr>
        <w:rPr>
          <w:rFonts w:ascii="Tahoma" w:hAnsi="Tahoma" w:cs="Tahoma"/>
          <w:b/>
          <w:bCs/>
        </w:rPr>
      </w:pPr>
    </w:p>
    <w:p w14:paraId="5DC99A33" w14:textId="77777777" w:rsidR="00165FED" w:rsidRPr="008F5E6A" w:rsidRDefault="00165FED">
      <w:pPr>
        <w:rPr>
          <w:rFonts w:ascii="Tahoma" w:hAnsi="Tahoma" w:cs="Tahoma"/>
          <w:b/>
          <w:bCs/>
          <w:color w:val="0070C0"/>
          <w:sz w:val="38"/>
          <w:szCs w:val="38"/>
        </w:rPr>
      </w:pPr>
      <w:r w:rsidRPr="008F5E6A">
        <w:rPr>
          <w:rFonts w:ascii="Tahoma" w:hAnsi="Tahoma" w:cs="Tahoma"/>
          <w:b/>
          <w:bCs/>
          <w:color w:val="0070C0"/>
          <w:sz w:val="38"/>
          <w:szCs w:val="38"/>
        </w:rPr>
        <w:br w:type="page"/>
      </w:r>
    </w:p>
    <w:p w14:paraId="383B11D4" w14:textId="02AA63F7" w:rsidR="00C259E6" w:rsidRPr="00130584" w:rsidRDefault="00BA28CA" w:rsidP="00BA28CA">
      <w:pPr>
        <w:jc w:val="center"/>
        <w:rPr>
          <w:rFonts w:ascii="Tahoma" w:hAnsi="Tahoma" w:cs="Tahoma"/>
          <w:b/>
          <w:bCs/>
          <w:color w:val="1F497D" w:themeColor="text2"/>
          <w:sz w:val="38"/>
          <w:szCs w:val="38"/>
        </w:rPr>
      </w:pPr>
      <w:r w:rsidRPr="00130584">
        <w:rPr>
          <w:rFonts w:ascii="Tahoma" w:hAnsi="Tahoma" w:cs="Tahoma"/>
          <w:b/>
          <w:bCs/>
          <w:color w:val="1F497D" w:themeColor="text2"/>
          <w:sz w:val="38"/>
          <w:szCs w:val="38"/>
        </w:rPr>
        <w:lastRenderedPageBreak/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7303"/>
      </w:tblGrid>
      <w:tr w:rsidR="00130584" w:rsidRPr="00130584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Loại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bài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04107EAF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Lý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thuyết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Thực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hành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Đồ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án  </w:t>
            </w: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Bài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tập</w:t>
            </w:r>
            <w:proofErr w:type="spellEnd"/>
          </w:p>
        </w:tc>
      </w:tr>
      <w:tr w:rsidR="00130584" w:rsidRPr="00130584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bắt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2ACB12FC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20/10/2021</w:t>
            </w:r>
          </w:p>
        </w:tc>
      </w:tr>
      <w:tr w:rsidR="00130584" w:rsidRPr="00130584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kết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4D7AC3C4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7/11/2021</w:t>
            </w:r>
          </w:p>
        </w:tc>
      </w:tr>
    </w:tbl>
    <w:p w14:paraId="36EC1426" w14:textId="6FC20900" w:rsidR="00BA28CA" w:rsidRPr="00130584" w:rsidRDefault="00BA28CA" w:rsidP="00BA28CA">
      <w:pPr>
        <w:rPr>
          <w:rFonts w:ascii="Tahoma" w:hAnsi="Tahoma" w:cs="Tahoma"/>
          <w:b/>
          <w:bCs/>
          <w:color w:val="1F497D" w:themeColor="text2"/>
          <w:sz w:val="24"/>
          <w:szCs w:val="24"/>
        </w:rPr>
      </w:pPr>
    </w:p>
    <w:p w14:paraId="01E04535" w14:textId="1EF5F477" w:rsidR="004E05E2" w:rsidRPr="00130584" w:rsidRDefault="004E05E2" w:rsidP="004E05E2">
      <w:pPr>
        <w:pStyle w:val="Heading1"/>
        <w:numPr>
          <w:ilvl w:val="0"/>
          <w:numId w:val="3"/>
        </w:numPr>
        <w:rPr>
          <w:rFonts w:ascii="Tahoma" w:hAnsi="Tahoma" w:cs="Tahoma"/>
          <w:b/>
          <w:bCs/>
          <w:color w:val="1F497D" w:themeColor="text2"/>
        </w:rPr>
      </w:pPr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bookmarkStart w:id="0" w:name="_Toc87035225"/>
      <w:bookmarkStart w:id="1" w:name="_Toc87136636"/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Yêu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cầu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của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="00870726" w:rsidRPr="00130584">
        <w:rPr>
          <w:rFonts w:ascii="Tahoma" w:hAnsi="Tahoma" w:cs="Tahoma"/>
          <w:b/>
          <w:bCs/>
          <w:color w:val="1F497D" w:themeColor="text2"/>
        </w:rPr>
        <w:t>đ</w:t>
      </w:r>
      <w:r w:rsidRPr="00130584">
        <w:rPr>
          <w:rFonts w:ascii="Tahoma" w:hAnsi="Tahoma" w:cs="Tahoma"/>
          <w:b/>
          <w:bCs/>
          <w:color w:val="1F497D" w:themeColor="text2"/>
        </w:rPr>
        <w:t>ồ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án</w:t>
      </w:r>
      <w:bookmarkEnd w:id="0"/>
      <w:bookmarkEnd w:id="1"/>
      <w:proofErr w:type="spellEnd"/>
    </w:p>
    <w:p w14:paraId="178A5007" w14:textId="52D320C0" w:rsidR="000632F1" w:rsidRPr="00130584" w:rsidRDefault="000632F1" w:rsidP="00130584">
      <w:pPr>
        <w:spacing w:after="0"/>
        <w:ind w:left="720"/>
        <w:contextualSpacing/>
        <w:rPr>
          <w:rFonts w:ascii="Calibri" w:hAnsi="Calibri" w:cs="Calibri"/>
          <w:sz w:val="28"/>
          <w:szCs w:val="28"/>
        </w:rPr>
      </w:pPr>
      <w:proofErr w:type="spellStart"/>
      <w:r w:rsidRPr="00130584">
        <w:rPr>
          <w:rFonts w:ascii="Calibri" w:hAnsi="Calibri" w:cs="Calibri"/>
          <w:sz w:val="28"/>
          <w:szCs w:val="28"/>
        </w:rPr>
        <w:t>Yêu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cầu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của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lần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nộp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thứ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nhất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</w:p>
    <w:p w14:paraId="3309FE19" w14:textId="248A27B3" w:rsidR="003778E7" w:rsidRPr="00130584" w:rsidRDefault="000632F1" w:rsidP="0013058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Thiết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kế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cơ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sở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dữ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liệu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3A51FE1E" w14:textId="5BC300ED" w:rsidR="000632F1" w:rsidRPr="00130584" w:rsidRDefault="000632F1" w:rsidP="0013058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Phân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quyền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người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dùng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09043941" w14:textId="4B4F48C5" w:rsidR="000632F1" w:rsidRPr="00130584" w:rsidRDefault="004E05E2" w:rsidP="004E05E2">
      <w:pPr>
        <w:pStyle w:val="Heading1"/>
        <w:numPr>
          <w:ilvl w:val="0"/>
          <w:numId w:val="3"/>
        </w:numPr>
        <w:rPr>
          <w:rFonts w:ascii="Tahoma" w:hAnsi="Tahoma" w:cs="Tahoma"/>
          <w:b/>
          <w:bCs/>
          <w:color w:val="1F497D" w:themeColor="text2"/>
        </w:rPr>
      </w:pPr>
      <w:bookmarkStart w:id="2" w:name="_Toc87035226"/>
      <w:bookmarkStart w:id="3" w:name="_Toc87136637"/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Kết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quả</w:t>
      </w:r>
      <w:bookmarkEnd w:id="2"/>
      <w:bookmarkEnd w:id="3"/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28989139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15F58E54" w14:textId="4C6F8B2D" w:rsidR="000632F1" w:rsidRPr="00130584" w:rsidRDefault="00E60B8D">
          <w:pPr>
            <w:pStyle w:val="TOCHeading"/>
            <w:rPr>
              <w:rFonts w:asciiTheme="minorHAnsi" w:hAnsiTheme="minorHAnsi" w:cstheme="minorHAnsi"/>
              <w:sz w:val="40"/>
              <w:szCs w:val="40"/>
            </w:rPr>
          </w:pPr>
          <w:proofErr w:type="spellStart"/>
          <w:r w:rsidRPr="00130584">
            <w:rPr>
              <w:rFonts w:asciiTheme="minorHAnsi" w:hAnsiTheme="minorHAnsi" w:cstheme="minorHAnsi"/>
              <w:sz w:val="40"/>
              <w:szCs w:val="40"/>
            </w:rPr>
            <w:t>Mục</w:t>
          </w:r>
          <w:proofErr w:type="spellEnd"/>
          <w:r w:rsidRPr="00130584">
            <w:rPr>
              <w:rFonts w:asciiTheme="minorHAnsi" w:hAnsiTheme="minorHAnsi" w:cstheme="minorHAnsi"/>
              <w:sz w:val="40"/>
              <w:szCs w:val="40"/>
            </w:rPr>
            <w:t xml:space="preserve"> </w:t>
          </w:r>
          <w:proofErr w:type="spellStart"/>
          <w:r w:rsidRPr="00130584">
            <w:rPr>
              <w:rFonts w:asciiTheme="minorHAnsi" w:hAnsiTheme="minorHAnsi" w:cstheme="minorHAnsi"/>
              <w:sz w:val="40"/>
              <w:szCs w:val="40"/>
            </w:rPr>
            <w:t>lục</w:t>
          </w:r>
          <w:proofErr w:type="spellEnd"/>
        </w:p>
        <w:p w14:paraId="291AAB03" w14:textId="5E78B635" w:rsidR="00357F41" w:rsidRPr="00357F41" w:rsidRDefault="000632F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r w:rsidRPr="00357F41">
            <w:rPr>
              <w:rFonts w:asciiTheme="minorHAnsi" w:hAnsiTheme="minorHAnsi" w:cstheme="minorHAnsi"/>
              <w:noProof w:val="0"/>
              <w:sz w:val="36"/>
              <w:szCs w:val="36"/>
            </w:rPr>
            <w:fldChar w:fldCharType="begin"/>
          </w:r>
          <w:r w:rsidRPr="00357F41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357F41">
            <w:rPr>
              <w:rFonts w:asciiTheme="minorHAnsi" w:hAnsiTheme="minorHAnsi" w:cstheme="minorHAnsi"/>
              <w:noProof w:val="0"/>
              <w:sz w:val="36"/>
              <w:szCs w:val="36"/>
            </w:rPr>
            <w:fldChar w:fldCharType="separate"/>
          </w:r>
          <w:hyperlink w:anchor="_Toc87136636" w:history="1">
            <w:r w:rsidR="00357F41"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A.</w:t>
            </w:r>
            <w:r w:rsidR="00357F41"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="00357F41"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Yêu cầu của đồ án</w:t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_Toc87136636 \h </w:instrText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 w:rsid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>2</w:t>
            </w:r>
            <w:r w:rsidR="00357F41"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7F1F4FE7" w14:textId="53B3EDA6" w:rsidR="00357F41" w:rsidRPr="00357F41" w:rsidRDefault="00357F4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hyperlink w:anchor="_Toc87136637" w:history="1"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B.</w:t>
            </w:r>
            <w:r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Kết quả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_Toc87136637 \h </w:instrTex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webHidden/>
                <w:sz w:val="28"/>
                <w:szCs w:val="28"/>
              </w:rPr>
              <w:t>2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6F494B80" w14:textId="71B26ED8" w:rsidR="00357F41" w:rsidRPr="00357F41" w:rsidRDefault="00357F4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hyperlink w:anchor="_Toc87136638" w:history="1"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I.</w:t>
            </w:r>
            <w:r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Đặc tả cơ sở dữ liệu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_Toc87136638 \h </w:instrTex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webHidden/>
                <w:sz w:val="28"/>
                <w:szCs w:val="28"/>
              </w:rPr>
              <w:t>3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69E24DA1" w14:textId="485742A5" w:rsidR="00357F41" w:rsidRPr="00357F41" w:rsidRDefault="00357F4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hyperlink w:anchor="_Toc87136639" w:history="1"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II.</w:t>
            </w:r>
            <w:r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Mô hình E</w:t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R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_Toc87136639 \h </w:instrTex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webHidden/>
                <w:sz w:val="28"/>
                <w:szCs w:val="28"/>
              </w:rPr>
              <w:t>4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29C91B7E" w14:textId="7FA9BCCD" w:rsidR="00357F41" w:rsidRPr="00357F41" w:rsidRDefault="00357F4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hyperlink w:anchor="_Toc87136640" w:history="1"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III.</w:t>
            </w:r>
            <w:r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Ràng buộc dữ liệu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_Toc87136640 \h </w:instrTex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webHidden/>
                <w:sz w:val="28"/>
                <w:szCs w:val="28"/>
              </w:rPr>
              <w:t>5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233069DF" w14:textId="48468890" w:rsidR="00357F41" w:rsidRPr="00357F41" w:rsidRDefault="00357F41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87136641" w:history="1"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1.</w:t>
            </w:r>
            <w:r w:rsidRPr="00357F41">
              <w:rPr>
                <w:rFonts w:cstheme="minorHAnsi"/>
                <w:noProof/>
                <w:sz w:val="24"/>
                <w:szCs w:val="24"/>
              </w:rPr>
              <w:tab/>
            </w:r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Tài khoản người dùng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_Toc87136641 \h </w:instrTex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A533A" w14:textId="5B109A97" w:rsidR="00357F41" w:rsidRPr="00357F41" w:rsidRDefault="00357F41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87136642" w:history="1"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2.</w:t>
            </w:r>
            <w:r w:rsidRPr="00357F41">
              <w:rPr>
                <w:rFonts w:cstheme="minorHAnsi"/>
                <w:noProof/>
                <w:sz w:val="24"/>
                <w:szCs w:val="24"/>
              </w:rPr>
              <w:tab/>
            </w:r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Sản phẩm thuộc đơn hàng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_Toc87136642 \h </w:instrTex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788ED" w14:textId="662074F5" w:rsidR="00357F41" w:rsidRPr="00357F41" w:rsidRDefault="00357F41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87136643" w:history="1"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3.</w:t>
            </w:r>
            <w:r w:rsidRPr="00357F41">
              <w:rPr>
                <w:rFonts w:cstheme="minorHAnsi"/>
                <w:noProof/>
                <w:sz w:val="24"/>
                <w:szCs w:val="24"/>
              </w:rPr>
              <w:tab/>
            </w:r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Loại tài khoản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_Toc87136643 \h </w:instrTex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CB00E" w14:textId="0E19F5AE" w:rsidR="00357F41" w:rsidRPr="00357F41" w:rsidRDefault="00357F41">
          <w:pPr>
            <w:pStyle w:val="TOC2"/>
            <w:tabs>
              <w:tab w:val="left" w:pos="66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87136644" w:history="1"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4.</w:t>
            </w:r>
            <w:r w:rsidRPr="00357F41">
              <w:rPr>
                <w:rFonts w:cstheme="minorHAnsi"/>
                <w:noProof/>
                <w:sz w:val="24"/>
                <w:szCs w:val="24"/>
              </w:rPr>
              <w:tab/>
            </w:r>
            <w:r w:rsidRPr="00357F41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Phí sản phẩm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_Toc87136644 \h </w:instrTex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357F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AFF9F" w14:textId="417BD5C1" w:rsidR="00357F41" w:rsidRPr="00357F41" w:rsidRDefault="00357F41">
          <w:pPr>
            <w:pStyle w:val="TOC1"/>
            <w:rPr>
              <w:rFonts w:asciiTheme="minorHAnsi" w:eastAsiaTheme="minorEastAsia" w:hAnsiTheme="minorHAnsi" w:cstheme="minorHAnsi"/>
              <w:b w:val="0"/>
              <w:bCs w:val="0"/>
              <w:color w:val="auto"/>
            </w:rPr>
          </w:pPr>
          <w:hyperlink w:anchor="_Toc87136645" w:history="1"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IV.</w:t>
            </w:r>
            <w:r w:rsidRPr="00357F41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ab/>
            </w:r>
            <w:r w:rsidRPr="00357F41">
              <w:rPr>
                <w:rStyle w:val="Hyperlink"/>
                <w:rFonts w:asciiTheme="minorHAnsi" w:hAnsiTheme="minorHAnsi" w:cstheme="minorHAnsi"/>
                <w:sz w:val="28"/>
                <w:szCs w:val="28"/>
              </w:rPr>
              <w:t>Phân quyền người dùng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tab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begin"/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instrText xml:space="preserve"> PAGEREF _Toc87136645 \h </w:instrTex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webHidden/>
                <w:sz w:val="28"/>
                <w:szCs w:val="28"/>
              </w:rPr>
              <w:t>7</w:t>
            </w:r>
            <w:r w:rsidRPr="00357F41">
              <w:rPr>
                <w:rFonts w:asciiTheme="minorHAnsi" w:hAnsiTheme="minorHAnsi" w:cstheme="minorHAnsi"/>
                <w:webHidden/>
                <w:sz w:val="28"/>
                <w:szCs w:val="28"/>
              </w:rPr>
              <w:fldChar w:fldCharType="end"/>
            </w:r>
          </w:hyperlink>
        </w:p>
        <w:p w14:paraId="0861EF81" w14:textId="143D5E64" w:rsidR="000632F1" w:rsidRPr="00357F41" w:rsidRDefault="000632F1">
          <w:pPr>
            <w:rPr>
              <w:rFonts w:asciiTheme="minorHAnsi" w:hAnsiTheme="minorHAnsi" w:cstheme="minorHAnsi"/>
              <w:sz w:val="32"/>
              <w:szCs w:val="32"/>
            </w:rPr>
          </w:pPr>
          <w:r w:rsidRPr="00357F41">
            <w:rPr>
              <w:rFonts w:asciiTheme="minorHAnsi" w:hAnsiTheme="minorHAnsi" w:cstheme="minorHAnsi"/>
              <w:noProof/>
              <w:sz w:val="36"/>
              <w:szCs w:val="36"/>
            </w:rPr>
            <w:fldChar w:fldCharType="end"/>
          </w:r>
        </w:p>
      </w:sdtContent>
    </w:sdt>
    <w:p w14:paraId="2B1B2460" w14:textId="2E1A5E58" w:rsidR="004E05E2" w:rsidRPr="008F5E6A" w:rsidRDefault="000632F1" w:rsidP="000632F1">
      <w:pPr>
        <w:rPr>
          <w:rFonts w:ascii="Tahoma" w:eastAsiaTheme="majorEastAsia" w:hAnsi="Tahoma" w:cs="Tahoma"/>
          <w:b/>
          <w:bCs/>
          <w:color w:val="365F91" w:themeColor="accent1" w:themeShade="BF"/>
          <w:sz w:val="24"/>
          <w:szCs w:val="24"/>
        </w:rPr>
      </w:pPr>
      <w:r w:rsidRPr="008F5E6A">
        <w:rPr>
          <w:rFonts w:ascii="Tahoma" w:hAnsi="Tahoma" w:cs="Tahoma"/>
          <w:b/>
          <w:bCs/>
          <w:sz w:val="24"/>
          <w:szCs w:val="24"/>
        </w:rPr>
        <w:br w:type="page"/>
      </w:r>
    </w:p>
    <w:p w14:paraId="0E9AFE2C" w14:textId="7A1B25B5" w:rsidR="001D1D1E" w:rsidRPr="00130584" w:rsidRDefault="000632F1" w:rsidP="001D1D1E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4" w:name="_Toc87136638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Đặc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tả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cơ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sở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4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5E7C177D" w14:textId="77777777" w:rsidR="00130584" w:rsidRDefault="00130584" w:rsidP="00165FED">
      <w:pPr>
        <w:spacing w:after="0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F5A2E6D" w14:textId="599E07DA" w:rsidR="001D1D1E" w:rsidRPr="00130584" w:rsidRDefault="00E60B8D" w:rsidP="00130584">
      <w:pPr>
        <w:spacing w:after="0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Hệ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thống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đặt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và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chuyển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hàng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online</w:t>
      </w:r>
    </w:p>
    <w:p w14:paraId="062CD7AE" w14:textId="07B4DE5F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TAIKHOAN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MatKhau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PhanLoai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TinhTrangKhoa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15AE4FD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gồm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mật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khẩu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TinhTrangKhoa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bị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khóa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170F68EC" w14:textId="00A4D2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DOITAC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NguoiDaiDien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ThanhPho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Quan,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SoDonHangMoiNgay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LoaiHang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DiaChiKinhDoanh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538E340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quận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thành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SoDonHangMoiNgay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cần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ngày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272F876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HOPDONG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MaSoThue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ThanhToanPhiKichHoat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PhiHoaHong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ThoiGianHieuLuc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TinhTrangDuyet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FB29FBB" w14:textId="2C0BC9F8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gian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hiệu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lực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phải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nộp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x 10%. </w:t>
      </w:r>
      <w:proofErr w:type="spellStart"/>
      <w:r w:rsidR="00165FED"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="00165FED"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65FED" w:rsidRPr="00130584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="00165FED"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ThanhToanPhiKichHoat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toán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kích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hoạt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chưa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chờ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duyệt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TinhTrangDuyet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duyệt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này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chưa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đăng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ký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02A6B31C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CHINHANH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031FB7C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về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28899460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SANPHAM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Gia,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10DE690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cung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cấp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bởi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4D530B49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KHACHHANG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5E4DBB8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7CDE069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TAIXE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CMND,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BienSoXe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KhuVucHoatDong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TaiKhoanNganHang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026E951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chứng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xe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vực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hoạt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động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1FD1CC14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lastRenderedPageBreak/>
        <w:t>DONHANG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HinhThucThanhToan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DiaChiGiaoHang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PhiVC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TinhTrangVanChuyen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E8ED449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giao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hình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thức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toán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PhiVC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tiền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mua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TinhTrangVanChuyen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cập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nhật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theo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dõi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cung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cấp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bởi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5872D720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CHITIETDONHANG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SoLuong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, Gia)</w:t>
      </w:r>
    </w:p>
    <w:p w14:paraId="48B3C1F6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dòng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324E451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NHANVIEN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MaNhanVien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957CB1F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281839FB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ADMIN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MaAdmin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475243B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admin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553E1728" w14:textId="76520EF9" w:rsidR="000632F1" w:rsidRDefault="00027E69" w:rsidP="00027E69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5" w:name="_Toc87136639"/>
      <w:proofErr w:type="spellStart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Mô</w:t>
      </w:r>
      <w:proofErr w:type="spellEnd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hình</w:t>
      </w:r>
      <w:proofErr w:type="spellEnd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ER</w:t>
      </w:r>
      <w:bookmarkEnd w:id="5"/>
    </w:p>
    <w:p w14:paraId="45155474" w14:textId="6FAB78E5" w:rsidR="00027E69" w:rsidRPr="00027E69" w:rsidRDefault="00027E69" w:rsidP="00357F41">
      <w:r>
        <w:rPr>
          <w:noProof/>
        </w:rPr>
        <w:drawing>
          <wp:inline distT="0" distB="0" distL="0" distR="0" wp14:anchorId="7B6DF937" wp14:editId="50095426">
            <wp:extent cx="6714976" cy="400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526" cy="40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1B7E" w14:textId="32A6824B" w:rsidR="000632F1" w:rsidRPr="00130584" w:rsidRDefault="000632F1" w:rsidP="00130584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6" w:name="_Toc87136640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Ràng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buộc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6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7C525556" w14:textId="3BE10E07" w:rsidR="003135D9" w:rsidRPr="00130584" w:rsidRDefault="00E60B8D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7" w:name="_Toc87136641"/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dùng</w:t>
      </w:r>
      <w:bookmarkEnd w:id="7"/>
      <w:proofErr w:type="spellEnd"/>
    </w:p>
    <w:p w14:paraId="72536967" w14:textId="38E08537" w:rsidR="00C04C7F" w:rsidRPr="00130584" w:rsidRDefault="008617D1" w:rsidP="001D1D1E">
      <w:pPr>
        <w:pStyle w:val="ListParagraph"/>
        <w:numPr>
          <w:ilvl w:val="0"/>
          <w:numId w:val="12"/>
        </w:num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về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001D9A" w14:textId="37AF468C" w:rsidR="008617D1" w:rsidRPr="00130584" w:rsidRDefault="008617D1" w:rsidP="001D1D1E">
      <w:pPr>
        <w:pStyle w:val="ListParagraph"/>
        <w:spacing w:after="0"/>
        <w:ind w:left="14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1"/>
        <w:gridCol w:w="1807"/>
        <w:gridCol w:w="1745"/>
        <w:gridCol w:w="1844"/>
      </w:tblGrid>
      <w:tr w:rsidR="008617D1" w:rsidRPr="00130584" w14:paraId="3116B8F1" w14:textId="77777777" w:rsidTr="00E60B8D">
        <w:tc>
          <w:tcPr>
            <w:tcW w:w="2021" w:type="dxa"/>
          </w:tcPr>
          <w:p w14:paraId="10605E99" w14:textId="2180F04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7" w:type="dxa"/>
          </w:tcPr>
          <w:p w14:paraId="5C19CDBA" w14:textId="1C37A382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64F6309C" w14:textId="1D887870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53B3BAEB" w14:textId="17811BB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661351C4" w14:textId="77777777" w:rsidTr="00E60B8D">
        <w:tc>
          <w:tcPr>
            <w:tcW w:w="2021" w:type="dxa"/>
          </w:tcPr>
          <w:p w14:paraId="1C348550" w14:textId="68436400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</w:tcPr>
          <w:p w14:paraId="25EB1E8A" w14:textId="56E091F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7FF4AC1" w14:textId="004D6A9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7E3B7EA" w14:textId="5AE1C7F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238C8FFA" w14:textId="77777777" w:rsidTr="00E60B8D">
        <w:tc>
          <w:tcPr>
            <w:tcW w:w="2021" w:type="dxa"/>
          </w:tcPr>
          <w:p w14:paraId="0E34AA2B" w14:textId="1DFAD4D2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7" w:type="dxa"/>
          </w:tcPr>
          <w:p w14:paraId="1570DE8F" w14:textId="4A1EBA7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16CA80" w14:textId="17E3507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3634CF7" w14:textId="0693207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325BDE32" w14:textId="77777777" w:rsidTr="00E60B8D">
        <w:tc>
          <w:tcPr>
            <w:tcW w:w="2021" w:type="dxa"/>
          </w:tcPr>
          <w:p w14:paraId="627C210A" w14:textId="65162792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7" w:type="dxa"/>
          </w:tcPr>
          <w:p w14:paraId="4F0C77D0" w14:textId="4F0FD30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C5D5815" w14:textId="2D2019C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408D83A" w14:textId="438A87E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1E55724D" w14:textId="77777777" w:rsidTr="00E60B8D">
        <w:tc>
          <w:tcPr>
            <w:tcW w:w="2021" w:type="dxa"/>
          </w:tcPr>
          <w:p w14:paraId="0967F5B1" w14:textId="7EB46A85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807" w:type="dxa"/>
          </w:tcPr>
          <w:p w14:paraId="74492C63" w14:textId="4098184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638CECC" w14:textId="25E7DE5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C623343" w14:textId="4B499030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33DED1B" w14:textId="77777777" w:rsidTr="00E60B8D">
        <w:tc>
          <w:tcPr>
            <w:tcW w:w="2021" w:type="dxa"/>
          </w:tcPr>
          <w:p w14:paraId="641A8554" w14:textId="6F73642B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1807" w:type="dxa"/>
          </w:tcPr>
          <w:p w14:paraId="6879DFEC" w14:textId="62CF711F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905CF8" w14:textId="4B33A24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B4B4FB8" w14:textId="16E56CD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2D52D7E1" w14:textId="77777777" w:rsidR="008617D1" w:rsidRPr="00130584" w:rsidRDefault="008617D1" w:rsidP="001D1D1E">
      <w:pPr>
        <w:pStyle w:val="ListParagraph"/>
        <w:spacing w:after="0"/>
        <w:ind w:left="1440"/>
        <w:rPr>
          <w:rFonts w:asciiTheme="minorHAnsi" w:hAnsiTheme="minorHAnsi" w:cstheme="minorHAnsi"/>
          <w:sz w:val="24"/>
          <w:szCs w:val="24"/>
        </w:rPr>
      </w:pPr>
    </w:p>
    <w:p w14:paraId="55C65911" w14:textId="38BBF1D5" w:rsidR="008617D1" w:rsidRPr="00130584" w:rsidRDefault="008617D1" w:rsidP="001D1D1E">
      <w:pPr>
        <w:pStyle w:val="ListParagraph"/>
        <w:numPr>
          <w:ilvl w:val="0"/>
          <w:numId w:val="12"/>
        </w:num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phải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với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dụng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37CFDE" w14:textId="4874380F" w:rsidR="006E2338" w:rsidRPr="00130584" w:rsidRDefault="006E2338" w:rsidP="001D1D1E">
      <w:pPr>
        <w:pStyle w:val="ListParagraph"/>
        <w:spacing w:after="0"/>
        <w:ind w:left="14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0"/>
        <w:gridCol w:w="1808"/>
        <w:gridCol w:w="1745"/>
        <w:gridCol w:w="1844"/>
      </w:tblGrid>
      <w:tr w:rsidR="008617D1" w:rsidRPr="00130584" w14:paraId="50D44F6D" w14:textId="77777777" w:rsidTr="00E60B8D">
        <w:tc>
          <w:tcPr>
            <w:tcW w:w="2020" w:type="dxa"/>
          </w:tcPr>
          <w:p w14:paraId="14F932AE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8" w:type="dxa"/>
          </w:tcPr>
          <w:p w14:paraId="3719EAEB" w14:textId="4F11B3DE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78560B90" w14:textId="752E2ACE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18069D7C" w14:textId="072D14E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0FF7CE72" w14:textId="77777777" w:rsidTr="00E60B8D">
        <w:tc>
          <w:tcPr>
            <w:tcW w:w="2020" w:type="dxa"/>
          </w:tcPr>
          <w:p w14:paraId="7BF7D6F8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808" w:type="dxa"/>
          </w:tcPr>
          <w:p w14:paraId="6DFEE825" w14:textId="7A8D2EE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14:paraId="671CBD9D" w14:textId="08011EEA" w:rsidR="008617D1" w:rsidRPr="00130584" w:rsidRDefault="004519CD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4A318B6" w14:textId="1C5FECC5" w:rsidR="008617D1" w:rsidRPr="00130584" w:rsidRDefault="004519CD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PhanLoai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3B319DB4" w14:textId="77777777" w:rsidTr="00E60B8D">
        <w:tc>
          <w:tcPr>
            <w:tcW w:w="2020" w:type="dxa"/>
          </w:tcPr>
          <w:p w14:paraId="30B7941A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14:paraId="0DB97520" w14:textId="6E8C6284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1ECF11A3" w14:textId="1AAC58B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8E458DC" w14:textId="60D43A92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038DAF71" w14:textId="77777777" w:rsidTr="00E60B8D">
        <w:tc>
          <w:tcPr>
            <w:tcW w:w="2020" w:type="dxa"/>
          </w:tcPr>
          <w:p w14:paraId="797BDB8D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8" w:type="dxa"/>
          </w:tcPr>
          <w:p w14:paraId="1FA2B646" w14:textId="48D7E7E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0374D42" w14:textId="1DE956B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49BAECD" w14:textId="1BB0D91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46C0CC05" w14:textId="77777777" w:rsidTr="00E60B8D">
        <w:tc>
          <w:tcPr>
            <w:tcW w:w="2020" w:type="dxa"/>
          </w:tcPr>
          <w:p w14:paraId="6D9021AB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8" w:type="dxa"/>
          </w:tcPr>
          <w:p w14:paraId="4D688FFC" w14:textId="6A841D3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F68A1EB" w14:textId="6960CD9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C189960" w14:textId="41BC368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92D0C6C" w14:textId="77777777" w:rsidTr="00E60B8D">
        <w:tc>
          <w:tcPr>
            <w:tcW w:w="2020" w:type="dxa"/>
          </w:tcPr>
          <w:p w14:paraId="6D5FB4FB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808" w:type="dxa"/>
          </w:tcPr>
          <w:p w14:paraId="0BAEE0DF" w14:textId="6C84D1F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EF57CD7" w14:textId="3E78441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AC315EE" w14:textId="26D9830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86A7392" w14:textId="77777777" w:rsidTr="00E60B8D">
        <w:tc>
          <w:tcPr>
            <w:tcW w:w="2020" w:type="dxa"/>
          </w:tcPr>
          <w:p w14:paraId="00427796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1808" w:type="dxa"/>
          </w:tcPr>
          <w:p w14:paraId="10F25BA2" w14:textId="01842E09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CB21ACA" w14:textId="46E6D33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7BA7D6D" w14:textId="20424E9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67E9F216" w14:textId="77777777" w:rsidR="008617D1" w:rsidRPr="00130584" w:rsidRDefault="008617D1" w:rsidP="001D1D1E">
      <w:pPr>
        <w:pStyle w:val="ListParagraph"/>
        <w:spacing w:after="0"/>
        <w:ind w:left="1440"/>
        <w:outlineLvl w:val="1"/>
        <w:rPr>
          <w:rFonts w:asciiTheme="minorHAnsi" w:hAnsiTheme="minorHAnsi" w:cstheme="minorHAnsi"/>
          <w:sz w:val="24"/>
          <w:szCs w:val="24"/>
        </w:rPr>
      </w:pPr>
    </w:p>
    <w:p w14:paraId="739E99F8" w14:textId="3D1A155D" w:rsidR="001E608A" w:rsidRPr="00130584" w:rsidRDefault="00E60B8D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8" w:name="_Toc87136642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phẩm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thuộc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đơn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hàng</w:t>
      </w:r>
      <w:bookmarkEnd w:id="8"/>
      <w:proofErr w:type="spellEnd"/>
    </w:p>
    <w:p w14:paraId="2685A23A" w14:textId="54F33F50" w:rsidR="001E608A" w:rsidRPr="00130584" w:rsidRDefault="001E608A" w:rsidP="001D1D1E">
      <w:pPr>
        <w:autoSpaceDE w:val="0"/>
        <w:autoSpaceDN w:val="0"/>
        <w:adjustRightInd w:val="0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60B8D" w:rsidRPr="00130584">
        <w:rPr>
          <w:rFonts w:asciiTheme="minorHAnsi" w:hAnsiTheme="minorHAnsi" w:cstheme="minorHAnsi"/>
          <w:sz w:val="24"/>
          <w:szCs w:val="24"/>
        </w:rPr>
        <w:t>M</w:t>
      </w:r>
      <w:r w:rsidRPr="00130584">
        <w:rPr>
          <w:rFonts w:asciiTheme="minorHAnsi" w:hAnsiTheme="minorHAnsi" w:cstheme="minorHAnsi"/>
          <w:sz w:val="24"/>
          <w:szCs w:val="24"/>
        </w:rPr>
        <w:t>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AD4A88" w14:textId="5ED37C7A" w:rsidR="001E608A" w:rsidRPr="00130584" w:rsidRDefault="001E608A" w:rsidP="001D1D1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r w:rsidRPr="00130584">
        <w:rPr>
          <w:rFonts w:asciiTheme="minorHAnsi" w:hAnsiTheme="minorHAnsi" w:cstheme="minorHAnsi"/>
          <w:sz w:val="24"/>
          <w:szCs w:val="24"/>
        </w:rPr>
        <w:tab/>
      </w:r>
      <w:r w:rsidRPr="0013058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52" w:type="dxa"/>
        <w:tblLook w:val="04A0" w:firstRow="1" w:lastRow="0" w:firstColumn="1" w:lastColumn="0" w:noHBand="0" w:noVBand="1"/>
      </w:tblPr>
      <w:tblGrid>
        <w:gridCol w:w="1883"/>
        <w:gridCol w:w="1857"/>
        <w:gridCol w:w="1857"/>
        <w:gridCol w:w="1857"/>
      </w:tblGrid>
      <w:tr w:rsidR="001E608A" w:rsidRPr="00130584" w14:paraId="3C0F9476" w14:textId="77777777" w:rsidTr="00E60B8D">
        <w:trPr>
          <w:trHeight w:val="194"/>
        </w:trPr>
        <w:tc>
          <w:tcPr>
            <w:tcW w:w="1883" w:type="dxa"/>
          </w:tcPr>
          <w:p w14:paraId="071BE156" w14:textId="51432D61" w:rsidR="001E608A" w:rsidRPr="00130584" w:rsidRDefault="00C04C7F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7" w:type="dxa"/>
          </w:tcPr>
          <w:p w14:paraId="53A0501F" w14:textId="795027B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57" w:type="dxa"/>
          </w:tcPr>
          <w:p w14:paraId="482E91B9" w14:textId="1311A6A0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57" w:type="dxa"/>
          </w:tcPr>
          <w:p w14:paraId="3D994597" w14:textId="273212A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1E608A" w:rsidRPr="00130584" w14:paraId="1E0F94DA" w14:textId="77777777" w:rsidTr="00E60B8D">
        <w:trPr>
          <w:trHeight w:val="194"/>
        </w:trPr>
        <w:tc>
          <w:tcPr>
            <w:tcW w:w="1883" w:type="dxa"/>
          </w:tcPr>
          <w:p w14:paraId="3CBF4E35" w14:textId="333AE02B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1857" w:type="dxa"/>
          </w:tcPr>
          <w:p w14:paraId="12280AD8" w14:textId="5B918749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2534ADCD" w14:textId="4E5642D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70FC6730" w14:textId="06C114D1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1E608A" w:rsidRPr="00130584" w14:paraId="616611EE" w14:textId="77777777" w:rsidTr="00E60B8D">
        <w:trPr>
          <w:trHeight w:val="388"/>
        </w:trPr>
        <w:tc>
          <w:tcPr>
            <w:tcW w:w="1883" w:type="dxa"/>
          </w:tcPr>
          <w:p w14:paraId="56CE1EC6" w14:textId="72E7E0C8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857" w:type="dxa"/>
          </w:tcPr>
          <w:p w14:paraId="3C7F78E2" w14:textId="78FFD907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857" w:type="dxa"/>
          </w:tcPr>
          <w:p w14:paraId="014D3F9C" w14:textId="0A35D5C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0B8DFE6B" w14:textId="7FDE642B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proofErr w:type="gramEnd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MaDonHang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2B3BF981" w14:textId="3C32B4A8" w:rsidR="008617D1" w:rsidRPr="00130584" w:rsidRDefault="008617D1" w:rsidP="001D1D1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C8310D1" w14:textId="043BF523" w:rsidR="003135D9" w:rsidRPr="00130584" w:rsidRDefault="00C04C7F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9" w:name="_Toc87136643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L</w:t>
      </w:r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oại</w:t>
      </w:r>
      <w:proofErr w:type="spellEnd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tài</w:t>
      </w:r>
      <w:proofErr w:type="spellEnd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khoản</w:t>
      </w:r>
      <w:bookmarkEnd w:id="9"/>
      <w:proofErr w:type="spellEnd"/>
    </w:p>
    <w:p w14:paraId="012EF222" w14:textId="3E420FDD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Mô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tả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p w14:paraId="076766C8" w14:textId="05855365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TaiKhoan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bao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gồm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: DT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KH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TX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NV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AD (admin)</w:t>
      </w:r>
    </w:p>
    <w:p w14:paraId="2B3A375D" w14:textId="3D414C80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Nội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dung: </w:t>
      </w:r>
    </w:p>
    <w:p w14:paraId="0D209FD9" w14:textId="48A3D860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Thêm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Constraint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CK_TaiKhoan_PhanLoai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TaiKhoan</w:t>
      </w:r>
      <w:proofErr w:type="spellEnd"/>
    </w:p>
    <w:p w14:paraId="50B0C5CC" w14:textId="6F65A243" w:rsidR="00AD23D9" w:rsidRDefault="00AD23D9" w:rsidP="001D1D1E">
      <w:pPr>
        <w:pStyle w:val="ListParagraph"/>
        <w:spacing w:after="0"/>
        <w:ind w:left="721"/>
        <w:rPr>
          <w:rFonts w:asciiTheme="minorHAnsi" w:hAnsiTheme="minorHAnsi" w:cstheme="minorHAnsi"/>
          <w:sz w:val="24"/>
          <w:szCs w:val="24"/>
        </w:rPr>
      </w:pPr>
    </w:p>
    <w:p w14:paraId="290EDE06" w14:textId="77777777" w:rsidR="00027E69" w:rsidRPr="00130584" w:rsidRDefault="00027E69" w:rsidP="001D1D1E">
      <w:pPr>
        <w:pStyle w:val="ListParagraph"/>
        <w:spacing w:after="0"/>
        <w:ind w:left="721"/>
        <w:rPr>
          <w:rFonts w:asciiTheme="minorHAnsi" w:hAnsiTheme="minorHAnsi" w:cstheme="minorHAnsi"/>
          <w:sz w:val="24"/>
          <w:szCs w:val="24"/>
        </w:rPr>
      </w:pPr>
    </w:p>
    <w:p w14:paraId="67BDE865" w14:textId="7D14A97C" w:rsidR="002D242D" w:rsidRPr="00130584" w:rsidRDefault="003135D9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10" w:name="_Toc87136644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lastRenderedPageBreak/>
        <w:t>Phí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phẩm</w:t>
      </w:r>
      <w:bookmarkEnd w:id="10"/>
      <w:proofErr w:type="spellEnd"/>
    </w:p>
    <w:p w14:paraId="741A8FAA" w14:textId="18742888" w:rsidR="001E608A" w:rsidRPr="00130584" w:rsidRDefault="002D5E16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="002D242D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p w14:paraId="00AB30FB" w14:textId="2C69DB9B" w:rsidR="002D242D" w:rsidRPr="00130584" w:rsidRDefault="002D242D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DonHang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tổng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trị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ChiTietDonHang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</w:t>
      </w:r>
    </w:p>
    <w:p w14:paraId="3BC602B8" w14:textId="2D783CB4" w:rsidR="000D2C32" w:rsidRPr="00130584" w:rsidRDefault="00C04C7F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7546" w:type="dxa"/>
        <w:tblInd w:w="1441" w:type="dxa"/>
        <w:tblLook w:val="04A0" w:firstRow="1" w:lastRow="0" w:firstColumn="1" w:lastColumn="0" w:noHBand="0" w:noVBand="1"/>
      </w:tblPr>
      <w:tblGrid>
        <w:gridCol w:w="2060"/>
        <w:gridCol w:w="1748"/>
        <w:gridCol w:w="1698"/>
        <w:gridCol w:w="2040"/>
      </w:tblGrid>
      <w:tr w:rsidR="00C04C7F" w:rsidRPr="00130584" w14:paraId="4AE640DE" w14:textId="77777777" w:rsidTr="00E60B8D">
        <w:trPr>
          <w:trHeight w:val="269"/>
        </w:trPr>
        <w:tc>
          <w:tcPr>
            <w:tcW w:w="2060" w:type="dxa"/>
          </w:tcPr>
          <w:p w14:paraId="5BBB0235" w14:textId="28D4D1CA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48" w:type="dxa"/>
          </w:tcPr>
          <w:p w14:paraId="30509547" w14:textId="1B951A45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698" w:type="dxa"/>
          </w:tcPr>
          <w:p w14:paraId="1E7B9F75" w14:textId="6CE026B9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040" w:type="dxa"/>
          </w:tcPr>
          <w:p w14:paraId="07A11D1B" w14:textId="1930B2A4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C04C7F" w:rsidRPr="00130584" w14:paraId="594170C7" w14:textId="77777777" w:rsidTr="00E60B8D">
        <w:trPr>
          <w:trHeight w:val="269"/>
        </w:trPr>
        <w:tc>
          <w:tcPr>
            <w:tcW w:w="2060" w:type="dxa"/>
          </w:tcPr>
          <w:p w14:paraId="7E5356FE" w14:textId="683A346F" w:rsidR="00C04C7F" w:rsidRPr="00130584" w:rsidRDefault="00C04C7F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748" w:type="dxa"/>
          </w:tcPr>
          <w:p w14:paraId="5E3D4003" w14:textId="66C31C6F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698" w:type="dxa"/>
          </w:tcPr>
          <w:p w14:paraId="6ECDA919" w14:textId="6626C6F5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2040" w:type="dxa"/>
          </w:tcPr>
          <w:p w14:paraId="62DD2781" w14:textId="6F483F30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SoLuong,Gia</w:t>
            </w:r>
            <w:proofErr w:type="spellEnd"/>
            <w:proofErr w:type="gram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4B8A6F19" w14:textId="77777777" w:rsidR="001D1D1E" w:rsidRPr="00130584" w:rsidRDefault="001D1D1E" w:rsidP="001D1D1E">
      <w:pPr>
        <w:pStyle w:val="ListParagraph"/>
        <w:spacing w:after="0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2659DDA" w14:textId="77777777" w:rsidR="00027E69" w:rsidRDefault="00027E69">
      <w:pP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br w:type="page"/>
      </w:r>
    </w:p>
    <w:p w14:paraId="2AF6FF1C" w14:textId="37E4DFAC" w:rsidR="00C259E6" w:rsidRPr="00130584" w:rsidRDefault="000632F1" w:rsidP="00130584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11" w:name="_Toc87136645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Phân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quyền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người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dùng</w:t>
      </w:r>
      <w:bookmarkEnd w:id="11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tbl>
      <w:tblPr>
        <w:tblStyle w:val="TableGrid"/>
        <w:tblW w:w="10512" w:type="dxa"/>
        <w:tblLayout w:type="fixed"/>
        <w:tblLook w:val="04A0" w:firstRow="1" w:lastRow="0" w:firstColumn="1" w:lastColumn="0" w:noHBand="0" w:noVBand="1"/>
      </w:tblPr>
      <w:tblGrid>
        <w:gridCol w:w="1584"/>
        <w:gridCol w:w="1872"/>
        <w:gridCol w:w="1872"/>
        <w:gridCol w:w="1872"/>
        <w:gridCol w:w="1872"/>
        <w:gridCol w:w="1440"/>
      </w:tblGrid>
      <w:tr w:rsidR="00C04C7F" w:rsidRPr="00130584" w14:paraId="4AB7BC19" w14:textId="77777777" w:rsidTr="00357F41">
        <w:trPr>
          <w:trHeight w:val="969"/>
        </w:trPr>
        <w:tc>
          <w:tcPr>
            <w:tcW w:w="1584" w:type="dxa"/>
            <w:tcBorders>
              <w:tl2br w:val="single" w:sz="4" w:space="0" w:color="auto"/>
            </w:tcBorders>
            <w:shd w:val="clear" w:color="auto" w:fill="17365D" w:themeFill="text2" w:themeFillShade="BF"/>
            <w:vAlign w:val="center"/>
          </w:tcPr>
          <w:p w14:paraId="31E06376" w14:textId="7CA58BBF" w:rsidR="00C04C7F" w:rsidRPr="00130584" w:rsidRDefault="00130584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>Vai</w:t>
            </w:r>
            <w:proofErr w:type="spellEnd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>trò</w:t>
            </w:r>
            <w:proofErr w:type="spellEnd"/>
          </w:p>
          <w:p w14:paraId="08547BF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C245AE5" w14:textId="77777777" w:rsidR="00C04C7F" w:rsidRPr="00130584" w:rsidRDefault="00C04C7F" w:rsidP="00130584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Thực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09BFC47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Đối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1CE0780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Khách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6A68540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Tài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3F6C0A4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Nhân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0" w:type="dxa"/>
            <w:shd w:val="clear" w:color="auto" w:fill="17365D" w:themeFill="text2" w:themeFillShade="BF"/>
            <w:vAlign w:val="center"/>
          </w:tcPr>
          <w:p w14:paraId="2ED2093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Admin</w:t>
            </w:r>
          </w:p>
        </w:tc>
      </w:tr>
      <w:tr w:rsidR="00C04C7F" w:rsidRPr="00130584" w14:paraId="56786C7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5B7EB5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TAIKHOAN</w:t>
            </w:r>
          </w:p>
        </w:tc>
        <w:tc>
          <w:tcPr>
            <w:tcW w:w="1872" w:type="dxa"/>
            <w:vAlign w:val="center"/>
          </w:tcPr>
          <w:p w14:paraId="7BCD384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0AF518C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7C405B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361C60F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9C1177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7FAEC08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E1C8B7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581EB29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2CB60F6B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5F7A371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6E9F4DA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7074097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2E9CF53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688236D1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4E4F1A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DOITAC</w:t>
            </w:r>
          </w:p>
        </w:tc>
        <w:tc>
          <w:tcPr>
            <w:tcW w:w="1872" w:type="dxa"/>
            <w:vAlign w:val="center"/>
          </w:tcPr>
          <w:p w14:paraId="3E16B1B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7AD69F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22C7EFF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Thanhpho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Quan,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LoaiHang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DiaChiKinhDoanh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B4CD301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7D47C12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440" w:type="dxa"/>
            <w:vAlign w:val="center"/>
          </w:tcPr>
          <w:p w14:paraId="44C8DAE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3A79272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67DCF8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HOPDONG</w:t>
            </w:r>
          </w:p>
        </w:tc>
        <w:tc>
          <w:tcPr>
            <w:tcW w:w="1872" w:type="dxa"/>
            <w:vAlign w:val="center"/>
          </w:tcPr>
          <w:p w14:paraId="038F8BE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4F78559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72" w:type="dxa"/>
            <w:vAlign w:val="center"/>
          </w:tcPr>
          <w:p w14:paraId="16C36C0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214AB2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DF5CF41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6A1CC847" w14:textId="3940E7F4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PhiHoaHong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ThoiGianHieuLuc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TinhTrangDuyet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6D3C398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2D8EE85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4DEB9FC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CHINHANH</w:t>
            </w:r>
          </w:p>
        </w:tc>
        <w:tc>
          <w:tcPr>
            <w:tcW w:w="1872" w:type="dxa"/>
            <w:vAlign w:val="center"/>
          </w:tcPr>
          <w:p w14:paraId="7F91DDB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9F2FE1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A0B492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3E02DE0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0F0C592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7C435B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D4E329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BF83ED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0FC30975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E731FC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KHACHHANG</w:t>
            </w:r>
          </w:p>
        </w:tc>
        <w:tc>
          <w:tcPr>
            <w:tcW w:w="1872" w:type="dxa"/>
            <w:vAlign w:val="center"/>
          </w:tcPr>
          <w:p w14:paraId="0197D40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8AE51EF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28A108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, Email)</w:t>
            </w:r>
          </w:p>
        </w:tc>
        <w:tc>
          <w:tcPr>
            <w:tcW w:w="1872" w:type="dxa"/>
            <w:vAlign w:val="center"/>
          </w:tcPr>
          <w:p w14:paraId="55A99E2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MaKH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72623F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D3E07E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5A83C6C9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484E98B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DONHANG</w:t>
            </w:r>
          </w:p>
        </w:tc>
        <w:tc>
          <w:tcPr>
            <w:tcW w:w="1872" w:type="dxa"/>
            <w:vAlign w:val="center"/>
          </w:tcPr>
          <w:p w14:paraId="0A4625D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4027404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CDA28C8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85B4897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0FC8AB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HìnhThucThanhToan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DiaChiGiaoHang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36281B8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2517579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0B8943C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2BFB15E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26C0EA3F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C6DE9A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CHITIETDONHANG</w:t>
            </w:r>
          </w:p>
        </w:tc>
        <w:tc>
          <w:tcPr>
            <w:tcW w:w="1872" w:type="dxa"/>
            <w:vAlign w:val="center"/>
          </w:tcPr>
          <w:p w14:paraId="6FA8B2C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872" w:type="dxa"/>
            <w:vAlign w:val="center"/>
          </w:tcPr>
          <w:p w14:paraId="35E0899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20A358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5CB52CB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2D80BE0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SoLuong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F05D0D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5D2A26A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5194D8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33AC09AC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1E74C6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SANPHAM</w:t>
            </w:r>
          </w:p>
        </w:tc>
        <w:tc>
          <w:tcPr>
            <w:tcW w:w="1872" w:type="dxa"/>
            <w:vAlign w:val="center"/>
          </w:tcPr>
          <w:p w14:paraId="316BCDC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FC1755A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BBFCA6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57C56B1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4BA9899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Gia,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420FA5C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D582AF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A755E3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4D84E623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9FBCCF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TAIXE</w:t>
            </w:r>
          </w:p>
        </w:tc>
        <w:tc>
          <w:tcPr>
            <w:tcW w:w="1872" w:type="dxa"/>
            <w:vAlign w:val="center"/>
          </w:tcPr>
          <w:p w14:paraId="7BF33CD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D72739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AC8BC5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1ED818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</w:t>
            </w: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72" w:type="dxa"/>
            <w:vAlign w:val="center"/>
          </w:tcPr>
          <w:p w14:paraId="7F8F466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68CAAE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7AC4DA1D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7E7DA97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NHANVIEN</w:t>
            </w:r>
          </w:p>
        </w:tc>
        <w:tc>
          <w:tcPr>
            <w:tcW w:w="1872" w:type="dxa"/>
            <w:vAlign w:val="center"/>
          </w:tcPr>
          <w:p w14:paraId="35DB823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11F4A2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86D842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C73A3E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0B63F006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3FBC98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3D6E43F6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A32160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7E82CB79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48673778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CF07FCC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872" w:type="dxa"/>
            <w:vAlign w:val="center"/>
          </w:tcPr>
          <w:p w14:paraId="6163994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4FC802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25CE257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707F843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7003135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D6CA895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C8C05F1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42CCAFAA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417BE0A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</w:tbl>
    <w:p w14:paraId="3AC7E2A4" w14:textId="77777777" w:rsidR="00C04C7F" w:rsidRPr="00130584" w:rsidRDefault="00C04C7F" w:rsidP="001D1D1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9B456CF" w14:textId="77777777" w:rsidR="00C04C7F" w:rsidRPr="00130584" w:rsidRDefault="00C04C7F" w:rsidP="001D1D1E">
      <w:pPr>
        <w:pStyle w:val="ListParagraph"/>
        <w:spacing w:after="0"/>
        <w:outlineLvl w:val="0"/>
        <w:rPr>
          <w:rFonts w:asciiTheme="minorHAnsi" w:hAnsiTheme="minorHAnsi" w:cstheme="minorHAnsi"/>
          <w:sz w:val="24"/>
          <w:szCs w:val="24"/>
        </w:rPr>
      </w:pPr>
    </w:p>
    <w:sectPr w:rsidR="00C04C7F" w:rsidRPr="00130584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6537" w14:textId="77777777" w:rsidR="000158DF" w:rsidRDefault="000158DF" w:rsidP="00F41918">
      <w:pPr>
        <w:spacing w:after="0" w:line="240" w:lineRule="auto"/>
      </w:pPr>
      <w:r>
        <w:separator/>
      </w:r>
    </w:p>
  </w:endnote>
  <w:endnote w:type="continuationSeparator" w:id="0">
    <w:p w14:paraId="44594E44" w14:textId="77777777" w:rsidR="000158DF" w:rsidRDefault="000158D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42624ED3" w:rsidR="00F9685F" w:rsidRDefault="0004663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83E708E" w:rsidR="004D4AA3" w:rsidRDefault="0004663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8FDF" w14:textId="77777777" w:rsidR="000158DF" w:rsidRDefault="000158DF" w:rsidP="00F41918">
      <w:pPr>
        <w:spacing w:after="0" w:line="240" w:lineRule="auto"/>
      </w:pPr>
      <w:r>
        <w:separator/>
      </w:r>
    </w:p>
  </w:footnote>
  <w:footnote w:type="continuationSeparator" w:id="0">
    <w:p w14:paraId="31BA9F2F" w14:textId="77777777" w:rsidR="000158DF" w:rsidRDefault="000158D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BB7"/>
    <w:multiLevelType w:val="hybridMultilevel"/>
    <w:tmpl w:val="F9CCA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0BD"/>
    <w:multiLevelType w:val="hybridMultilevel"/>
    <w:tmpl w:val="DEEA6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1B7458F0"/>
    <w:multiLevelType w:val="hybridMultilevel"/>
    <w:tmpl w:val="7E26DD3C"/>
    <w:lvl w:ilvl="0" w:tplc="056E9350">
      <w:start w:val="1"/>
      <w:numFmt w:val="lowerLetter"/>
      <w:lvlText w:val="%1."/>
      <w:lvlJc w:val="left"/>
      <w:pPr>
        <w:ind w:left="2159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4" w15:restartNumberingAfterBreak="0">
    <w:nsid w:val="1C936B39"/>
    <w:multiLevelType w:val="hybridMultilevel"/>
    <w:tmpl w:val="85D00CBC"/>
    <w:lvl w:ilvl="0" w:tplc="5C4E78A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519"/>
    <w:multiLevelType w:val="hybridMultilevel"/>
    <w:tmpl w:val="7CDC9E2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1FA9"/>
    <w:multiLevelType w:val="hybridMultilevel"/>
    <w:tmpl w:val="C6404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2C4CE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241F"/>
    <w:multiLevelType w:val="hybridMultilevel"/>
    <w:tmpl w:val="F61E955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E3786"/>
    <w:multiLevelType w:val="hybridMultilevel"/>
    <w:tmpl w:val="AA8A1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C32A46"/>
    <w:multiLevelType w:val="hybridMultilevel"/>
    <w:tmpl w:val="312A6098"/>
    <w:lvl w:ilvl="0" w:tplc="E4E4C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14096"/>
    <w:multiLevelType w:val="hybridMultilevel"/>
    <w:tmpl w:val="E4868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D3A14"/>
    <w:multiLevelType w:val="hybridMultilevel"/>
    <w:tmpl w:val="AF82A4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71807"/>
    <w:multiLevelType w:val="hybridMultilevel"/>
    <w:tmpl w:val="DD8C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BF7"/>
    <w:multiLevelType w:val="hybridMultilevel"/>
    <w:tmpl w:val="350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D151FC"/>
    <w:multiLevelType w:val="hybridMultilevel"/>
    <w:tmpl w:val="06E024A6"/>
    <w:lvl w:ilvl="0" w:tplc="8D38005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14"/>
  </w:num>
  <w:num w:numId="11">
    <w:abstractNumId w:val="16"/>
  </w:num>
  <w:num w:numId="12">
    <w:abstractNumId w:val="3"/>
  </w:num>
  <w:num w:numId="13">
    <w:abstractNumId w:val="12"/>
  </w:num>
  <w:num w:numId="14">
    <w:abstractNumId w:val="0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158DF"/>
    <w:rsid w:val="00027E69"/>
    <w:rsid w:val="00046636"/>
    <w:rsid w:val="00053F0F"/>
    <w:rsid w:val="000632F1"/>
    <w:rsid w:val="000839E8"/>
    <w:rsid w:val="00084205"/>
    <w:rsid w:val="000D2C32"/>
    <w:rsid w:val="00130584"/>
    <w:rsid w:val="00165FED"/>
    <w:rsid w:val="001956CB"/>
    <w:rsid w:val="001A15F6"/>
    <w:rsid w:val="001D1D1E"/>
    <w:rsid w:val="001E608A"/>
    <w:rsid w:val="001F4760"/>
    <w:rsid w:val="001F676F"/>
    <w:rsid w:val="002104B4"/>
    <w:rsid w:val="00281158"/>
    <w:rsid w:val="00293C54"/>
    <w:rsid w:val="002D242D"/>
    <w:rsid w:val="002D5E16"/>
    <w:rsid w:val="002E6D13"/>
    <w:rsid w:val="003135D9"/>
    <w:rsid w:val="00357F41"/>
    <w:rsid w:val="003778E7"/>
    <w:rsid w:val="00391D94"/>
    <w:rsid w:val="004519CD"/>
    <w:rsid w:val="0046563B"/>
    <w:rsid w:val="00477B6C"/>
    <w:rsid w:val="004D4AA3"/>
    <w:rsid w:val="004E05E2"/>
    <w:rsid w:val="00515C9B"/>
    <w:rsid w:val="005323B1"/>
    <w:rsid w:val="005446A5"/>
    <w:rsid w:val="005942DD"/>
    <w:rsid w:val="005A6F39"/>
    <w:rsid w:val="005B199C"/>
    <w:rsid w:val="006A0BFE"/>
    <w:rsid w:val="006C4D90"/>
    <w:rsid w:val="006E2338"/>
    <w:rsid w:val="006E4999"/>
    <w:rsid w:val="006E69E4"/>
    <w:rsid w:val="006E72BF"/>
    <w:rsid w:val="007301F6"/>
    <w:rsid w:val="00731B21"/>
    <w:rsid w:val="00737537"/>
    <w:rsid w:val="00763B39"/>
    <w:rsid w:val="00777613"/>
    <w:rsid w:val="00783F45"/>
    <w:rsid w:val="007A61A1"/>
    <w:rsid w:val="007D38CA"/>
    <w:rsid w:val="00820ACE"/>
    <w:rsid w:val="008445F8"/>
    <w:rsid w:val="008463C7"/>
    <w:rsid w:val="00854081"/>
    <w:rsid w:val="008617D1"/>
    <w:rsid w:val="00870726"/>
    <w:rsid w:val="008966BA"/>
    <w:rsid w:val="008F5E6A"/>
    <w:rsid w:val="00981DCB"/>
    <w:rsid w:val="009B3453"/>
    <w:rsid w:val="009D7CD2"/>
    <w:rsid w:val="009F4B6D"/>
    <w:rsid w:val="00A01B25"/>
    <w:rsid w:val="00A3197E"/>
    <w:rsid w:val="00AD23D9"/>
    <w:rsid w:val="00AF08E5"/>
    <w:rsid w:val="00BA04D6"/>
    <w:rsid w:val="00BA28CA"/>
    <w:rsid w:val="00BE78DC"/>
    <w:rsid w:val="00C04C7F"/>
    <w:rsid w:val="00C259E6"/>
    <w:rsid w:val="00C64B15"/>
    <w:rsid w:val="00C67AFA"/>
    <w:rsid w:val="00C7114E"/>
    <w:rsid w:val="00CF3DFF"/>
    <w:rsid w:val="00D27A41"/>
    <w:rsid w:val="00D90F5D"/>
    <w:rsid w:val="00E60B8D"/>
    <w:rsid w:val="00E93BA4"/>
    <w:rsid w:val="00EC5A4A"/>
    <w:rsid w:val="00EE50FD"/>
    <w:rsid w:val="00EE6B73"/>
    <w:rsid w:val="00F2073E"/>
    <w:rsid w:val="00F41918"/>
    <w:rsid w:val="00F44DFC"/>
    <w:rsid w:val="00F9685F"/>
    <w:rsid w:val="00FA0C3F"/>
    <w:rsid w:val="00FB0E58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D1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2F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E58"/>
    <w:pPr>
      <w:tabs>
        <w:tab w:val="left" w:pos="660"/>
        <w:tab w:val="right" w:leader="dot" w:pos="9350"/>
      </w:tabs>
      <w:spacing w:after="100"/>
    </w:pPr>
    <w:rPr>
      <w:rFonts w:asciiTheme="majorHAnsi" w:hAnsiTheme="majorHAnsi" w:cs="Tahoma"/>
      <w:b/>
      <w:bCs/>
      <w:noProof/>
      <w:color w:val="365F91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632F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32F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81082E"/>
    <w:rsid w:val="00A40AF3"/>
    <w:rsid w:val="00B51E2D"/>
    <w:rsid w:val="00CD6B9D"/>
    <w:rsid w:val="00CE5B4C"/>
    <w:rsid w:val="00D72265"/>
    <w:rsid w:val="00E470F8"/>
    <w:rsid w:val="00E70A4B"/>
    <w:rsid w:val="00E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hệ quản trị cơ sở dữ liệu</vt:lpstr>
    </vt:vector>
  </TitlesOfParts>
  <Company>Đồ án môn học: DA-01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hệ quản trị cơ sở dữ liệu</dc:title>
  <dc:creator>Môn Hệ quản trị Cơ sở dữ liệu</dc:creator>
  <cp:lastModifiedBy>LONG MỸ DU</cp:lastModifiedBy>
  <cp:revision>7</cp:revision>
  <cp:lastPrinted>2021-11-06T17:18:00Z</cp:lastPrinted>
  <dcterms:created xsi:type="dcterms:W3CDTF">2021-11-06T10:03:00Z</dcterms:created>
  <dcterms:modified xsi:type="dcterms:W3CDTF">2021-11-06T17:24:00Z</dcterms:modified>
</cp:coreProperties>
</file>