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sz w:val="32"/>
          <w:szCs w:val="32"/>
        </w:rPr>
        <w:id w:val="5384921"/>
        <w:docPartObj>
          <w:docPartGallery w:val="Cover Pages"/>
          <w:docPartUnique/>
        </w:docPartObj>
      </w:sdtPr>
      <w:sdtEndPr>
        <w:rPr>
          <w:rFonts w:ascii="Times New Roman" w:eastAsiaTheme="minorEastAsia" w:hAnsi="Times New Roman" w:cs="Times New Roman"/>
          <w:b w:val="0"/>
          <w:sz w:val="22"/>
          <w:szCs w:val="22"/>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8464"/>
          </w:tblGrid>
          <w:tr w:rsidR="00561D04">
            <w:sdt>
              <w:sdtPr>
                <w:rPr>
                  <w:rFonts w:asciiTheme="majorHAnsi" w:eastAsiaTheme="majorEastAsia" w:hAnsiTheme="majorHAnsi" w:cstheme="majorBidi"/>
                  <w:b/>
                  <w:sz w:val="32"/>
                  <w:szCs w:val="32"/>
                </w:rPr>
                <w:alias w:val="Company"/>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561D04" w:rsidRPr="00561D04" w:rsidRDefault="00561D04" w:rsidP="006033C7">
                    <w:pPr>
                      <w:pStyle w:val="NoSpacing"/>
                      <w:jc w:val="both"/>
                      <w:rPr>
                        <w:rFonts w:asciiTheme="majorHAnsi" w:eastAsiaTheme="majorEastAsia" w:hAnsiTheme="majorHAnsi" w:cstheme="majorBidi"/>
                        <w:b/>
                        <w:sz w:val="32"/>
                        <w:szCs w:val="32"/>
                      </w:rPr>
                    </w:pPr>
                    <w:r w:rsidRPr="00561D04">
                      <w:rPr>
                        <w:rFonts w:asciiTheme="majorHAnsi" w:eastAsiaTheme="majorEastAsia" w:hAnsiTheme="majorHAnsi" w:cstheme="majorBidi"/>
                        <w:b/>
                        <w:sz w:val="32"/>
                        <w:szCs w:val="32"/>
                      </w:rPr>
                      <w:t xml:space="preserve">FPT University </w:t>
                    </w:r>
                    <w:r w:rsidR="0050187B">
                      <w:rPr>
                        <w:rFonts w:asciiTheme="majorHAnsi" w:eastAsiaTheme="majorEastAsia" w:hAnsiTheme="majorHAnsi" w:cstheme="majorBidi"/>
                        <w:b/>
                        <w:sz w:val="32"/>
                        <w:szCs w:val="32"/>
                      </w:rPr>
                      <w:t>– Khoa k</w:t>
                    </w:r>
                    <w:r w:rsidR="0050187B">
                      <w:rPr>
                        <w:rFonts w:ascii="Times New Roman" w:eastAsiaTheme="majorEastAsia" w:hAnsi="Times New Roman" w:cs="Times New Roman"/>
                        <w:b/>
                        <w:sz w:val="32"/>
                        <w:szCs w:val="32"/>
                      </w:rPr>
                      <w:t>ỹ nghệ phần mềm</w:t>
                    </w:r>
                  </w:p>
                </w:tc>
              </w:sdtContent>
            </w:sdt>
          </w:tr>
          <w:tr w:rsidR="00561D04" w:rsidRPr="00B96AA7">
            <w:tc>
              <w:tcPr>
                <w:tcW w:w="7672" w:type="dxa"/>
              </w:tcPr>
              <w:sdt>
                <w:sdtPr>
                  <w:rPr>
                    <w:rFonts w:ascii="Times New Roman" w:eastAsiaTheme="majorEastAsia" w:hAnsi="Times New Roman" w:cs="Times New Roman"/>
                    <w:b/>
                    <w:color w:val="4F81BD" w:themeColor="accent1"/>
                    <w:sz w:val="52"/>
                    <w:szCs w:val="52"/>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561D04" w:rsidRPr="00B96AA7" w:rsidRDefault="00B541F9" w:rsidP="006033C7">
                    <w:pPr>
                      <w:pStyle w:val="NoSpacing"/>
                      <w:jc w:val="both"/>
                      <w:rPr>
                        <w:rFonts w:ascii="Times New Roman" w:eastAsiaTheme="majorEastAsia" w:hAnsi="Times New Roman" w:cs="Times New Roman"/>
                        <w:b/>
                        <w:color w:val="4F81BD" w:themeColor="accent1"/>
                        <w:sz w:val="72"/>
                        <w:szCs w:val="72"/>
                      </w:rPr>
                    </w:pPr>
                    <w:r>
                      <w:rPr>
                        <w:rFonts w:ascii="Times New Roman" w:eastAsiaTheme="majorEastAsia" w:hAnsi="Times New Roman" w:cs="Times New Roman"/>
                        <w:b/>
                        <w:color w:val="4F81BD" w:themeColor="accent1"/>
                        <w:sz w:val="52"/>
                        <w:szCs w:val="52"/>
                        <w:lang w:val="vi-VN"/>
                      </w:rPr>
                      <w:t>Imagine Cup 2011 – Software Design</w:t>
                    </w:r>
                  </w:p>
                </w:sdtContent>
              </w:sdt>
            </w:tc>
          </w:tr>
          <w:tr w:rsidR="00561D04">
            <w:sdt>
              <w:sdtPr>
                <w:rPr>
                  <w:rFonts w:asciiTheme="majorHAnsi" w:eastAsiaTheme="majorEastAsia" w:hAnsiTheme="majorHAnsi" w:cstheme="majorBidi"/>
                  <w:b/>
                  <w:sz w:val="28"/>
                  <w:szCs w:val="28"/>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561D04" w:rsidRPr="00561D04" w:rsidRDefault="00561D04" w:rsidP="006033C7">
                    <w:pPr>
                      <w:pStyle w:val="NoSpacing"/>
                      <w:jc w:val="both"/>
                      <w:rPr>
                        <w:rFonts w:asciiTheme="majorHAnsi" w:eastAsiaTheme="majorEastAsia" w:hAnsiTheme="majorHAnsi" w:cstheme="majorBidi"/>
                        <w:b/>
                        <w:sz w:val="28"/>
                        <w:szCs w:val="28"/>
                      </w:rPr>
                    </w:pPr>
                    <w:r w:rsidRPr="00561D04">
                      <w:rPr>
                        <w:rFonts w:asciiTheme="majorHAnsi" w:eastAsiaTheme="majorEastAsia" w:hAnsiTheme="majorHAnsi" w:cstheme="majorBidi"/>
                        <w:b/>
                        <w:sz w:val="28"/>
                        <w:szCs w:val="28"/>
                      </w:rPr>
                      <w:t>Đ</w:t>
                    </w:r>
                    <w:r w:rsidRPr="00561D04">
                      <w:rPr>
                        <w:rFonts w:ascii="Times New Roman" w:eastAsiaTheme="majorEastAsia" w:hAnsi="Times New Roman" w:cs="Times New Roman"/>
                        <w:b/>
                        <w:sz w:val="28"/>
                        <w:szCs w:val="28"/>
                      </w:rPr>
                      <w:t>ề án ý tưởng tham dự Imagine Cup 201</w:t>
                    </w:r>
                    <w:r w:rsidR="0084511E">
                      <w:rPr>
                        <w:rFonts w:ascii="Times New Roman" w:eastAsiaTheme="majorEastAsia" w:hAnsi="Times New Roman" w:cs="Times New Roman"/>
                        <w:b/>
                        <w:sz w:val="28"/>
                        <w:szCs w:val="28"/>
                      </w:rPr>
                      <w:t>1</w:t>
                    </w:r>
                  </w:p>
                </w:tc>
              </w:sdtContent>
            </w:sdt>
          </w:tr>
        </w:tbl>
        <w:p w:rsidR="00561D04" w:rsidRDefault="00561D04" w:rsidP="006033C7">
          <w:pPr>
            <w:jc w:val="both"/>
          </w:pPr>
        </w:p>
        <w:p w:rsidR="00561D04" w:rsidRDefault="00561D04" w:rsidP="006033C7">
          <w:pPr>
            <w:jc w:val="both"/>
          </w:pPr>
        </w:p>
        <w:tbl>
          <w:tblPr>
            <w:tblpPr w:leftFromText="187" w:rightFromText="187" w:horzAnchor="margin" w:tblpXSpec="center" w:tblpYSpec="bottom"/>
            <w:tblW w:w="4000" w:type="pct"/>
            <w:tblLook w:val="04A0"/>
          </w:tblPr>
          <w:tblGrid>
            <w:gridCol w:w="8464"/>
          </w:tblGrid>
          <w:tr w:rsidR="00561D04" w:rsidRPr="0084511E" w:rsidTr="00561D04">
            <w:tc>
              <w:tcPr>
                <w:tcW w:w="8464" w:type="dxa"/>
                <w:tcMar>
                  <w:top w:w="216" w:type="dxa"/>
                  <w:left w:w="115" w:type="dxa"/>
                  <w:bottom w:w="216" w:type="dxa"/>
                  <w:right w:w="115" w:type="dxa"/>
                </w:tcMar>
              </w:tcPr>
              <w:p w:rsidR="00561D04" w:rsidRPr="0084511E" w:rsidRDefault="00561D04" w:rsidP="006033C7">
                <w:pPr>
                  <w:pStyle w:val="NormalWeb"/>
                  <w:spacing w:before="0" w:beforeAutospacing="0" w:after="0" w:afterAutospacing="0"/>
                  <w:jc w:val="both"/>
                  <w:outlineLvl w:val="0"/>
                  <w:rPr>
                    <w:b/>
                    <w:bCs/>
                    <w:color w:val="000000" w:themeColor="text1"/>
                    <w:sz w:val="28"/>
                    <w:szCs w:val="28"/>
                  </w:rPr>
                </w:pPr>
              </w:p>
              <w:p w:rsidR="00561D04" w:rsidRPr="0084511E" w:rsidRDefault="00561D04" w:rsidP="006033C7">
                <w:pPr>
                  <w:pStyle w:val="NormalWeb"/>
                  <w:spacing w:before="0" w:beforeAutospacing="0" w:after="0" w:afterAutospacing="0"/>
                  <w:jc w:val="both"/>
                  <w:outlineLvl w:val="0"/>
                  <w:rPr>
                    <w:b/>
                    <w:bCs/>
                    <w:color w:val="000000" w:themeColor="text1"/>
                  </w:rPr>
                </w:pPr>
                <w:r w:rsidRPr="0084511E">
                  <w:rPr>
                    <w:b/>
                    <w:bCs/>
                    <w:color w:val="000000" w:themeColor="text1"/>
                  </w:rPr>
                  <w:t>Đội phát triển</w:t>
                </w:r>
              </w:p>
              <w:p w:rsidR="00561D04" w:rsidRPr="0084511E" w:rsidRDefault="00561D04" w:rsidP="006033C7">
                <w:pPr>
                  <w:pStyle w:val="NormalWeb"/>
                  <w:spacing w:before="0" w:beforeAutospacing="0" w:after="0" w:afterAutospacing="0"/>
                  <w:jc w:val="both"/>
                  <w:outlineLvl w:val="0"/>
                  <w:rPr>
                    <w:b/>
                    <w:color w:val="000000" w:themeColor="text1"/>
                  </w:rPr>
                </w:pPr>
                <w:r w:rsidRPr="0084511E">
                  <w:rPr>
                    <w:color w:val="000000" w:themeColor="text1"/>
                  </w:rPr>
                  <w:tab/>
                </w:r>
                <w:r w:rsidRPr="0084511E">
                  <w:rPr>
                    <w:b/>
                    <w:color w:val="000000" w:themeColor="text1"/>
                  </w:rPr>
                  <w:t>Dominator</w:t>
                </w:r>
              </w:p>
              <w:p w:rsidR="00561D04" w:rsidRPr="0084511E" w:rsidRDefault="00561D04" w:rsidP="006033C7">
                <w:pPr>
                  <w:pStyle w:val="NormalWeb"/>
                  <w:spacing w:before="0" w:beforeAutospacing="0" w:after="0" w:afterAutospacing="0"/>
                  <w:jc w:val="both"/>
                  <w:outlineLvl w:val="0"/>
                  <w:rPr>
                    <w:color w:val="000000" w:themeColor="text1"/>
                  </w:rPr>
                </w:pPr>
                <w:r w:rsidRPr="0084511E">
                  <w:rPr>
                    <w:color w:val="000000" w:themeColor="text1"/>
                  </w:rPr>
                  <w:t> </w:t>
                </w:r>
              </w:p>
              <w:p w:rsidR="00561D04" w:rsidRPr="0084511E" w:rsidRDefault="00561D04" w:rsidP="006033C7">
                <w:pPr>
                  <w:pStyle w:val="NormalWeb"/>
                  <w:spacing w:before="0" w:beforeAutospacing="0" w:after="0" w:afterAutospacing="0"/>
                  <w:jc w:val="both"/>
                  <w:outlineLvl w:val="0"/>
                  <w:rPr>
                    <w:b/>
                    <w:bCs/>
                    <w:color w:val="000000" w:themeColor="text1"/>
                  </w:rPr>
                </w:pPr>
                <w:r w:rsidRPr="0084511E">
                  <w:rPr>
                    <w:b/>
                    <w:bCs/>
                    <w:color w:val="000000" w:themeColor="text1"/>
                  </w:rPr>
                  <w:t>Thành viên (họ tên &amp; trường, khóa)</w:t>
                </w:r>
              </w:p>
              <w:p w:rsidR="00561D04" w:rsidRPr="0084511E" w:rsidRDefault="00561D04" w:rsidP="006033C7">
                <w:pPr>
                  <w:pStyle w:val="NormalWeb"/>
                  <w:spacing w:before="0" w:beforeAutospacing="0" w:after="0" w:afterAutospacing="0"/>
                  <w:jc w:val="both"/>
                  <w:outlineLvl w:val="0"/>
                  <w:rPr>
                    <w:b/>
                    <w:bCs/>
                    <w:color w:val="000000" w:themeColor="text1"/>
                  </w:rPr>
                </w:pPr>
              </w:p>
              <w:p w:rsidR="00561D04" w:rsidRPr="0084511E" w:rsidRDefault="00561D04" w:rsidP="006033C7">
                <w:pPr>
                  <w:pStyle w:val="NormalWeb"/>
                  <w:spacing w:before="0" w:beforeAutospacing="0" w:after="0" w:afterAutospacing="0" w:line="360" w:lineRule="auto"/>
                  <w:ind w:firstLine="720"/>
                  <w:jc w:val="both"/>
                  <w:outlineLvl w:val="0"/>
                  <w:rPr>
                    <w:b/>
                    <w:bCs/>
                    <w:color w:val="000000" w:themeColor="text1"/>
                  </w:rPr>
                </w:pPr>
                <w:r w:rsidRPr="0084511E">
                  <w:rPr>
                    <w:b/>
                    <w:bCs/>
                    <w:color w:val="000000" w:themeColor="text1"/>
                  </w:rPr>
                  <w:t>1) Võ Đặng phát - Đại học FPT-K2</w:t>
                </w:r>
              </w:p>
              <w:p w:rsidR="00561D04" w:rsidRPr="0084511E" w:rsidRDefault="00561D04" w:rsidP="006033C7">
                <w:pPr>
                  <w:pStyle w:val="NormalWeb"/>
                  <w:spacing w:before="0" w:beforeAutospacing="0" w:after="0" w:afterAutospacing="0" w:line="360" w:lineRule="auto"/>
                  <w:ind w:firstLine="720"/>
                  <w:jc w:val="both"/>
                  <w:outlineLvl w:val="0"/>
                  <w:rPr>
                    <w:b/>
                    <w:bCs/>
                    <w:color w:val="000000" w:themeColor="text1"/>
                  </w:rPr>
                </w:pPr>
                <w:r w:rsidRPr="0084511E">
                  <w:rPr>
                    <w:b/>
                    <w:bCs/>
                    <w:color w:val="000000" w:themeColor="text1"/>
                  </w:rPr>
                  <w:t>2) Nguyễn Hoàng Long - Đại học FPT-K2</w:t>
                </w:r>
              </w:p>
              <w:p w:rsidR="00561D04" w:rsidRPr="0084511E" w:rsidRDefault="00561D04" w:rsidP="006033C7">
                <w:pPr>
                  <w:pStyle w:val="NormalWeb"/>
                  <w:spacing w:before="0" w:beforeAutospacing="0" w:after="0" w:afterAutospacing="0" w:line="360" w:lineRule="auto"/>
                  <w:ind w:firstLine="720"/>
                  <w:jc w:val="both"/>
                  <w:outlineLvl w:val="0"/>
                  <w:rPr>
                    <w:b/>
                    <w:bCs/>
                    <w:color w:val="000000" w:themeColor="text1"/>
                  </w:rPr>
                </w:pPr>
                <w:r w:rsidRPr="0084511E">
                  <w:rPr>
                    <w:b/>
                    <w:bCs/>
                    <w:color w:val="000000" w:themeColor="text1"/>
                  </w:rPr>
                  <w:t xml:space="preserve">3) </w:t>
                </w:r>
                <w:r w:rsidR="0084511E" w:rsidRPr="0084511E">
                  <w:rPr>
                    <w:b/>
                    <w:bCs/>
                    <w:color w:val="000000" w:themeColor="text1"/>
                  </w:rPr>
                  <w:t>Ngô Quang Khánh</w:t>
                </w:r>
                <w:r w:rsidRPr="0084511E">
                  <w:rPr>
                    <w:b/>
                    <w:bCs/>
                    <w:color w:val="000000" w:themeColor="text1"/>
                  </w:rPr>
                  <w:t xml:space="preserve"> - Đại học FPT-K2</w:t>
                </w:r>
              </w:p>
              <w:p w:rsidR="0084511E" w:rsidRPr="0084511E" w:rsidRDefault="0084511E" w:rsidP="006033C7">
                <w:pPr>
                  <w:pStyle w:val="NormalWeb"/>
                  <w:spacing w:before="0" w:beforeAutospacing="0" w:after="0" w:afterAutospacing="0" w:line="360" w:lineRule="auto"/>
                  <w:ind w:firstLine="720"/>
                  <w:jc w:val="both"/>
                  <w:outlineLvl w:val="0"/>
                  <w:rPr>
                    <w:b/>
                    <w:bCs/>
                    <w:color w:val="000000" w:themeColor="text1"/>
                  </w:rPr>
                </w:pPr>
              </w:p>
              <w:p w:rsidR="00561D04" w:rsidRPr="0084511E" w:rsidRDefault="00561D04" w:rsidP="006033C7">
                <w:pPr>
                  <w:pStyle w:val="NormalWeb"/>
                  <w:spacing w:before="0" w:beforeAutospacing="0" w:after="0" w:afterAutospacing="0" w:line="360" w:lineRule="auto"/>
                  <w:ind w:firstLine="720"/>
                  <w:jc w:val="both"/>
                  <w:outlineLvl w:val="0"/>
                  <w:rPr>
                    <w:b/>
                    <w:bCs/>
                    <w:color w:val="000000" w:themeColor="text1"/>
                  </w:rPr>
                </w:pPr>
                <w:r w:rsidRPr="0084511E">
                  <w:rPr>
                    <w:b/>
                    <w:bCs/>
                    <w:color w:val="000000" w:themeColor="text1"/>
                  </w:rPr>
                  <w:t>4)</w:t>
                </w:r>
                <w:r w:rsidR="0084511E" w:rsidRPr="0084511E">
                  <w:rPr>
                    <w:b/>
                    <w:bCs/>
                    <w:color w:val="000000" w:themeColor="text1"/>
                  </w:rPr>
                  <w:t>Phạm Vũ Đức</w:t>
                </w:r>
                <w:r w:rsidRPr="0084511E">
                  <w:rPr>
                    <w:b/>
                    <w:bCs/>
                    <w:color w:val="000000" w:themeColor="text1"/>
                  </w:rPr>
                  <w:t xml:space="preserve"> - Đại học FPT-K2</w:t>
                </w:r>
                <w:r w:rsidR="0084511E" w:rsidRPr="0084511E">
                  <w:rPr>
                    <w:b/>
                    <w:bCs/>
                    <w:color w:val="000000" w:themeColor="text1"/>
                  </w:rPr>
                  <w:t xml:space="preserve"> ( Thành viên dự bị )</w:t>
                </w:r>
              </w:p>
              <w:p w:rsidR="0084511E" w:rsidRPr="0084511E" w:rsidRDefault="0084511E" w:rsidP="006033C7">
                <w:pPr>
                  <w:pStyle w:val="NormalWeb"/>
                  <w:spacing w:before="0" w:beforeAutospacing="0" w:after="0" w:afterAutospacing="0" w:line="360" w:lineRule="auto"/>
                  <w:ind w:firstLine="720"/>
                  <w:jc w:val="both"/>
                  <w:outlineLvl w:val="0"/>
                  <w:rPr>
                    <w:b/>
                    <w:bCs/>
                    <w:color w:val="000000" w:themeColor="text1"/>
                  </w:rPr>
                </w:pPr>
              </w:p>
              <w:p w:rsidR="00561D04" w:rsidRPr="0084511E" w:rsidRDefault="00561D04" w:rsidP="006033C7">
                <w:pPr>
                  <w:pStyle w:val="NormalWeb"/>
                  <w:spacing w:before="0" w:beforeAutospacing="0" w:after="0" w:afterAutospacing="0" w:line="360" w:lineRule="auto"/>
                  <w:ind w:firstLine="720"/>
                  <w:jc w:val="both"/>
                  <w:outlineLvl w:val="0"/>
                  <w:rPr>
                    <w:b/>
                    <w:bCs/>
                    <w:color w:val="000000" w:themeColor="text1"/>
                  </w:rPr>
                </w:pPr>
                <w:r w:rsidRPr="0084511E">
                  <w:rPr>
                    <w:b/>
                    <w:bCs/>
                    <w:color w:val="000000" w:themeColor="text1"/>
                  </w:rPr>
                  <w:t xml:space="preserve">5) </w:t>
                </w:r>
                <w:r w:rsidR="0084511E" w:rsidRPr="0084511E">
                  <w:rPr>
                    <w:b/>
                    <w:bCs/>
                    <w:color w:val="000000" w:themeColor="text1"/>
                  </w:rPr>
                  <w:t>Phan Trường Lâm – Giảng viên (Mentor</w:t>
                </w:r>
                <w:r w:rsidRPr="0084511E">
                  <w:rPr>
                    <w:b/>
                    <w:bCs/>
                    <w:color w:val="000000" w:themeColor="text1"/>
                  </w:rPr>
                  <w:t>)</w:t>
                </w:r>
              </w:p>
              <w:p w:rsidR="0084511E" w:rsidRPr="0084511E" w:rsidRDefault="0084511E" w:rsidP="006033C7">
                <w:pPr>
                  <w:pStyle w:val="NormalWeb"/>
                  <w:spacing w:before="0" w:beforeAutospacing="0" w:after="0" w:afterAutospacing="0" w:line="360" w:lineRule="auto"/>
                  <w:ind w:firstLine="720"/>
                  <w:jc w:val="both"/>
                  <w:outlineLvl w:val="0"/>
                  <w:rPr>
                    <w:b/>
                    <w:bCs/>
                    <w:color w:val="000000" w:themeColor="text1"/>
                  </w:rPr>
                </w:pPr>
                <w:r w:rsidRPr="0084511E">
                  <w:rPr>
                    <w:b/>
                    <w:bCs/>
                    <w:color w:val="000000" w:themeColor="text1"/>
                  </w:rPr>
                  <w:t>6) Nguyễn Vũ Hưng – CTO công ty Vinicorp (Mentor)</w:t>
                </w:r>
              </w:p>
              <w:p w:rsidR="00561D04" w:rsidRPr="0084511E" w:rsidRDefault="00561D04" w:rsidP="006033C7">
                <w:pPr>
                  <w:pStyle w:val="NormalWeb"/>
                  <w:spacing w:before="0" w:beforeAutospacing="0" w:after="0" w:afterAutospacing="0" w:line="360" w:lineRule="auto"/>
                  <w:jc w:val="both"/>
                  <w:outlineLvl w:val="0"/>
                  <w:rPr>
                    <w:b/>
                    <w:bCs/>
                    <w:color w:val="000000" w:themeColor="text1"/>
                  </w:rPr>
                </w:pPr>
              </w:p>
              <w:p w:rsidR="0084511E" w:rsidRDefault="0084511E" w:rsidP="006033C7">
                <w:pPr>
                  <w:jc w:val="both"/>
                  <w:rPr>
                    <w:rFonts w:ascii="Times New Roman" w:eastAsia="Times New Roman" w:hAnsi="Times New Roman" w:cs="Times New Roman"/>
                    <w:b/>
                    <w:bCs/>
                    <w:color w:val="000000" w:themeColor="text1"/>
                    <w:sz w:val="24"/>
                    <w:szCs w:val="24"/>
                    <w:lang w:eastAsia="en-US"/>
                  </w:rPr>
                </w:pPr>
              </w:p>
              <w:p w:rsidR="00561D04" w:rsidRPr="0084511E" w:rsidRDefault="0084511E" w:rsidP="00B541F9">
                <w:pPr>
                  <w:jc w:val="center"/>
                  <w:rPr>
                    <w:rFonts w:ascii="Times New Roman" w:hAnsi="Times New Roman" w:cs="Times New Roman"/>
                    <w:b/>
                    <w:color w:val="000000" w:themeColor="text1"/>
                  </w:rPr>
                </w:pPr>
                <w:r w:rsidRPr="0084511E">
                  <w:rPr>
                    <w:rFonts w:ascii="Times New Roman" w:eastAsia="Times New Roman" w:hAnsi="Times New Roman" w:cs="Times New Roman"/>
                    <w:b/>
                    <w:bCs/>
                    <w:color w:val="000000" w:themeColor="text1"/>
                    <w:sz w:val="24"/>
                    <w:szCs w:val="24"/>
                    <w:lang w:eastAsia="en-US"/>
                  </w:rPr>
                  <w:t>Hà Nội – Tháng 1</w:t>
                </w:r>
                <w:r w:rsidR="00561D04" w:rsidRPr="0084511E">
                  <w:rPr>
                    <w:rFonts w:ascii="Times New Roman" w:eastAsia="Times New Roman" w:hAnsi="Times New Roman" w:cs="Times New Roman"/>
                    <w:b/>
                    <w:bCs/>
                    <w:color w:val="000000" w:themeColor="text1"/>
                    <w:sz w:val="24"/>
                    <w:szCs w:val="24"/>
                    <w:lang w:eastAsia="en-US"/>
                  </w:rPr>
                  <w:t xml:space="preserve"> năm 201</w:t>
                </w:r>
                <w:r w:rsidRPr="0084511E">
                  <w:rPr>
                    <w:rFonts w:ascii="Times New Roman" w:eastAsia="Times New Roman" w:hAnsi="Times New Roman" w:cs="Times New Roman"/>
                    <w:b/>
                    <w:bCs/>
                    <w:color w:val="000000" w:themeColor="text1"/>
                    <w:sz w:val="24"/>
                    <w:szCs w:val="24"/>
                    <w:lang w:eastAsia="en-US"/>
                  </w:rPr>
                  <w:t>1</w:t>
                </w:r>
              </w:p>
            </w:tc>
          </w:tr>
        </w:tbl>
        <w:p w:rsidR="00561D04" w:rsidRDefault="00561D04" w:rsidP="006033C7">
          <w:pPr>
            <w:jc w:val="both"/>
          </w:pPr>
        </w:p>
        <w:p w:rsidR="00A22950" w:rsidRPr="00E06FD1" w:rsidRDefault="00561D04" w:rsidP="006033C7">
          <w:pPr>
            <w:jc w:val="both"/>
            <w:rPr>
              <w:rFonts w:ascii="Times New Roman" w:hAnsi="Times New Roman" w:cs="Times New Roman"/>
            </w:rPr>
          </w:pPr>
          <w:r>
            <w:rPr>
              <w:rFonts w:ascii="Times New Roman" w:hAnsi="Times New Roman" w:cs="Times New Roman"/>
            </w:rPr>
            <w:br w:type="page"/>
          </w:r>
        </w:p>
      </w:sdtContent>
    </w:sdt>
    <w:p w:rsidR="005D009D" w:rsidRDefault="00E874AC" w:rsidP="006033C7">
      <w:pPr>
        <w:pStyle w:val="Heading1"/>
        <w:numPr>
          <w:ilvl w:val="0"/>
          <w:numId w:val="2"/>
        </w:numPr>
        <w:jc w:val="both"/>
        <w:rPr>
          <w:rFonts w:ascii="Times New Roman" w:hAnsi="Times New Roman" w:cs="Times New Roman"/>
        </w:rPr>
      </w:pPr>
      <w:r w:rsidRPr="006D54F9">
        <w:rPr>
          <w:rFonts w:ascii="Times New Roman" w:hAnsi="Times New Roman" w:cs="Times New Roman"/>
        </w:rPr>
        <w:lastRenderedPageBreak/>
        <w:t>Nhận diện vấn đề</w:t>
      </w:r>
    </w:p>
    <w:p w:rsidR="008A356D" w:rsidRPr="008A356D" w:rsidRDefault="008A356D" w:rsidP="006033C7">
      <w:pPr>
        <w:jc w:val="both"/>
      </w:pPr>
    </w:p>
    <w:p w:rsidR="00122B45" w:rsidRPr="00261B15" w:rsidRDefault="00AC5358" w:rsidP="006033C7">
      <w:pPr>
        <w:spacing w:line="240" w:lineRule="auto"/>
        <w:jc w:val="both"/>
        <w:rPr>
          <w:rFonts w:ascii="Times New Roman" w:hAnsi="Times New Roman" w:cs="Times New Roman"/>
          <w:sz w:val="24"/>
          <w:szCs w:val="24"/>
        </w:rPr>
      </w:pPr>
      <w:r w:rsidRPr="00261B15">
        <w:rPr>
          <w:rFonts w:ascii="Times New Roman" w:hAnsi="Times New Roman" w:cs="Times New Roman"/>
          <w:sz w:val="24"/>
          <w:szCs w:val="24"/>
        </w:rPr>
        <w:t>Ngân hàng thế giới</w:t>
      </w:r>
      <w:r w:rsidR="00122B45" w:rsidRPr="00261B15">
        <w:rPr>
          <w:rFonts w:ascii="Times New Roman" w:hAnsi="Times New Roman" w:cs="Times New Roman"/>
          <w:sz w:val="24"/>
          <w:szCs w:val="24"/>
        </w:rPr>
        <w:t xml:space="preserve"> (</w:t>
      </w:r>
      <w:r w:rsidRPr="00261B15">
        <w:rPr>
          <w:rFonts w:ascii="Times New Roman" w:hAnsi="Times New Roman" w:cs="Times New Roman"/>
          <w:sz w:val="24"/>
          <w:szCs w:val="24"/>
        </w:rPr>
        <w:t xml:space="preserve">chi tiết tại: </w:t>
      </w:r>
      <w:hyperlink r:id="rId9" w:history="1">
        <w:r w:rsidR="00122B45" w:rsidRPr="00261B15">
          <w:rPr>
            <w:rStyle w:val="Hyperlink"/>
            <w:rFonts w:ascii="Times New Roman" w:hAnsi="Times New Roman" w:cs="Times New Roman"/>
            <w:sz w:val="24"/>
            <w:szCs w:val="24"/>
          </w:rPr>
          <w:t>http://vi.wikipedia.org/wiki/Nhóm_Ngân_hàn</w:t>
        </w:r>
        <w:r w:rsidR="00122B45" w:rsidRPr="00261B15">
          <w:rPr>
            <w:rStyle w:val="Hyperlink"/>
            <w:rFonts w:ascii="Times New Roman" w:hAnsi="Times New Roman" w:cs="Times New Roman"/>
            <w:sz w:val="24"/>
            <w:szCs w:val="24"/>
          </w:rPr>
          <w:t>g</w:t>
        </w:r>
        <w:r w:rsidR="00122B45" w:rsidRPr="00261B15">
          <w:rPr>
            <w:rStyle w:val="Hyperlink"/>
            <w:rFonts w:ascii="Times New Roman" w:hAnsi="Times New Roman" w:cs="Times New Roman"/>
            <w:sz w:val="24"/>
            <w:szCs w:val="24"/>
          </w:rPr>
          <w:t>_Thế_giới</w:t>
        </w:r>
      </w:hyperlink>
      <w:r w:rsidR="00122B45" w:rsidRPr="00261B15">
        <w:rPr>
          <w:rFonts w:ascii="Times New Roman" w:hAnsi="Times New Roman" w:cs="Times New Roman"/>
          <w:sz w:val="24"/>
          <w:szCs w:val="24"/>
        </w:rPr>
        <w:t xml:space="preserve"> )</w:t>
      </w:r>
      <w:r w:rsidR="005D009D" w:rsidRPr="00261B15">
        <w:rPr>
          <w:rFonts w:ascii="Times New Roman" w:hAnsi="Times New Roman" w:cs="Times New Roman"/>
          <w:sz w:val="24"/>
          <w:szCs w:val="24"/>
        </w:rPr>
        <w:t xml:space="preserve"> là một </w:t>
      </w:r>
      <w:hyperlink r:id="rId10" w:tooltip="Tổ chức tài chính" w:history="1">
        <w:r w:rsidR="005D009D" w:rsidRPr="00261B15">
          <w:rPr>
            <w:rFonts w:ascii="Times New Roman" w:hAnsi="Times New Roman" w:cs="Times New Roman"/>
            <w:sz w:val="24"/>
            <w:szCs w:val="24"/>
          </w:rPr>
          <w:t>tổ chức tài chính</w:t>
        </w:r>
      </w:hyperlink>
      <w:r w:rsidR="005D009D" w:rsidRPr="00261B15">
        <w:rPr>
          <w:rFonts w:ascii="Times New Roman" w:hAnsi="Times New Roman" w:cs="Times New Roman"/>
          <w:sz w:val="24"/>
          <w:szCs w:val="24"/>
        </w:rPr>
        <w:t xml:space="preserve"> đa phương có mục đích trung tâm là thúc đẩy </w:t>
      </w:r>
      <w:hyperlink r:id="rId11" w:tooltip="Phát triển kinh tế" w:history="1">
        <w:r w:rsidR="005D009D" w:rsidRPr="00261B15">
          <w:rPr>
            <w:rFonts w:ascii="Times New Roman" w:hAnsi="Times New Roman" w:cs="Times New Roman"/>
            <w:sz w:val="24"/>
            <w:szCs w:val="24"/>
          </w:rPr>
          <w:t>phát triển kinh tế</w:t>
        </w:r>
      </w:hyperlink>
      <w:r w:rsidR="005D009D" w:rsidRPr="00261B15">
        <w:rPr>
          <w:rFonts w:ascii="Times New Roman" w:hAnsi="Times New Roman" w:cs="Times New Roman"/>
          <w:sz w:val="24"/>
          <w:szCs w:val="24"/>
        </w:rPr>
        <w:t xml:space="preserve"> và xã hội ở </w:t>
      </w:r>
      <w:hyperlink r:id="rId12" w:tooltip="Các nước đang phát triển" w:history="1">
        <w:r w:rsidR="005D009D" w:rsidRPr="00261B15">
          <w:rPr>
            <w:rFonts w:ascii="Times New Roman" w:hAnsi="Times New Roman" w:cs="Times New Roman"/>
            <w:sz w:val="24"/>
            <w:szCs w:val="24"/>
          </w:rPr>
          <w:t>các nước đang phát triển</w:t>
        </w:r>
      </w:hyperlink>
      <w:r w:rsidR="005D009D" w:rsidRPr="00261B15">
        <w:rPr>
          <w:rFonts w:ascii="Times New Roman" w:hAnsi="Times New Roman" w:cs="Times New Roman"/>
          <w:sz w:val="24"/>
          <w:szCs w:val="24"/>
        </w:rPr>
        <w:t xml:space="preserve"> bằng cách nâng cao </w:t>
      </w:r>
      <w:hyperlink r:id="rId13" w:tooltip="Năng suất lao động (trang chưa được viết)" w:history="1">
        <w:r w:rsidR="005D009D" w:rsidRPr="00261B15">
          <w:rPr>
            <w:rFonts w:ascii="Times New Roman" w:hAnsi="Times New Roman" w:cs="Times New Roman"/>
            <w:sz w:val="24"/>
            <w:szCs w:val="24"/>
          </w:rPr>
          <w:t>năng suất lao động</w:t>
        </w:r>
      </w:hyperlink>
      <w:r w:rsidR="005D009D" w:rsidRPr="00261B15">
        <w:rPr>
          <w:rFonts w:ascii="Times New Roman" w:hAnsi="Times New Roman" w:cs="Times New Roman"/>
          <w:sz w:val="24"/>
          <w:szCs w:val="24"/>
        </w:rPr>
        <w:t xml:space="preserve"> ở các nước này. </w:t>
      </w:r>
    </w:p>
    <w:p w:rsidR="005D009D" w:rsidRPr="00261B15" w:rsidRDefault="005D009D" w:rsidP="006033C7">
      <w:pPr>
        <w:spacing w:line="240" w:lineRule="auto"/>
        <w:jc w:val="both"/>
        <w:rPr>
          <w:rFonts w:ascii="Times New Roman" w:hAnsi="Times New Roman" w:cs="Times New Roman"/>
          <w:sz w:val="24"/>
          <w:szCs w:val="24"/>
        </w:rPr>
      </w:pPr>
      <w:r w:rsidRPr="00261B15">
        <w:rPr>
          <w:rFonts w:ascii="Times New Roman" w:hAnsi="Times New Roman" w:cs="Times New Roman"/>
          <w:sz w:val="24"/>
          <w:szCs w:val="24"/>
        </w:rPr>
        <w:t xml:space="preserve">Hàng năm, ngân hàng thế giới luôn tổng hợp các số liệu của tất cả các quốc gia trên thế giới, đưa ra nhận xét, đánh giá, phân tích các số liệu đó để tìm ra và giúp đỡ những vùng cần sự trợ giúp. Nguồn dữ liệu khổng lồ đó </w:t>
      </w:r>
      <w:r w:rsidR="00907E39" w:rsidRPr="00261B15">
        <w:rPr>
          <w:rFonts w:ascii="Times New Roman" w:hAnsi="Times New Roman" w:cs="Times New Roman"/>
          <w:sz w:val="24"/>
          <w:szCs w:val="24"/>
        </w:rPr>
        <w:t>có thể tìm thấy tại:</w:t>
      </w:r>
      <w:r w:rsidR="00907E39" w:rsidRPr="00261B15">
        <w:rPr>
          <w:sz w:val="24"/>
          <w:szCs w:val="24"/>
        </w:rPr>
        <w:t xml:space="preserve">  </w:t>
      </w:r>
      <w:hyperlink r:id="rId14" w:history="1">
        <w:r w:rsidR="00907E39" w:rsidRPr="00261B15">
          <w:rPr>
            <w:rStyle w:val="Hyperlink"/>
            <w:rFonts w:ascii="Times New Roman" w:hAnsi="Times New Roman" w:cs="Times New Roman"/>
            <w:sz w:val="24"/>
            <w:szCs w:val="24"/>
          </w:rPr>
          <w:t>http://data.worldbank.org/</w:t>
        </w:r>
      </w:hyperlink>
    </w:p>
    <w:p w:rsidR="006A4D5C" w:rsidRPr="00261B15" w:rsidRDefault="00907E39" w:rsidP="006033C7">
      <w:pPr>
        <w:jc w:val="both"/>
        <w:rPr>
          <w:rFonts w:ascii="Times New Roman" w:hAnsi="Times New Roman" w:cs="Times New Roman"/>
          <w:sz w:val="24"/>
          <w:szCs w:val="24"/>
        </w:rPr>
      </w:pPr>
      <w:r w:rsidRPr="00261B15">
        <w:rPr>
          <w:rFonts w:ascii="Times New Roman" w:hAnsi="Times New Roman" w:cs="Times New Roman"/>
          <w:sz w:val="24"/>
          <w:szCs w:val="24"/>
        </w:rPr>
        <w:t xml:space="preserve">Tuy nhiên nếu chỉ là những con số thông thường, những số liệu đó không bao giờ có thể cho chúng ta cái nhìn toàn cảnh về tất cả các quốc gia hay đơn giản là chính đất nước của mình. WB cũng có một số các </w:t>
      </w:r>
      <w:r w:rsidR="00F804D1" w:rsidRPr="00261B15">
        <w:rPr>
          <w:rFonts w:ascii="Times New Roman" w:hAnsi="Times New Roman" w:cs="Times New Roman"/>
          <w:sz w:val="24"/>
          <w:szCs w:val="24"/>
        </w:rPr>
        <w:t>phần mềm hỗ trợ visualize, phân tích, tuy nhiên các phần mềm này đều khá riêng rẽ, nhỏ lẻ và chưa có khả năng mở rộng tốt nhất.</w:t>
      </w:r>
    </w:p>
    <w:p w:rsidR="00F804D1" w:rsidRDefault="00F804D1" w:rsidP="006033C7">
      <w:pPr>
        <w:jc w:val="both"/>
        <w:rPr>
          <w:rFonts w:ascii="Times New Roman" w:hAnsi="Times New Roman" w:cs="Times New Roman"/>
          <w:sz w:val="24"/>
          <w:szCs w:val="24"/>
        </w:rPr>
      </w:pPr>
      <w:r w:rsidRPr="00261B15">
        <w:rPr>
          <w:rFonts w:ascii="Times New Roman" w:hAnsi="Times New Roman" w:cs="Times New Roman"/>
          <w:sz w:val="24"/>
          <w:szCs w:val="24"/>
        </w:rPr>
        <w:t>Tận dụng kho dữ  liệu khổng lồ của world bank, nhóm Dominator với sự hướng dẫn của anh Nguyễn Vũ Hưng (CTO công ty Vinicorp) và thầy Phan Trường Lâm (Giảng viên đại học FPT) quyết định triển khai dự án WORLD STATE VISUALIZATION với mục tiêu: mang những thông tin cập nhật nhất về tình hình thế giới cho tất cả mọi người. Người dùng sẽ có một cái nhìn toàn cảnh về chính nơi mình đang sống, biết về những dự án giúp đỡ cho các vùng đói nghèo, nâng cao ý thức cho tất cả mọi người về những vấn đề cấp thiết của cuộc sống xung quanh.</w:t>
      </w:r>
    </w:p>
    <w:p w:rsidR="00D54B66" w:rsidRPr="00261B15" w:rsidRDefault="00D54B66" w:rsidP="006033C7">
      <w:pPr>
        <w:jc w:val="both"/>
        <w:rPr>
          <w:rFonts w:ascii="Times New Roman" w:hAnsi="Times New Roman" w:cs="Times New Roman"/>
          <w:sz w:val="24"/>
          <w:szCs w:val="24"/>
        </w:rPr>
      </w:pPr>
    </w:p>
    <w:p w:rsidR="00B85B21" w:rsidRPr="00E9460F" w:rsidRDefault="00E874AC" w:rsidP="006033C7">
      <w:pPr>
        <w:pStyle w:val="Heading1"/>
        <w:numPr>
          <w:ilvl w:val="0"/>
          <w:numId w:val="2"/>
        </w:numPr>
        <w:jc w:val="both"/>
        <w:rPr>
          <w:rFonts w:ascii="Times New Roman" w:hAnsi="Times New Roman" w:cs="Times New Roman"/>
        </w:rPr>
      </w:pPr>
      <w:r w:rsidRPr="006D54F9">
        <w:rPr>
          <w:rFonts w:ascii="Times New Roman" w:hAnsi="Times New Roman" w:cs="Times New Roman"/>
        </w:rPr>
        <w:t>Ý tưởng sản phẩm và giải pháp</w:t>
      </w:r>
    </w:p>
    <w:p w:rsidR="00B45DC6" w:rsidRPr="00B45DC6" w:rsidRDefault="00D87408" w:rsidP="006033C7">
      <w:pPr>
        <w:pStyle w:val="Heading2"/>
        <w:numPr>
          <w:ilvl w:val="0"/>
          <w:numId w:val="8"/>
        </w:numPr>
        <w:jc w:val="both"/>
      </w:pPr>
      <w:r w:rsidRPr="00B85B21">
        <w:t>Ý t</w:t>
      </w:r>
      <w:r w:rsidRPr="00B85B21">
        <w:rPr>
          <w:rFonts w:ascii="Times New Roman" w:hAnsi="Times New Roman" w:cs="Times New Roman"/>
          <w:lang w:val="vi-VN"/>
        </w:rPr>
        <w:t>ưở</w:t>
      </w:r>
      <w:r w:rsidR="00B85B21" w:rsidRPr="00B85B21">
        <w:rPr>
          <w:lang w:val="vi-VN"/>
        </w:rPr>
        <w:t>ng</w:t>
      </w:r>
      <w:r w:rsidR="00B85B21">
        <w:t>:</w:t>
      </w:r>
    </w:p>
    <w:p w:rsidR="001B103F" w:rsidRPr="00B34308" w:rsidRDefault="008E4258" w:rsidP="006033C7">
      <w:pPr>
        <w:ind w:left="720"/>
        <w:jc w:val="both"/>
        <w:rPr>
          <w:rFonts w:ascii="Times New Roman" w:hAnsi="Times New Roman" w:cs="Times New Roman"/>
          <w:sz w:val="24"/>
          <w:szCs w:val="24"/>
        </w:rPr>
      </w:pPr>
      <w:r w:rsidRPr="00B34308">
        <w:rPr>
          <w:rFonts w:ascii="Times New Roman" w:hAnsi="Times New Roman" w:cs="Times New Roman"/>
          <w:sz w:val="24"/>
          <w:szCs w:val="24"/>
        </w:rPr>
        <w:t>Tạo một web-app với mục tiêu visualize dữ liệu của world-bank</w:t>
      </w:r>
      <w:r w:rsidR="00AC5358" w:rsidRPr="00B34308">
        <w:rPr>
          <w:rFonts w:ascii="Times New Roman" w:hAnsi="Times New Roman" w:cs="Times New Roman"/>
          <w:sz w:val="24"/>
          <w:szCs w:val="24"/>
        </w:rPr>
        <w:t xml:space="preserve"> và nhiều tiện ích</w:t>
      </w:r>
      <w:r w:rsidRPr="00B34308">
        <w:rPr>
          <w:rFonts w:ascii="Times New Roman" w:hAnsi="Times New Roman" w:cs="Times New Roman"/>
          <w:sz w:val="24"/>
          <w:szCs w:val="24"/>
        </w:rPr>
        <w:t>, mang những thông tin cập nhật nhất về tất cả các quốc gia trên thế giới tới tất cả mọi người.</w:t>
      </w:r>
      <w:r w:rsidR="001B103F" w:rsidRPr="00B34308">
        <w:rPr>
          <w:rFonts w:ascii="Times New Roman" w:hAnsi="Times New Roman" w:cs="Times New Roman"/>
          <w:sz w:val="24"/>
          <w:szCs w:val="24"/>
        </w:rPr>
        <w:t xml:space="preserve"> </w:t>
      </w:r>
    </w:p>
    <w:p w:rsidR="00584011" w:rsidRPr="00B34308" w:rsidRDefault="001B103F" w:rsidP="006033C7">
      <w:pPr>
        <w:ind w:left="720"/>
        <w:jc w:val="both"/>
        <w:rPr>
          <w:rFonts w:ascii="Times New Roman" w:hAnsi="Times New Roman" w:cs="Times New Roman"/>
          <w:sz w:val="24"/>
          <w:szCs w:val="24"/>
        </w:rPr>
      </w:pPr>
      <w:r w:rsidRPr="00B34308">
        <w:rPr>
          <w:rFonts w:ascii="Times New Roman" w:hAnsi="Times New Roman" w:cs="Times New Roman"/>
          <w:sz w:val="24"/>
          <w:szCs w:val="24"/>
        </w:rPr>
        <w:t>Trong tương lai, khi mà tin học đã phổ cập, con người chắc chắn sẽ tham gia nhiều hơn vào các mạng xã hội, khi đó đây sẽ là một kênh thông tin đáng tin cậy đối với tất cả mọi người, việc hoàn thành các mục tiêu thiên niên kỷ cũng nhờ đó mà dễ dàng hơn khi tất cả mọi người đều ý thức được những gì đang xảy ra</w:t>
      </w:r>
    </w:p>
    <w:p w:rsidR="00B85B21" w:rsidRPr="00B85B21" w:rsidRDefault="00B85B21" w:rsidP="006033C7">
      <w:pPr>
        <w:pStyle w:val="Heading2"/>
        <w:numPr>
          <w:ilvl w:val="0"/>
          <w:numId w:val="8"/>
        </w:numPr>
        <w:jc w:val="both"/>
      </w:pPr>
      <w:r>
        <w:t>Gi</w:t>
      </w:r>
      <w:r>
        <w:rPr>
          <w:rFonts w:ascii="Times New Roman" w:hAnsi="Times New Roman" w:cs="Times New Roman"/>
        </w:rPr>
        <w:t>ả</w:t>
      </w:r>
      <w:r>
        <w:t>i pháp</w:t>
      </w:r>
      <w:r w:rsidRPr="00B85B21">
        <w:t xml:space="preserve"> </w:t>
      </w:r>
      <w:r>
        <w:t>:</w:t>
      </w:r>
    </w:p>
    <w:p w:rsidR="00D27BF1" w:rsidRPr="00584011" w:rsidRDefault="00F804D1" w:rsidP="006033C7">
      <w:pPr>
        <w:pStyle w:val="ListParagraph"/>
        <w:numPr>
          <w:ilvl w:val="0"/>
          <w:numId w:val="7"/>
        </w:numPr>
        <w:spacing w:before="0" w:beforeAutospacing="0" w:after="0" w:afterAutospacing="0" w:line="276" w:lineRule="auto"/>
        <w:jc w:val="both"/>
      </w:pPr>
      <w:r>
        <w:t>Sử dụng data của WORLD BANK lấy từ Data API</w:t>
      </w:r>
      <w:r w:rsidR="00AA0F70" w:rsidRPr="00584011">
        <w:t xml:space="preserve"> </w:t>
      </w:r>
    </w:p>
    <w:p w:rsidR="00AA0F70" w:rsidRPr="00D54B66" w:rsidRDefault="00F804D1" w:rsidP="006033C7">
      <w:pPr>
        <w:pStyle w:val="ListParagraph"/>
        <w:numPr>
          <w:ilvl w:val="0"/>
          <w:numId w:val="7"/>
        </w:numPr>
        <w:spacing w:before="0" w:beforeAutospacing="0" w:after="0" w:afterAutospacing="0" w:line="276" w:lineRule="auto"/>
        <w:jc w:val="both"/>
        <w:rPr>
          <w:rFonts w:eastAsiaTheme="minorEastAsia"/>
          <w:lang w:eastAsia="ja-JP"/>
        </w:rPr>
      </w:pPr>
      <w:r w:rsidRPr="00D54B66">
        <w:rPr>
          <w:rFonts w:eastAsiaTheme="minorEastAsia"/>
          <w:lang w:eastAsia="ja-JP"/>
        </w:rPr>
        <w:t>Tạo web app với khả năng tương thích cao với người dùng, tích hợp với các mạng xã hội, window live đưa tới cho người sử dụng những thông tin dựa trên dữ liệu của world bank dưới dạng trực quan nhất.</w:t>
      </w:r>
    </w:p>
    <w:p w:rsidR="00983790" w:rsidRPr="006D54F9" w:rsidRDefault="00F804D1" w:rsidP="00296BD8">
      <w:pPr>
        <w:pStyle w:val="ListParagraph"/>
        <w:numPr>
          <w:ilvl w:val="0"/>
          <w:numId w:val="7"/>
        </w:numPr>
        <w:spacing w:before="0" w:beforeAutospacing="0" w:after="0" w:afterAutospacing="0" w:line="276" w:lineRule="auto"/>
        <w:jc w:val="both"/>
      </w:pPr>
      <w:r>
        <w:t>Đưa thêm nhiều tiện ích phù hợp với người sử dụng, kết hop với các mạng xã hội giúp cho người dùng cũng như bạn bè của họ luôn luôn cập nhật được thông tin một cách đầy đủ nhất.</w:t>
      </w:r>
    </w:p>
    <w:p w:rsidR="00D87408" w:rsidRDefault="00E874AC" w:rsidP="006033C7">
      <w:pPr>
        <w:pStyle w:val="Heading1"/>
        <w:numPr>
          <w:ilvl w:val="0"/>
          <w:numId w:val="2"/>
        </w:numPr>
        <w:jc w:val="both"/>
        <w:rPr>
          <w:rFonts w:ascii="Times New Roman" w:hAnsi="Times New Roman" w:cs="Times New Roman"/>
        </w:rPr>
      </w:pPr>
      <w:r w:rsidRPr="006D54F9">
        <w:rPr>
          <w:rFonts w:ascii="Times New Roman" w:hAnsi="Times New Roman" w:cs="Times New Roman"/>
        </w:rPr>
        <w:lastRenderedPageBreak/>
        <w:t>Mô tả hoạt động và tính năng của sản phẩm, giải pháp</w:t>
      </w:r>
    </w:p>
    <w:p w:rsidR="00983790" w:rsidRDefault="00983790" w:rsidP="006033C7">
      <w:pPr>
        <w:pStyle w:val="Heading2"/>
        <w:numPr>
          <w:ilvl w:val="0"/>
          <w:numId w:val="15"/>
        </w:numPr>
        <w:jc w:val="both"/>
      </w:pPr>
      <w:r>
        <w:t>Ho</w:t>
      </w:r>
      <w:r>
        <w:rPr>
          <w:rFonts w:ascii="Times New Roman" w:hAnsi="Times New Roman" w:cs="Times New Roman"/>
        </w:rPr>
        <w:t>ạ</w:t>
      </w:r>
      <w:r>
        <w:t>t đ</w:t>
      </w:r>
      <w:r>
        <w:rPr>
          <w:rFonts w:ascii="Times New Roman" w:hAnsi="Times New Roman" w:cs="Times New Roman"/>
        </w:rPr>
        <w:t>ộ</w:t>
      </w:r>
      <w:r>
        <w:t>ng:</w:t>
      </w:r>
    </w:p>
    <w:p w:rsidR="00C151F6" w:rsidRDefault="00C151F6" w:rsidP="006033C7">
      <w:pPr>
        <w:jc w:val="both"/>
      </w:pPr>
    </w:p>
    <w:p w:rsidR="002050FC" w:rsidRPr="002050FC" w:rsidRDefault="002050FC" w:rsidP="006033C7">
      <w:pPr>
        <w:jc w:val="both"/>
        <w:rPr>
          <w:b/>
        </w:rPr>
      </w:pPr>
      <w:r>
        <w:t xml:space="preserve">Note:  Demo của sản phẩm có thể xem tại </w:t>
      </w:r>
      <w:r>
        <w:rPr>
          <w:b/>
        </w:rPr>
        <w:t xml:space="preserve"> </w:t>
      </w:r>
      <w:hyperlink r:id="rId15" w:history="1">
        <w:r w:rsidRPr="005B7E52">
          <w:rPr>
            <w:rStyle w:val="Hyperlink"/>
            <w:b/>
          </w:rPr>
          <w:t>http://ncrvisual.co.cc/worldmap.aspx</w:t>
        </w:r>
      </w:hyperlink>
    </w:p>
    <w:p w:rsidR="00983790" w:rsidRPr="00983790" w:rsidRDefault="00C151F6" w:rsidP="006C7AD0">
      <w:pPr>
        <w:jc w:val="center"/>
      </w:pPr>
      <w:r w:rsidRPr="00C151F6">
        <w:drawing>
          <wp:inline distT="0" distB="0" distL="0" distR="0">
            <wp:extent cx="4752975" cy="4508217"/>
            <wp:effectExtent l="19050" t="0" r="9525" b="0"/>
            <wp:docPr id="1" name="Picture 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6"/>
                    <a:srcRect/>
                    <a:stretch>
                      <a:fillRect/>
                    </a:stretch>
                  </pic:blipFill>
                  <pic:spPr bwMode="auto">
                    <a:xfrm>
                      <a:off x="0" y="0"/>
                      <a:ext cx="4752975" cy="4508217"/>
                    </a:xfrm>
                    <a:prstGeom prst="rect">
                      <a:avLst/>
                    </a:prstGeom>
                    <a:noFill/>
                    <a:ln w="9525">
                      <a:noFill/>
                      <a:miter lim="800000"/>
                      <a:headEnd/>
                      <a:tailEnd/>
                    </a:ln>
                    <a:effectLst/>
                  </pic:spPr>
                </pic:pic>
              </a:graphicData>
            </a:graphic>
          </wp:inline>
        </w:drawing>
      </w:r>
    </w:p>
    <w:p w:rsidR="008A356D" w:rsidRDefault="00983790" w:rsidP="006033C7">
      <w:pPr>
        <w:pStyle w:val="Heading2"/>
        <w:numPr>
          <w:ilvl w:val="0"/>
          <w:numId w:val="15"/>
        </w:numPr>
        <w:jc w:val="both"/>
      </w:pPr>
      <w:r>
        <w:t>Tính năng:</w:t>
      </w:r>
    </w:p>
    <w:p w:rsidR="008A356D" w:rsidRPr="00584011" w:rsidRDefault="008A356D" w:rsidP="006033C7">
      <w:pPr>
        <w:pStyle w:val="ListParagraph"/>
        <w:numPr>
          <w:ilvl w:val="0"/>
          <w:numId w:val="7"/>
        </w:numPr>
        <w:spacing w:before="0" w:beforeAutospacing="0" w:after="0" w:afterAutospacing="0" w:line="276" w:lineRule="auto"/>
        <w:jc w:val="both"/>
      </w:pPr>
      <w:r>
        <w:t>Tự động lấy dữ liệu từ World Bank API một cách có chọn lọc (API cung cấp hơn 4000 số liệu)</w:t>
      </w:r>
    </w:p>
    <w:p w:rsidR="008A356D" w:rsidRPr="00D54B66" w:rsidRDefault="008A356D" w:rsidP="006033C7">
      <w:pPr>
        <w:pStyle w:val="ListParagraph"/>
        <w:numPr>
          <w:ilvl w:val="0"/>
          <w:numId w:val="7"/>
        </w:numPr>
        <w:spacing w:before="0" w:beforeAutospacing="0" w:after="0" w:afterAutospacing="0" w:line="276" w:lineRule="auto"/>
        <w:jc w:val="both"/>
        <w:rPr>
          <w:rFonts w:eastAsiaTheme="minorEastAsia"/>
          <w:lang w:eastAsia="ja-JP"/>
        </w:rPr>
      </w:pPr>
      <w:r>
        <w:rPr>
          <w:rFonts w:eastAsiaTheme="minorEastAsia"/>
          <w:lang w:eastAsia="ja-JP"/>
        </w:rPr>
        <w:t>Cho phép người dùng lựa chọn quốc gia, số liệu cần xem và ghi nhớ các lựa chọn</w:t>
      </w:r>
    </w:p>
    <w:p w:rsidR="008A356D" w:rsidRDefault="008A356D" w:rsidP="006033C7">
      <w:pPr>
        <w:pStyle w:val="ListParagraph"/>
        <w:numPr>
          <w:ilvl w:val="0"/>
          <w:numId w:val="7"/>
        </w:numPr>
        <w:spacing w:before="0" w:beforeAutospacing="0" w:after="0" w:afterAutospacing="0" w:line="276" w:lineRule="auto"/>
        <w:jc w:val="both"/>
      </w:pPr>
      <w:r>
        <w:t xml:space="preserve">Hiển thị số liệu của WB dưới dạng trực quan nhất: Biểu đồ - với tính customize cao </w:t>
      </w:r>
    </w:p>
    <w:p w:rsidR="008A356D" w:rsidRDefault="008A356D" w:rsidP="006033C7">
      <w:pPr>
        <w:pStyle w:val="ListParagraph"/>
        <w:numPr>
          <w:ilvl w:val="0"/>
          <w:numId w:val="7"/>
        </w:numPr>
        <w:spacing w:before="0" w:beforeAutospacing="0" w:after="0" w:afterAutospacing="0" w:line="276" w:lineRule="auto"/>
        <w:jc w:val="both"/>
      </w:pPr>
      <w:r>
        <w:t>Tích hợp với các mạng xã hội: Twitter, Facebook, sử dụng window live, đưa những thông tin cần thiết tới với tất cả những bạn bè của người sử dụng.</w:t>
      </w:r>
    </w:p>
    <w:p w:rsidR="008A356D" w:rsidRDefault="008A356D" w:rsidP="006033C7">
      <w:pPr>
        <w:pStyle w:val="ListParagraph"/>
        <w:numPr>
          <w:ilvl w:val="0"/>
          <w:numId w:val="7"/>
        </w:numPr>
        <w:spacing w:before="0" w:beforeAutospacing="0" w:after="0" w:afterAutospacing="0" w:line="276" w:lineRule="auto"/>
        <w:jc w:val="both"/>
      </w:pPr>
      <w:r>
        <w:t>Tích hop nhiều chức năng như tạo báo cáo, xuất file, biến web app trở thành một công cụ không thể thiếu đối với những người làm báo cáo.</w:t>
      </w:r>
    </w:p>
    <w:p w:rsidR="008A356D" w:rsidRPr="00584011" w:rsidRDefault="008A356D" w:rsidP="006033C7">
      <w:pPr>
        <w:pStyle w:val="ListParagraph"/>
        <w:numPr>
          <w:ilvl w:val="0"/>
          <w:numId w:val="7"/>
        </w:numPr>
        <w:spacing w:before="0" w:beforeAutospacing="0" w:after="0" w:afterAutospacing="0" w:line="276" w:lineRule="auto"/>
        <w:jc w:val="both"/>
      </w:pPr>
      <w:r>
        <w:t>Và còn có thể có rất nhiều tính năng khác hỗ trợ cho người dùng dựa trên nền tảng trên.</w:t>
      </w:r>
    </w:p>
    <w:p w:rsidR="008A356D" w:rsidRPr="008A356D" w:rsidRDefault="008A356D" w:rsidP="006033C7">
      <w:pPr>
        <w:jc w:val="both"/>
      </w:pPr>
    </w:p>
    <w:p w:rsidR="00E874AC" w:rsidRDefault="00E874AC" w:rsidP="006033C7">
      <w:pPr>
        <w:pStyle w:val="Heading1"/>
        <w:numPr>
          <w:ilvl w:val="0"/>
          <w:numId w:val="2"/>
        </w:numPr>
        <w:jc w:val="both"/>
        <w:rPr>
          <w:rFonts w:ascii="Times New Roman" w:hAnsi="Times New Roman" w:cs="Times New Roman"/>
        </w:rPr>
      </w:pPr>
      <w:r w:rsidRPr="006D54F9">
        <w:rPr>
          <w:rFonts w:ascii="Times New Roman" w:hAnsi="Times New Roman" w:cs="Times New Roman"/>
        </w:rPr>
        <w:lastRenderedPageBreak/>
        <w:t>Kiến trúc ứng dụng, giải pháp công nghệ</w:t>
      </w:r>
    </w:p>
    <w:p w:rsidR="00A666D3" w:rsidRDefault="00A666D3" w:rsidP="006033C7">
      <w:pPr>
        <w:jc w:val="both"/>
      </w:pPr>
    </w:p>
    <w:p w:rsidR="00812C74" w:rsidRPr="00700675" w:rsidRDefault="004D5DFA" w:rsidP="006033C7">
      <w:pPr>
        <w:pStyle w:val="Heading2"/>
        <w:numPr>
          <w:ilvl w:val="0"/>
          <w:numId w:val="11"/>
        </w:numPr>
        <w:jc w:val="both"/>
        <w:rPr>
          <w:rFonts w:ascii="Times New Roman" w:hAnsi="Times New Roman" w:cs="Times New Roman"/>
        </w:rPr>
      </w:pPr>
      <w:r>
        <w:t>Ki</w:t>
      </w:r>
      <w:r>
        <w:rPr>
          <w:rFonts w:ascii="Times New Roman" w:hAnsi="Times New Roman" w:cs="Times New Roman"/>
        </w:rPr>
        <w:t>ế</w:t>
      </w:r>
      <w:r>
        <w:t xml:space="preserve">n trúc </w:t>
      </w:r>
      <w:r>
        <w:rPr>
          <w:rFonts w:ascii="Times New Roman" w:hAnsi="Times New Roman" w:cs="Times New Roman"/>
          <w:lang w:val="vi-VN"/>
        </w:rPr>
        <w:t>ứng dụng</w:t>
      </w:r>
      <w:r>
        <w:rPr>
          <w:rFonts w:ascii="Times New Roman" w:hAnsi="Times New Roman" w:cs="Times New Roman"/>
        </w:rPr>
        <w:t>:</w:t>
      </w:r>
    </w:p>
    <w:p w:rsidR="002B6397" w:rsidRDefault="00380A4F" w:rsidP="006033C7">
      <w:pPr>
        <w:ind w:firstLine="360"/>
        <w:jc w:val="both"/>
        <w:rPr>
          <w:rFonts w:ascii="Times New Roman" w:hAnsi="Times New Roman" w:cs="Times New Roman"/>
        </w:rPr>
      </w:pPr>
      <w:r w:rsidRPr="00812C74">
        <w:rPr>
          <w:rFonts w:ascii="Times New Roman" w:hAnsi="Times New Roman" w:cs="Times New Roman"/>
        </w:rPr>
        <w:t>K</w:t>
      </w:r>
      <w:r w:rsidR="0095601E" w:rsidRPr="00812C74">
        <w:rPr>
          <w:rFonts w:ascii="Times New Roman" w:hAnsi="Times New Roman" w:cs="Times New Roman"/>
        </w:rPr>
        <w:t xml:space="preserve">iến trúc </w:t>
      </w:r>
      <w:r w:rsidR="00812C74" w:rsidRPr="00812C74">
        <w:rPr>
          <w:rFonts w:ascii="Times New Roman" w:hAnsi="Times New Roman" w:cs="Times New Roman"/>
        </w:rPr>
        <w:t xml:space="preserve">nhiều </w:t>
      </w:r>
      <w:r w:rsidR="00700675">
        <w:rPr>
          <w:rFonts w:ascii="Times New Roman" w:hAnsi="Times New Roman" w:cs="Times New Roman"/>
        </w:rPr>
        <w:t>tầng</w:t>
      </w:r>
      <w:r w:rsidR="00812C74" w:rsidRPr="00812C74">
        <w:rPr>
          <w:rFonts w:ascii="Times New Roman" w:hAnsi="Times New Roman" w:cs="Times New Roman"/>
        </w:rPr>
        <w:t>, giúp cho việc quản lý, mở rộng code được dễ dàng và nhanh chóng:</w:t>
      </w:r>
    </w:p>
    <w:p w:rsidR="00812C74" w:rsidRDefault="00700675" w:rsidP="006033C7">
      <w:pPr>
        <w:pStyle w:val="ListParagraph"/>
        <w:numPr>
          <w:ilvl w:val="0"/>
          <w:numId w:val="13"/>
        </w:numPr>
        <w:spacing w:line="360" w:lineRule="auto"/>
        <w:jc w:val="both"/>
      </w:pPr>
      <w:r>
        <w:t>Tầng cơ sở dữ liệu: Bao gồm cả chương trình lấy dữ liệu từ API của world bank và lưu lại vào SQL server 2008 với cấu trúc tiện lợi hơn, bỏ bớt các phần dư thừa mà người dùng bình thường ít quan tâm.</w:t>
      </w:r>
    </w:p>
    <w:p w:rsidR="00700675" w:rsidRDefault="00700675" w:rsidP="006033C7">
      <w:pPr>
        <w:pStyle w:val="ListParagraph"/>
        <w:numPr>
          <w:ilvl w:val="0"/>
          <w:numId w:val="13"/>
        </w:numPr>
        <w:spacing w:line="360" w:lineRule="auto"/>
        <w:jc w:val="both"/>
      </w:pPr>
      <w:r>
        <w:t>Tầng Client: Silverlight Client hỗ trợ tối đa tính tương tác đối với người sử dụng.</w:t>
      </w:r>
    </w:p>
    <w:p w:rsidR="00700675" w:rsidRPr="00700675" w:rsidRDefault="00700675" w:rsidP="006033C7">
      <w:pPr>
        <w:pStyle w:val="ListParagraph"/>
        <w:numPr>
          <w:ilvl w:val="0"/>
          <w:numId w:val="13"/>
        </w:numPr>
        <w:spacing w:line="360" w:lineRule="auto"/>
        <w:jc w:val="both"/>
      </w:pPr>
      <w:r>
        <w:t>Tâng Service: Các web service giúp cho việc chuyển tải dữ liệu giữa Client, Server và DataBase. Web service giúp hiển thị bản đồ và nhiều dịch vụ tích hợp khác</w:t>
      </w:r>
    </w:p>
    <w:p w:rsidR="005356AD" w:rsidRDefault="004D5DFA" w:rsidP="006033C7">
      <w:pPr>
        <w:pStyle w:val="Heading2"/>
        <w:numPr>
          <w:ilvl w:val="0"/>
          <w:numId w:val="11"/>
        </w:numPr>
        <w:jc w:val="both"/>
        <w:rPr>
          <w:rFonts w:ascii="Times New Roman" w:hAnsi="Times New Roman" w:cs="Times New Roman"/>
        </w:rPr>
      </w:pPr>
      <w:r>
        <w:rPr>
          <w:rFonts w:ascii="Times New Roman" w:hAnsi="Times New Roman" w:cs="Times New Roman"/>
        </w:rPr>
        <w:t>Công nghệ</w:t>
      </w:r>
      <w:r w:rsidR="00612C50">
        <w:rPr>
          <w:rFonts w:ascii="Times New Roman" w:hAnsi="Times New Roman" w:cs="Times New Roman"/>
        </w:rPr>
        <w:t>:</w:t>
      </w:r>
    </w:p>
    <w:p w:rsidR="00612C50" w:rsidRDefault="00700675" w:rsidP="006033C7">
      <w:pPr>
        <w:pStyle w:val="ListParagraph"/>
        <w:numPr>
          <w:ilvl w:val="0"/>
          <w:numId w:val="13"/>
        </w:numPr>
        <w:spacing w:line="360" w:lineRule="auto"/>
        <w:jc w:val="both"/>
      </w:pPr>
      <w:r>
        <w:t>.Net Frame Work 4, Silverlight 4, RIA</w:t>
      </w:r>
    </w:p>
    <w:p w:rsidR="007D7D64" w:rsidRDefault="00700675" w:rsidP="006033C7">
      <w:pPr>
        <w:pStyle w:val="ListParagraph"/>
        <w:numPr>
          <w:ilvl w:val="0"/>
          <w:numId w:val="13"/>
        </w:numPr>
        <w:spacing w:line="360" w:lineRule="auto"/>
        <w:jc w:val="both"/>
      </w:pPr>
      <w:r>
        <w:t>Visual studio 2010</w:t>
      </w:r>
      <w:r w:rsidR="00B03865">
        <w:t>, SQL server 2008, Expression Blend</w:t>
      </w:r>
      <w:r>
        <w:t xml:space="preserve"> 4</w:t>
      </w:r>
    </w:p>
    <w:p w:rsidR="00700675" w:rsidRDefault="00700675" w:rsidP="006033C7">
      <w:pPr>
        <w:pStyle w:val="ListParagraph"/>
        <w:numPr>
          <w:ilvl w:val="0"/>
          <w:numId w:val="13"/>
        </w:numPr>
        <w:spacing w:line="360" w:lineRule="auto"/>
        <w:jc w:val="both"/>
      </w:pPr>
      <w:r>
        <w:t>Hướng phát triển tiếp:  SQL Azure ( cho tầng cơ sở dữ liệu), Window Live SDK, Window Phone 7 SDK ( cho tầng Client), Google API (Sử dụng dịch vụ predict của google) …</w:t>
      </w:r>
    </w:p>
    <w:p w:rsidR="00E874AC" w:rsidRDefault="00E874AC" w:rsidP="006033C7">
      <w:pPr>
        <w:pStyle w:val="Heading1"/>
        <w:numPr>
          <w:ilvl w:val="0"/>
          <w:numId w:val="2"/>
        </w:numPr>
        <w:jc w:val="both"/>
        <w:rPr>
          <w:rFonts w:ascii="Times New Roman" w:hAnsi="Times New Roman" w:cs="Times New Roman"/>
        </w:rPr>
      </w:pPr>
      <w:r w:rsidRPr="006D54F9">
        <w:rPr>
          <w:rFonts w:ascii="Times New Roman" w:hAnsi="Times New Roman" w:cs="Times New Roman"/>
        </w:rPr>
        <w:t>Thuyết minh về giá trị hiệu quả kinh tế xã hội</w:t>
      </w:r>
    </w:p>
    <w:p w:rsidR="006033C7" w:rsidRPr="006033C7" w:rsidRDefault="00CE187D" w:rsidP="006033C7">
      <w:pPr>
        <w:pStyle w:val="Heading2"/>
        <w:numPr>
          <w:ilvl w:val="0"/>
          <w:numId w:val="21"/>
        </w:numPr>
        <w:jc w:val="both"/>
      </w:pPr>
      <w:r>
        <w:t>Đ</w:t>
      </w:r>
      <w:r>
        <w:rPr>
          <w:rFonts w:ascii="Times New Roman" w:hAnsi="Times New Roman" w:cs="Times New Roman"/>
        </w:rPr>
        <w:t>ố</w:t>
      </w:r>
      <w:r>
        <w:t>i v</w:t>
      </w:r>
      <w:r>
        <w:rPr>
          <w:rFonts w:ascii="Times New Roman" w:hAnsi="Times New Roman" w:cs="Times New Roman"/>
        </w:rPr>
        <w:t>ớ</w:t>
      </w:r>
      <w:r>
        <w:t xml:space="preserve">i </w:t>
      </w:r>
      <w:r w:rsidR="006033C7">
        <w:t>người dùng</w:t>
      </w:r>
      <w:r>
        <w:t>:</w:t>
      </w:r>
    </w:p>
    <w:p w:rsidR="006033C7" w:rsidRDefault="006033C7" w:rsidP="006033C7">
      <w:pPr>
        <w:pStyle w:val="ListParagraph"/>
        <w:numPr>
          <w:ilvl w:val="0"/>
          <w:numId w:val="13"/>
        </w:numPr>
        <w:spacing w:line="360" w:lineRule="auto"/>
        <w:jc w:val="both"/>
      </w:pPr>
      <w:r>
        <w:t>Được tiếp cận với một nguồn dữ liệu quý giá, chính xác dưới góc nhìn trực quan nhất.</w:t>
      </w:r>
    </w:p>
    <w:p w:rsidR="006033C7" w:rsidRDefault="006033C7" w:rsidP="006033C7">
      <w:pPr>
        <w:pStyle w:val="ListParagraph"/>
        <w:numPr>
          <w:ilvl w:val="0"/>
          <w:numId w:val="13"/>
        </w:numPr>
        <w:spacing w:line="360" w:lineRule="auto"/>
        <w:jc w:val="both"/>
      </w:pPr>
      <w:r>
        <w:t xml:space="preserve">Nâng cao được nhận thức về các vấn đề của xã hội: ô nhiễm môi trường, đói nghèo, bệnh tật </w:t>
      </w:r>
    </w:p>
    <w:p w:rsidR="006033C7" w:rsidRDefault="00DF46FA" w:rsidP="006033C7">
      <w:pPr>
        <w:pStyle w:val="ListParagraph"/>
        <w:numPr>
          <w:ilvl w:val="0"/>
          <w:numId w:val="13"/>
        </w:numPr>
        <w:spacing w:line="360" w:lineRule="auto"/>
        <w:jc w:val="both"/>
      </w:pPr>
      <w:r>
        <w:t>Có một kênh thông tin gần gũi, có chọn lọc, có tính tương tác cao.</w:t>
      </w:r>
    </w:p>
    <w:p w:rsidR="00DF46FA" w:rsidRDefault="00DF46FA" w:rsidP="006033C7">
      <w:pPr>
        <w:pStyle w:val="ListParagraph"/>
        <w:numPr>
          <w:ilvl w:val="0"/>
          <w:numId w:val="13"/>
        </w:numPr>
        <w:spacing w:line="360" w:lineRule="auto"/>
        <w:jc w:val="both"/>
      </w:pPr>
      <w:r>
        <w:t>Biết rõ hơn về những dự án, những cuộc phát động giúp đỡ những vùng miền đang gặp khó khăn. Từ đó có thể phổ biến tới nhiều người khác một cách dễ dàng.</w:t>
      </w:r>
    </w:p>
    <w:p w:rsidR="00DF46FA" w:rsidRDefault="00DF46FA" w:rsidP="006033C7">
      <w:pPr>
        <w:pStyle w:val="ListParagraph"/>
        <w:numPr>
          <w:ilvl w:val="0"/>
          <w:numId w:val="13"/>
        </w:numPr>
        <w:spacing w:line="360" w:lineRule="auto"/>
        <w:jc w:val="both"/>
      </w:pPr>
      <w:r>
        <w:t>Có một công cụ đắc lực trong việc tìm và hiển thị số liệu ở nhiều dạng.</w:t>
      </w:r>
    </w:p>
    <w:p w:rsidR="006033C7" w:rsidRDefault="006033C7" w:rsidP="006033C7">
      <w:pPr>
        <w:pStyle w:val="Heading2"/>
        <w:numPr>
          <w:ilvl w:val="0"/>
          <w:numId w:val="21"/>
        </w:numPr>
        <w:jc w:val="both"/>
      </w:pPr>
      <w:r>
        <w:t>Đối với xã hội</w:t>
      </w:r>
    </w:p>
    <w:p w:rsidR="005A2348" w:rsidRDefault="00372DB6" w:rsidP="005A2348">
      <w:pPr>
        <w:pStyle w:val="ListParagraph"/>
        <w:numPr>
          <w:ilvl w:val="0"/>
          <w:numId w:val="13"/>
        </w:numPr>
        <w:spacing w:line="360" w:lineRule="auto"/>
        <w:jc w:val="both"/>
      </w:pPr>
      <w:r>
        <w:t>Nâng cao được số lượng người biết về những vấn đề của thế giới, những dự án đầu tư giúp đỡ các vùng gặp khó khăn.</w:t>
      </w:r>
    </w:p>
    <w:p w:rsidR="00372DB6" w:rsidRDefault="00FE529E" w:rsidP="005A2348">
      <w:pPr>
        <w:pStyle w:val="ListParagraph"/>
        <w:numPr>
          <w:ilvl w:val="0"/>
          <w:numId w:val="13"/>
        </w:numPr>
        <w:spacing w:line="360" w:lineRule="auto"/>
        <w:jc w:val="both"/>
      </w:pPr>
      <w:r>
        <w:lastRenderedPageBreak/>
        <w:t>Có một nguồn số liệu đáng tin cậy về những điều mọi người quan tâm, những feed back về các dự án, thêm thông tin về các vùng miền đang gặp khó khăn.</w:t>
      </w:r>
    </w:p>
    <w:p w:rsidR="00AF5BFA" w:rsidRDefault="00AF5BFA" w:rsidP="005A2348">
      <w:pPr>
        <w:pStyle w:val="ListParagraph"/>
        <w:numPr>
          <w:ilvl w:val="0"/>
          <w:numId w:val="13"/>
        </w:numPr>
        <w:spacing w:line="360" w:lineRule="auto"/>
        <w:jc w:val="both"/>
      </w:pPr>
      <w:r>
        <w:t>Từ việc có thêm nhiều người biết về các chiến dịch hỗ trợ, việc triển khai các dự án của ngân hàng thế giới cũng diễn ra tốt hơn, có thêm nhiều sự đóng góp, ủng hộ từ cộng đồng.</w:t>
      </w:r>
    </w:p>
    <w:p w:rsidR="005A2348" w:rsidRPr="005A2348" w:rsidRDefault="005A2348" w:rsidP="005A2348"/>
    <w:p w:rsidR="005A2348" w:rsidRPr="005A2348" w:rsidRDefault="005A2348" w:rsidP="005A2348"/>
    <w:sectPr w:rsidR="005A2348" w:rsidRPr="005A2348" w:rsidSect="00B541F9">
      <w:headerReference w:type="default" r:id="rId17"/>
      <w:footerReference w:type="default" r:id="rId18"/>
      <w:pgSz w:w="12240" w:h="15840"/>
      <w:pgMar w:top="1440" w:right="900" w:bottom="1440" w:left="990" w:header="283"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025F" w:rsidRDefault="00BA025F" w:rsidP="009812EA">
      <w:pPr>
        <w:spacing w:after="0" w:line="240" w:lineRule="auto"/>
      </w:pPr>
      <w:r>
        <w:separator/>
      </w:r>
    </w:p>
  </w:endnote>
  <w:endnote w:type="continuationSeparator" w:id="1">
    <w:p w:rsidR="00BA025F" w:rsidRDefault="00BA025F" w:rsidP="009812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A00002EF" w:usb1="4000004B" w:usb2="00000000" w:usb3="00000000" w:csb0="000001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522"/>
      <w:gridCol w:w="1058"/>
    </w:tblGrid>
    <w:tr w:rsidR="009812EA">
      <w:tc>
        <w:tcPr>
          <w:tcW w:w="4500" w:type="pct"/>
          <w:tcBorders>
            <w:top w:val="single" w:sz="4" w:space="0" w:color="000000" w:themeColor="text1"/>
          </w:tcBorders>
        </w:tcPr>
        <w:p w:rsidR="009812EA" w:rsidRPr="00A33838" w:rsidRDefault="009812EA" w:rsidP="00B541F9">
          <w:pPr>
            <w:pStyle w:val="Footer"/>
            <w:jc w:val="right"/>
            <w:rPr>
              <w:rFonts w:ascii="Arial" w:hAnsi="Arial" w:cs="Arial"/>
            </w:rPr>
          </w:pPr>
          <w:r w:rsidRPr="009812EA">
            <w:rPr>
              <w:rFonts w:ascii="Arial" w:eastAsia="Times New Roman" w:hAnsi="Arial" w:cs="Arial"/>
              <w:b/>
              <w:color w:val="293DFF"/>
              <w:sz w:val="20"/>
              <w:szCs w:val="20"/>
            </w:rPr>
            <w:t>F</w:t>
          </w:r>
          <w:r w:rsidRPr="009812EA">
            <w:rPr>
              <w:rFonts w:ascii="Arial" w:eastAsia="Times New Roman" w:hAnsi="Arial" w:cs="Arial"/>
              <w:b/>
              <w:color w:val="F3740B"/>
              <w:sz w:val="20"/>
              <w:szCs w:val="20"/>
            </w:rPr>
            <w:t>P</w:t>
          </w:r>
          <w:r w:rsidRPr="009812EA">
            <w:rPr>
              <w:rFonts w:ascii="Arial" w:eastAsia="Times New Roman" w:hAnsi="Arial" w:cs="Arial"/>
              <w:b/>
              <w:color w:val="00B050"/>
              <w:sz w:val="20"/>
              <w:szCs w:val="20"/>
            </w:rPr>
            <w:t>T</w:t>
          </w:r>
          <w:r w:rsidRPr="009812EA">
            <w:rPr>
              <w:b/>
            </w:rPr>
            <w:t xml:space="preserve"> University - Dominator</w:t>
          </w:r>
          <w:r>
            <w:t xml:space="preserve">| </w:t>
          </w:r>
          <w:r w:rsidR="00B541F9">
            <w:rPr>
              <w:b/>
              <w:sz w:val="20"/>
              <w:szCs w:val="20"/>
            </w:rPr>
            <w:t>World State Visualization</w:t>
          </w:r>
        </w:p>
      </w:tc>
      <w:tc>
        <w:tcPr>
          <w:tcW w:w="500" w:type="pct"/>
          <w:tcBorders>
            <w:top w:val="single" w:sz="4" w:space="0" w:color="C0504D" w:themeColor="accent2"/>
          </w:tcBorders>
          <w:shd w:val="clear" w:color="auto" w:fill="943634" w:themeFill="accent2" w:themeFillShade="BF"/>
        </w:tcPr>
        <w:p w:rsidR="009812EA" w:rsidRDefault="007247BA">
          <w:pPr>
            <w:pStyle w:val="Header"/>
            <w:rPr>
              <w:color w:val="FFFFFF" w:themeColor="background1"/>
            </w:rPr>
          </w:pPr>
          <w:fldSimple w:instr=" PAGE   \* MERGEFORMAT ">
            <w:r w:rsidR="00B541F9" w:rsidRPr="00B541F9">
              <w:rPr>
                <w:noProof/>
                <w:color w:val="FFFFFF" w:themeColor="background1"/>
              </w:rPr>
              <w:t>2</w:t>
            </w:r>
          </w:fldSimple>
        </w:p>
      </w:tc>
    </w:tr>
  </w:tbl>
  <w:p w:rsidR="009812EA" w:rsidRDefault="009812E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025F" w:rsidRDefault="00BA025F" w:rsidP="009812EA">
      <w:pPr>
        <w:spacing w:after="0" w:line="240" w:lineRule="auto"/>
      </w:pPr>
      <w:r>
        <w:separator/>
      </w:r>
    </w:p>
  </w:footnote>
  <w:footnote w:type="continuationSeparator" w:id="1">
    <w:p w:rsidR="00BA025F" w:rsidRDefault="00BA025F" w:rsidP="009812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CCD96C79DC054D158CA15BC40A16216B"/>
      </w:placeholder>
      <w:dataBinding w:prefixMappings="xmlns:ns0='http://schemas.openxmlformats.org/package/2006/metadata/core-properties' xmlns:ns1='http://purl.org/dc/elements/1.1/'" w:xpath="/ns0:coreProperties[1]/ns1:title[1]" w:storeItemID="{6C3C8BC8-F283-45AE-878A-BAB7291924A1}"/>
      <w:text/>
    </w:sdtPr>
    <w:sdtContent>
      <w:p w:rsidR="00B541F9" w:rsidRDefault="00B541F9" w:rsidP="00B541F9">
        <w:pPr>
          <w:pStyle w:val="Header"/>
          <w:pBdr>
            <w:bottom w:val="thickThinSmallGap" w:sz="24" w:space="8"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Imagine Cup 2011 – Software Design</w:t>
        </w:r>
      </w:p>
    </w:sdtContent>
  </w:sdt>
  <w:p w:rsidR="009812EA" w:rsidRDefault="009812EA" w:rsidP="00B541F9">
    <w:pPr>
      <w:pStyle w:val="Header"/>
      <w:tabs>
        <w:tab w:val="clear" w:pos="9360"/>
      </w:tabs>
      <w:ind w:left="-142"/>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60B40"/>
    <w:multiLevelType w:val="hybridMultilevel"/>
    <w:tmpl w:val="816C7F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3245F0"/>
    <w:multiLevelType w:val="hybridMultilevel"/>
    <w:tmpl w:val="8780AD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655D89"/>
    <w:multiLevelType w:val="hybridMultilevel"/>
    <w:tmpl w:val="3B1AAB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AF7947"/>
    <w:multiLevelType w:val="hybridMultilevel"/>
    <w:tmpl w:val="DD86EA16"/>
    <w:lvl w:ilvl="0" w:tplc="74A6971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D1B2938"/>
    <w:multiLevelType w:val="hybridMultilevel"/>
    <w:tmpl w:val="F3DAB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B97FAE"/>
    <w:multiLevelType w:val="hybridMultilevel"/>
    <w:tmpl w:val="1B90C642"/>
    <w:lvl w:ilvl="0" w:tplc="74A697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EB76F7"/>
    <w:multiLevelType w:val="hybridMultilevel"/>
    <w:tmpl w:val="7430DC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D7573A8"/>
    <w:multiLevelType w:val="hybridMultilevel"/>
    <w:tmpl w:val="66C4DE1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C7090F"/>
    <w:multiLevelType w:val="hybridMultilevel"/>
    <w:tmpl w:val="5B24C73C"/>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8D20CC"/>
    <w:multiLevelType w:val="hybridMultilevel"/>
    <w:tmpl w:val="C1B6E9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AB21B5"/>
    <w:multiLevelType w:val="hybridMultilevel"/>
    <w:tmpl w:val="B8563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9934349"/>
    <w:multiLevelType w:val="hybridMultilevel"/>
    <w:tmpl w:val="EDDA4582"/>
    <w:lvl w:ilvl="0" w:tplc="0409000D">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96375B2"/>
    <w:multiLevelType w:val="hybridMultilevel"/>
    <w:tmpl w:val="B28669F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8D622F"/>
    <w:multiLevelType w:val="hybridMultilevel"/>
    <w:tmpl w:val="EB20BD04"/>
    <w:lvl w:ilvl="0" w:tplc="04090001">
      <w:start w:val="1"/>
      <w:numFmt w:val="bullet"/>
      <w:lvlText w:val=""/>
      <w:lvlJc w:val="left"/>
      <w:pPr>
        <w:ind w:left="720" w:hanging="360"/>
      </w:pPr>
      <w:rPr>
        <w:rFonts w:ascii="Symbol" w:hAnsi="Symbol" w:hint="default"/>
      </w:rPr>
    </w:lvl>
    <w:lvl w:ilvl="1" w:tplc="2142690E">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8E2070"/>
    <w:multiLevelType w:val="hybridMultilevel"/>
    <w:tmpl w:val="3D5EA636"/>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A17005"/>
    <w:multiLevelType w:val="hybridMultilevel"/>
    <w:tmpl w:val="5A7A75C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E74728"/>
    <w:multiLevelType w:val="hybridMultilevel"/>
    <w:tmpl w:val="1762630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3321ADF"/>
    <w:multiLevelType w:val="hybridMultilevel"/>
    <w:tmpl w:val="6496249E"/>
    <w:lvl w:ilvl="0" w:tplc="04090013">
      <w:start w:val="1"/>
      <w:numFmt w:val="upperRoman"/>
      <w:lvlText w:val="%1."/>
      <w:lvlJc w:val="right"/>
      <w:pPr>
        <w:ind w:left="720" w:hanging="360"/>
      </w:pPr>
    </w:lvl>
    <w:lvl w:ilvl="1" w:tplc="2142690E">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E90C5C"/>
    <w:multiLevelType w:val="hybridMultilevel"/>
    <w:tmpl w:val="B874B3A2"/>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8145DAC"/>
    <w:multiLevelType w:val="hybridMultilevel"/>
    <w:tmpl w:val="D3A88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462605"/>
    <w:multiLevelType w:val="hybridMultilevel"/>
    <w:tmpl w:val="98545C98"/>
    <w:lvl w:ilvl="0" w:tplc="0409000D">
      <w:start w:val="1"/>
      <w:numFmt w:val="bullet"/>
      <w:lvlText w:val=""/>
      <w:lvlJc w:val="left"/>
      <w:pPr>
        <w:ind w:left="720" w:hanging="360"/>
      </w:pPr>
      <w:rPr>
        <w:rFonts w:ascii="Wingdings" w:hAnsi="Wingdings" w:hint="default"/>
      </w:rPr>
    </w:lvl>
    <w:lvl w:ilvl="1" w:tplc="2142690E">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7"/>
  </w:num>
  <w:num w:numId="3">
    <w:abstractNumId w:val="15"/>
  </w:num>
  <w:num w:numId="4">
    <w:abstractNumId w:val="12"/>
  </w:num>
  <w:num w:numId="5">
    <w:abstractNumId w:val="14"/>
  </w:num>
  <w:num w:numId="6">
    <w:abstractNumId w:val="11"/>
  </w:num>
  <w:num w:numId="7">
    <w:abstractNumId w:val="16"/>
  </w:num>
  <w:num w:numId="8">
    <w:abstractNumId w:val="5"/>
  </w:num>
  <w:num w:numId="9">
    <w:abstractNumId w:val="4"/>
  </w:num>
  <w:num w:numId="10">
    <w:abstractNumId w:val="19"/>
  </w:num>
  <w:num w:numId="11">
    <w:abstractNumId w:val="0"/>
  </w:num>
  <w:num w:numId="12">
    <w:abstractNumId w:val="6"/>
  </w:num>
  <w:num w:numId="13">
    <w:abstractNumId w:val="10"/>
  </w:num>
  <w:num w:numId="14">
    <w:abstractNumId w:val="18"/>
  </w:num>
  <w:num w:numId="15">
    <w:abstractNumId w:val="1"/>
  </w:num>
  <w:num w:numId="16">
    <w:abstractNumId w:val="8"/>
  </w:num>
  <w:num w:numId="17">
    <w:abstractNumId w:val="20"/>
  </w:num>
  <w:num w:numId="18">
    <w:abstractNumId w:val="13"/>
  </w:num>
  <w:num w:numId="19">
    <w:abstractNumId w:val="7"/>
  </w:num>
  <w:num w:numId="20">
    <w:abstractNumId w:val="9"/>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rawingGridHorizontalSpacing w:val="110"/>
  <w:displayHorizontalDrawingGridEvery w:val="2"/>
  <w:characterSpacingControl w:val="doNotCompress"/>
  <w:hdrShapeDefaults>
    <o:shapedefaults v:ext="edit" spidmax="21506"/>
  </w:hdrShapeDefaults>
  <w:footnotePr>
    <w:footnote w:id="0"/>
    <w:footnote w:id="1"/>
  </w:footnotePr>
  <w:endnotePr>
    <w:endnote w:id="0"/>
    <w:endnote w:id="1"/>
  </w:endnotePr>
  <w:compat>
    <w:useFELayout/>
  </w:compat>
  <w:rsids>
    <w:rsidRoot w:val="009812EA"/>
    <w:rsid w:val="00015ED5"/>
    <w:rsid w:val="00026C1C"/>
    <w:rsid w:val="00044FDF"/>
    <w:rsid w:val="00064835"/>
    <w:rsid w:val="00070566"/>
    <w:rsid w:val="0008509C"/>
    <w:rsid w:val="0008514B"/>
    <w:rsid w:val="00096F27"/>
    <w:rsid w:val="000B113D"/>
    <w:rsid w:val="000B55C9"/>
    <w:rsid w:val="000C04F8"/>
    <w:rsid w:val="000C3D3C"/>
    <w:rsid w:val="000F6045"/>
    <w:rsid w:val="000F6533"/>
    <w:rsid w:val="00100AD9"/>
    <w:rsid w:val="00100B39"/>
    <w:rsid w:val="00122B45"/>
    <w:rsid w:val="001269C3"/>
    <w:rsid w:val="001356C8"/>
    <w:rsid w:val="001372F8"/>
    <w:rsid w:val="00137AB2"/>
    <w:rsid w:val="00140734"/>
    <w:rsid w:val="001409D7"/>
    <w:rsid w:val="001573CC"/>
    <w:rsid w:val="0016493D"/>
    <w:rsid w:val="00164D73"/>
    <w:rsid w:val="001B103F"/>
    <w:rsid w:val="001B42C0"/>
    <w:rsid w:val="001F4793"/>
    <w:rsid w:val="001F5DF7"/>
    <w:rsid w:val="00203097"/>
    <w:rsid w:val="002050FC"/>
    <w:rsid w:val="00230A92"/>
    <w:rsid w:val="00234E7F"/>
    <w:rsid w:val="002441A3"/>
    <w:rsid w:val="00252520"/>
    <w:rsid w:val="0026175C"/>
    <w:rsid w:val="00261B15"/>
    <w:rsid w:val="00281E0B"/>
    <w:rsid w:val="00296BD8"/>
    <w:rsid w:val="002A16FD"/>
    <w:rsid w:val="002A1C4B"/>
    <w:rsid w:val="002B6397"/>
    <w:rsid w:val="003154FF"/>
    <w:rsid w:val="00316BF8"/>
    <w:rsid w:val="00324378"/>
    <w:rsid w:val="003320D7"/>
    <w:rsid w:val="0033416A"/>
    <w:rsid w:val="00345236"/>
    <w:rsid w:val="00347DD5"/>
    <w:rsid w:val="00372DB6"/>
    <w:rsid w:val="00374DCF"/>
    <w:rsid w:val="00380A4F"/>
    <w:rsid w:val="00397923"/>
    <w:rsid w:val="00397CE4"/>
    <w:rsid w:val="003C1D22"/>
    <w:rsid w:val="004015A3"/>
    <w:rsid w:val="00440E4E"/>
    <w:rsid w:val="00472BFC"/>
    <w:rsid w:val="00473423"/>
    <w:rsid w:val="00476835"/>
    <w:rsid w:val="00494228"/>
    <w:rsid w:val="004A13D6"/>
    <w:rsid w:val="004A14B7"/>
    <w:rsid w:val="004C1C2D"/>
    <w:rsid w:val="004C3077"/>
    <w:rsid w:val="004D5DFA"/>
    <w:rsid w:val="004F266B"/>
    <w:rsid w:val="004F5E0F"/>
    <w:rsid w:val="0050187B"/>
    <w:rsid w:val="00504DE4"/>
    <w:rsid w:val="00527185"/>
    <w:rsid w:val="005356AD"/>
    <w:rsid w:val="00543C3D"/>
    <w:rsid w:val="005579A8"/>
    <w:rsid w:val="00561D04"/>
    <w:rsid w:val="00584011"/>
    <w:rsid w:val="0058734F"/>
    <w:rsid w:val="005945BB"/>
    <w:rsid w:val="005A2348"/>
    <w:rsid w:val="005A7B69"/>
    <w:rsid w:val="005C5764"/>
    <w:rsid w:val="005D009D"/>
    <w:rsid w:val="005D11EE"/>
    <w:rsid w:val="005D757A"/>
    <w:rsid w:val="005E7667"/>
    <w:rsid w:val="006033C7"/>
    <w:rsid w:val="006073C5"/>
    <w:rsid w:val="00610E69"/>
    <w:rsid w:val="00612C50"/>
    <w:rsid w:val="006142CA"/>
    <w:rsid w:val="006320A3"/>
    <w:rsid w:val="0063388C"/>
    <w:rsid w:val="00647CE4"/>
    <w:rsid w:val="00673AAE"/>
    <w:rsid w:val="006848BE"/>
    <w:rsid w:val="006870C6"/>
    <w:rsid w:val="006978D2"/>
    <w:rsid w:val="006A4D5C"/>
    <w:rsid w:val="006A7EA2"/>
    <w:rsid w:val="006B351B"/>
    <w:rsid w:val="006C32C4"/>
    <w:rsid w:val="006C4E7D"/>
    <w:rsid w:val="006C7AD0"/>
    <w:rsid w:val="006D54F9"/>
    <w:rsid w:val="006D6F81"/>
    <w:rsid w:val="00700675"/>
    <w:rsid w:val="00713AE6"/>
    <w:rsid w:val="00717A02"/>
    <w:rsid w:val="007247BA"/>
    <w:rsid w:val="00734DB1"/>
    <w:rsid w:val="00736CB6"/>
    <w:rsid w:val="0075084C"/>
    <w:rsid w:val="0077585E"/>
    <w:rsid w:val="00777DE9"/>
    <w:rsid w:val="00781CFD"/>
    <w:rsid w:val="0078557E"/>
    <w:rsid w:val="007B25B7"/>
    <w:rsid w:val="007B35AF"/>
    <w:rsid w:val="007D4760"/>
    <w:rsid w:val="007D7D64"/>
    <w:rsid w:val="00812C74"/>
    <w:rsid w:val="008263D5"/>
    <w:rsid w:val="00841ABC"/>
    <w:rsid w:val="0084511E"/>
    <w:rsid w:val="00864120"/>
    <w:rsid w:val="00871DD7"/>
    <w:rsid w:val="00883A7E"/>
    <w:rsid w:val="008A0C6C"/>
    <w:rsid w:val="008A356D"/>
    <w:rsid w:val="008D037C"/>
    <w:rsid w:val="008D6188"/>
    <w:rsid w:val="008E02A9"/>
    <w:rsid w:val="008E4258"/>
    <w:rsid w:val="00907E39"/>
    <w:rsid w:val="009322CD"/>
    <w:rsid w:val="0093363A"/>
    <w:rsid w:val="00934A2A"/>
    <w:rsid w:val="0095601E"/>
    <w:rsid w:val="00962730"/>
    <w:rsid w:val="00964F3E"/>
    <w:rsid w:val="00976804"/>
    <w:rsid w:val="009812EA"/>
    <w:rsid w:val="00983790"/>
    <w:rsid w:val="00986E23"/>
    <w:rsid w:val="009A5290"/>
    <w:rsid w:val="009C3622"/>
    <w:rsid w:val="009C5526"/>
    <w:rsid w:val="00A136A5"/>
    <w:rsid w:val="00A22950"/>
    <w:rsid w:val="00A26A13"/>
    <w:rsid w:val="00A33838"/>
    <w:rsid w:val="00A42725"/>
    <w:rsid w:val="00A5535F"/>
    <w:rsid w:val="00A6437B"/>
    <w:rsid w:val="00A666D3"/>
    <w:rsid w:val="00A67EF0"/>
    <w:rsid w:val="00A76086"/>
    <w:rsid w:val="00A8566F"/>
    <w:rsid w:val="00AA0BBA"/>
    <w:rsid w:val="00AA0F70"/>
    <w:rsid w:val="00AA19E3"/>
    <w:rsid w:val="00AB026C"/>
    <w:rsid w:val="00AB46FB"/>
    <w:rsid w:val="00AC01C0"/>
    <w:rsid w:val="00AC5358"/>
    <w:rsid w:val="00AD4682"/>
    <w:rsid w:val="00AF0147"/>
    <w:rsid w:val="00AF5BFA"/>
    <w:rsid w:val="00B03865"/>
    <w:rsid w:val="00B041A8"/>
    <w:rsid w:val="00B1030F"/>
    <w:rsid w:val="00B13E6D"/>
    <w:rsid w:val="00B20F1C"/>
    <w:rsid w:val="00B23672"/>
    <w:rsid w:val="00B25377"/>
    <w:rsid w:val="00B34308"/>
    <w:rsid w:val="00B45DC6"/>
    <w:rsid w:val="00B541F9"/>
    <w:rsid w:val="00B764C5"/>
    <w:rsid w:val="00B85B21"/>
    <w:rsid w:val="00B904D0"/>
    <w:rsid w:val="00B96AA7"/>
    <w:rsid w:val="00B97A9B"/>
    <w:rsid w:val="00BA025F"/>
    <w:rsid w:val="00BB0D48"/>
    <w:rsid w:val="00BB2939"/>
    <w:rsid w:val="00BD24B3"/>
    <w:rsid w:val="00BE75EB"/>
    <w:rsid w:val="00BF1CED"/>
    <w:rsid w:val="00C151F6"/>
    <w:rsid w:val="00C24598"/>
    <w:rsid w:val="00C45E58"/>
    <w:rsid w:val="00C50BBF"/>
    <w:rsid w:val="00C54DDC"/>
    <w:rsid w:val="00C82F48"/>
    <w:rsid w:val="00C832D2"/>
    <w:rsid w:val="00CB31F3"/>
    <w:rsid w:val="00CD3214"/>
    <w:rsid w:val="00CD5E9B"/>
    <w:rsid w:val="00CE187D"/>
    <w:rsid w:val="00CE201D"/>
    <w:rsid w:val="00CE7881"/>
    <w:rsid w:val="00D27BF1"/>
    <w:rsid w:val="00D40424"/>
    <w:rsid w:val="00D54B66"/>
    <w:rsid w:val="00D67E87"/>
    <w:rsid w:val="00D736A0"/>
    <w:rsid w:val="00D76D06"/>
    <w:rsid w:val="00D80507"/>
    <w:rsid w:val="00D87408"/>
    <w:rsid w:val="00DB20A5"/>
    <w:rsid w:val="00DB50D4"/>
    <w:rsid w:val="00DB71F6"/>
    <w:rsid w:val="00DC0050"/>
    <w:rsid w:val="00DC198B"/>
    <w:rsid w:val="00DE47E4"/>
    <w:rsid w:val="00DF2C6B"/>
    <w:rsid w:val="00DF46FA"/>
    <w:rsid w:val="00E06FD1"/>
    <w:rsid w:val="00E13D7E"/>
    <w:rsid w:val="00E31C61"/>
    <w:rsid w:val="00E66821"/>
    <w:rsid w:val="00E66BF7"/>
    <w:rsid w:val="00E73C09"/>
    <w:rsid w:val="00E76A6C"/>
    <w:rsid w:val="00E874AC"/>
    <w:rsid w:val="00E93608"/>
    <w:rsid w:val="00E9460F"/>
    <w:rsid w:val="00EA2CF8"/>
    <w:rsid w:val="00EA349E"/>
    <w:rsid w:val="00EA45ED"/>
    <w:rsid w:val="00ED5BFB"/>
    <w:rsid w:val="00EF211B"/>
    <w:rsid w:val="00EF34E6"/>
    <w:rsid w:val="00EF62FE"/>
    <w:rsid w:val="00F16777"/>
    <w:rsid w:val="00F16CEF"/>
    <w:rsid w:val="00F30C3C"/>
    <w:rsid w:val="00F322D2"/>
    <w:rsid w:val="00F54EEC"/>
    <w:rsid w:val="00F804D1"/>
    <w:rsid w:val="00F813BA"/>
    <w:rsid w:val="00F86577"/>
    <w:rsid w:val="00FA636B"/>
    <w:rsid w:val="00FB4836"/>
    <w:rsid w:val="00FC72D6"/>
    <w:rsid w:val="00FE529E"/>
    <w:rsid w:val="00FE6C8F"/>
    <w:rsid w:val="00FF4C1F"/>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F1C"/>
  </w:style>
  <w:style w:type="paragraph" w:styleId="Heading1">
    <w:name w:val="heading 1"/>
    <w:basedOn w:val="Normal"/>
    <w:next w:val="Normal"/>
    <w:link w:val="Heading1Char"/>
    <w:uiPriority w:val="9"/>
    <w:qFormat/>
    <w:rsid w:val="00E874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74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5D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12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12E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9812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2EA"/>
  </w:style>
  <w:style w:type="paragraph" w:styleId="Footer">
    <w:name w:val="footer"/>
    <w:basedOn w:val="Normal"/>
    <w:link w:val="FooterChar"/>
    <w:uiPriority w:val="99"/>
    <w:unhideWhenUsed/>
    <w:rsid w:val="009812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2EA"/>
  </w:style>
  <w:style w:type="paragraph" w:styleId="BalloonText">
    <w:name w:val="Balloon Text"/>
    <w:basedOn w:val="Normal"/>
    <w:link w:val="BalloonTextChar"/>
    <w:uiPriority w:val="99"/>
    <w:semiHidden/>
    <w:unhideWhenUsed/>
    <w:rsid w:val="009812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2EA"/>
    <w:rPr>
      <w:rFonts w:ascii="Tahoma" w:hAnsi="Tahoma" w:cs="Tahoma"/>
      <w:sz w:val="16"/>
      <w:szCs w:val="16"/>
    </w:rPr>
  </w:style>
  <w:style w:type="character" w:styleId="BookTitle">
    <w:name w:val="Book Title"/>
    <w:basedOn w:val="DefaultParagraphFont"/>
    <w:uiPriority w:val="33"/>
    <w:qFormat/>
    <w:rsid w:val="00E66BF7"/>
    <w:rPr>
      <w:b/>
      <w:bCs/>
      <w:smallCaps/>
      <w:spacing w:val="5"/>
    </w:rPr>
  </w:style>
  <w:style w:type="character" w:styleId="Strong">
    <w:name w:val="Strong"/>
    <w:basedOn w:val="DefaultParagraphFont"/>
    <w:uiPriority w:val="22"/>
    <w:qFormat/>
    <w:rsid w:val="00E66BF7"/>
    <w:rPr>
      <w:b/>
      <w:bCs/>
    </w:rPr>
  </w:style>
  <w:style w:type="character" w:customStyle="1" w:styleId="Heading1Char">
    <w:name w:val="Heading 1 Char"/>
    <w:basedOn w:val="DefaultParagraphFont"/>
    <w:link w:val="Heading1"/>
    <w:uiPriority w:val="9"/>
    <w:rsid w:val="00E874A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874AC"/>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IntenseEmphasis">
    <w:name w:val="Intense Emphasis"/>
    <w:basedOn w:val="DefaultParagraphFont"/>
    <w:uiPriority w:val="21"/>
    <w:qFormat/>
    <w:rsid w:val="00281E0B"/>
    <w:rPr>
      <w:b/>
      <w:bCs/>
      <w:i/>
      <w:iCs/>
      <w:color w:val="4F81BD" w:themeColor="accent1"/>
    </w:rPr>
  </w:style>
  <w:style w:type="character" w:styleId="SubtleEmphasis">
    <w:name w:val="Subtle Emphasis"/>
    <w:basedOn w:val="DefaultParagraphFont"/>
    <w:uiPriority w:val="19"/>
    <w:qFormat/>
    <w:rsid w:val="00281E0B"/>
    <w:rPr>
      <w:i/>
      <w:iCs/>
      <w:color w:val="808080" w:themeColor="text1" w:themeTint="7F"/>
    </w:rPr>
  </w:style>
  <w:style w:type="paragraph" w:styleId="NoSpacing">
    <w:name w:val="No Spacing"/>
    <w:link w:val="NoSpacingChar"/>
    <w:uiPriority w:val="1"/>
    <w:qFormat/>
    <w:rsid w:val="00BB0D48"/>
    <w:pPr>
      <w:spacing w:after="0" w:line="240" w:lineRule="auto"/>
    </w:pPr>
  </w:style>
  <w:style w:type="character" w:customStyle="1" w:styleId="Heading2Char">
    <w:name w:val="Heading 2 Char"/>
    <w:basedOn w:val="DefaultParagraphFont"/>
    <w:link w:val="Heading2"/>
    <w:uiPriority w:val="9"/>
    <w:rsid w:val="00D874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45DC6"/>
    <w:rPr>
      <w:rFonts w:asciiTheme="majorHAnsi" w:eastAsiaTheme="majorEastAsia" w:hAnsiTheme="majorHAnsi" w:cstheme="majorBidi"/>
      <w:b/>
      <w:bCs/>
      <w:color w:val="4F81BD" w:themeColor="accent1"/>
    </w:rPr>
  </w:style>
  <w:style w:type="paragraph" w:styleId="NormalWeb">
    <w:name w:val="Normal (Web)"/>
    <w:basedOn w:val="Normal"/>
    <w:rsid w:val="00324378"/>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DocumentMap">
    <w:name w:val="Document Map"/>
    <w:basedOn w:val="Normal"/>
    <w:link w:val="DocumentMapChar"/>
    <w:uiPriority w:val="99"/>
    <w:semiHidden/>
    <w:unhideWhenUsed/>
    <w:rsid w:val="00561D0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61D04"/>
    <w:rPr>
      <w:rFonts w:ascii="Tahoma" w:hAnsi="Tahoma" w:cs="Tahoma"/>
      <w:sz w:val="16"/>
      <w:szCs w:val="16"/>
    </w:rPr>
  </w:style>
  <w:style w:type="character" w:customStyle="1" w:styleId="NoSpacingChar">
    <w:name w:val="No Spacing Char"/>
    <w:basedOn w:val="DefaultParagraphFont"/>
    <w:link w:val="NoSpacing"/>
    <w:uiPriority w:val="1"/>
    <w:rsid w:val="00561D04"/>
  </w:style>
  <w:style w:type="character" w:styleId="Hyperlink">
    <w:name w:val="Hyperlink"/>
    <w:basedOn w:val="DefaultParagraphFont"/>
    <w:uiPriority w:val="99"/>
    <w:unhideWhenUsed/>
    <w:rsid w:val="00AC5358"/>
    <w:rPr>
      <w:color w:val="0000FF" w:themeColor="hyperlink"/>
      <w:u w:val="single"/>
    </w:rPr>
  </w:style>
  <w:style w:type="character" w:styleId="FollowedHyperlink">
    <w:name w:val="FollowedHyperlink"/>
    <w:basedOn w:val="DefaultParagraphFont"/>
    <w:uiPriority w:val="99"/>
    <w:semiHidden/>
    <w:unhideWhenUsed/>
    <w:rsid w:val="00122B4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vi.wikipedia.org/w/index.php?title=N%C4%83ng_su%E1%BA%A5t_lao_%C4%91%E1%BB%99ng&amp;action=edit&amp;redlink=1"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vi.wikipedia.org/wiki/C%C3%A1c_n%C6%B0%E1%BB%9Bc_%C4%91ang_ph%C3%A1t_tri%E1%BB%83n"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vi.wikipedia.org/wiki/Ph%C3%A1t_tri%E1%BB%83n_kinh_t%E1%BA%BF" TargetMode="External"/><Relationship Id="rId5" Type="http://schemas.openxmlformats.org/officeDocument/2006/relationships/settings" Target="settings.xml"/><Relationship Id="rId15" Type="http://schemas.openxmlformats.org/officeDocument/2006/relationships/hyperlink" Target="http://ncrvisual.co.cc/worldmap.aspx" TargetMode="External"/><Relationship Id="rId10" Type="http://schemas.openxmlformats.org/officeDocument/2006/relationships/hyperlink" Target="http://vi.wikipedia.org/wiki/T%E1%BB%95_ch%E1%BB%A9c_t%C3%A0i_ch%C3%ADnh"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vi.wikipedia.org/wiki/Nh%C3%B3m_Ng%C3%A2n_h%C3%A0ng_Th%E1%BA%BF_gi%E1%BB%9Bi" TargetMode="External"/><Relationship Id="rId14" Type="http://schemas.openxmlformats.org/officeDocument/2006/relationships/hyperlink" Target="http://data.worldbank.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A00002EF" w:usb1="4000004B" w:usb2="00000000" w:usb3="00000000" w:csb0="000001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D5CC6"/>
    <w:rsid w:val="00174C4B"/>
    <w:rsid w:val="00317AA4"/>
    <w:rsid w:val="008138DC"/>
    <w:rsid w:val="00A844A7"/>
    <w:rsid w:val="00AD4239"/>
    <w:rsid w:val="00AD5CC6"/>
    <w:rsid w:val="00B26728"/>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7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8B2AB450FA4AFEB6E6059A1EECD9C4">
    <w:name w:val="FF8B2AB450FA4AFEB6E6059A1EECD9C4"/>
    <w:rsid w:val="00AD5CC6"/>
  </w:style>
  <w:style w:type="paragraph" w:customStyle="1" w:styleId="D5038708A42E4EA3A58F41FFC40AA8A0">
    <w:name w:val="D5038708A42E4EA3A58F41FFC40AA8A0"/>
    <w:rsid w:val="00AD5CC6"/>
  </w:style>
  <w:style w:type="paragraph" w:customStyle="1" w:styleId="0AB700BDB2B644768260A7BF00FA789B">
    <w:name w:val="0AB700BDB2B644768260A7BF00FA789B"/>
    <w:rsid w:val="00AD5CC6"/>
  </w:style>
  <w:style w:type="paragraph" w:customStyle="1" w:styleId="B4B9BE198B4948DFB9161B5A3C3459A5">
    <w:name w:val="B4B9BE198B4948DFB9161B5A3C3459A5"/>
    <w:rsid w:val="00AD5CC6"/>
  </w:style>
  <w:style w:type="paragraph" w:customStyle="1" w:styleId="3254B2FBB0D74C0EA05FADFDFFF57F8B">
    <w:name w:val="3254B2FBB0D74C0EA05FADFDFFF57F8B"/>
    <w:rsid w:val="00AD5CC6"/>
  </w:style>
  <w:style w:type="paragraph" w:customStyle="1" w:styleId="6753DE1A10EE472FB26C7C82667284CE">
    <w:name w:val="6753DE1A10EE472FB26C7C82667284CE"/>
    <w:rsid w:val="00AD5CC6"/>
  </w:style>
  <w:style w:type="paragraph" w:customStyle="1" w:styleId="58471F7ECCC943CDA61B4B4332E66FB4">
    <w:name w:val="58471F7ECCC943CDA61B4B4332E66FB4"/>
    <w:rsid w:val="00AD5CC6"/>
  </w:style>
  <w:style w:type="paragraph" w:customStyle="1" w:styleId="CCD96C79DC054D158CA15BC40A16216B">
    <w:name w:val="CCD96C79DC054D158CA15BC40A16216B"/>
    <w:rsid w:val="008138DC"/>
    <w:rPr>
      <w:lang w:val="vi-VN" w:eastAsia="vi-VN"/>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2010-02-28T00:00:00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246B4D-638A-4294-A446-DBCDCFABB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5</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GIEO MẦM TUỔI THƠ</vt:lpstr>
    </vt:vector>
  </TitlesOfParts>
  <Company>FPT University – Khoa kỹ nghệ phần mềm</Company>
  <LinksUpToDate>false</LinksUpToDate>
  <CharactersWithSpaces>6207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Imagine Cup 2011 – Software Design</dc:title>
  <dc:subject>Đề án ý tưởng tham dự Imagine Cup 2011</dc:subject>
  <dc:creator>longnh02</dc:creator>
  <cp:keywords/>
  <dc:description/>
  <cp:lastModifiedBy>Welcome</cp:lastModifiedBy>
  <cp:revision>224</cp:revision>
  <dcterms:created xsi:type="dcterms:W3CDTF">2010-02-27T02:16:00Z</dcterms:created>
  <dcterms:modified xsi:type="dcterms:W3CDTF">2011-01-14T21:19:00Z</dcterms:modified>
</cp:coreProperties>
</file>