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9C4E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1 — YÊU CẦU FR / NFR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172"/>
        <w:gridCol w:w="7258"/>
      </w:tblGrid>
      <w:tr w:rsidR="00396612" w:rsidRPr="00396612" w14:paraId="6D9672FF" w14:textId="77777777" w:rsidTr="00396612">
        <w:tc>
          <w:tcPr>
            <w:tcW w:w="0" w:type="auto"/>
            <w:hideMark/>
          </w:tcPr>
          <w:p w14:paraId="00CD4863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  <w:tc>
          <w:tcPr>
            <w:tcW w:w="0" w:type="auto"/>
            <w:hideMark/>
          </w:tcPr>
          <w:p w14:paraId="5E5EAEBE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</w:p>
        </w:tc>
        <w:tc>
          <w:tcPr>
            <w:tcW w:w="0" w:type="auto"/>
            <w:hideMark/>
          </w:tcPr>
          <w:p w14:paraId="71629260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396612" w:rsidRPr="00396612" w14:paraId="2B07E879" w14:textId="77777777" w:rsidTr="00396612">
        <w:tc>
          <w:tcPr>
            <w:tcW w:w="0" w:type="auto"/>
            <w:hideMark/>
          </w:tcPr>
          <w:p w14:paraId="3FC67FDF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FR-01</w:t>
            </w:r>
          </w:p>
        </w:tc>
        <w:tc>
          <w:tcPr>
            <w:tcW w:w="0" w:type="auto"/>
            <w:hideMark/>
          </w:tcPr>
          <w:p w14:paraId="3D2462C2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37ED70AA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Hệ thống tự động kiểm tra số lượng tồn kho của sản phẩm trong giỏ hàng và áp dụng mã giảm giá (Voucher) khi Khách hàng thực hiện đặt hàng. </w:t>
            </w:r>
          </w:p>
        </w:tc>
      </w:tr>
      <w:tr w:rsidR="00396612" w:rsidRPr="00396612" w14:paraId="33814208" w14:textId="77777777" w:rsidTr="00396612">
        <w:tc>
          <w:tcPr>
            <w:tcW w:w="0" w:type="auto"/>
            <w:hideMark/>
          </w:tcPr>
          <w:p w14:paraId="696E4511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FR-02</w:t>
            </w:r>
          </w:p>
        </w:tc>
        <w:tc>
          <w:tcPr>
            <w:tcW w:w="0" w:type="auto"/>
            <w:hideMark/>
          </w:tcPr>
          <w:p w14:paraId="465C9895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69566C2F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Nhân viên kho thực hiện cập nhật định mức tồn kho của sản phẩm mỗi khi cửa hàng nhập hàng mới. </w:t>
            </w:r>
          </w:p>
        </w:tc>
      </w:tr>
      <w:tr w:rsidR="00396612" w:rsidRPr="00396612" w14:paraId="14F23856" w14:textId="77777777" w:rsidTr="00396612">
        <w:tc>
          <w:tcPr>
            <w:tcW w:w="0" w:type="auto"/>
            <w:hideMark/>
          </w:tcPr>
          <w:p w14:paraId="00CF098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NFR-01</w:t>
            </w:r>
          </w:p>
        </w:tc>
        <w:tc>
          <w:tcPr>
            <w:tcW w:w="0" w:type="auto"/>
            <w:hideMark/>
          </w:tcPr>
          <w:p w14:paraId="21ACFA47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Phi chức năng</w:t>
            </w:r>
          </w:p>
        </w:tc>
        <w:tc>
          <w:tcPr>
            <w:tcW w:w="0" w:type="auto"/>
            <w:hideMark/>
          </w:tcPr>
          <w:p w14:paraId="040A29CC" w14:textId="2C1B5E43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Thời gian phản hồi của API kiểm tra tồn kho sản phẩm phải đạt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≤2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 giây</m:t>
              </m:r>
            </m:oMath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ở bách phân vị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95</m:t>
                  </m:r>
                </m:sub>
              </m:sSub>
            </m:oMath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trong điều kiện tải bình thường.</w:t>
            </w:r>
          </w:p>
        </w:tc>
      </w:tr>
    </w:tbl>
    <w:p w14:paraId="2B68066F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2 — KIẾN TRÚC 3 TẦNG (3-TIER ARCHITECTURE)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7657"/>
      </w:tblGrid>
      <w:tr w:rsidR="00396612" w:rsidRPr="00396612" w14:paraId="1735CD56" w14:textId="77777777" w:rsidTr="00396612">
        <w:tc>
          <w:tcPr>
            <w:tcW w:w="0" w:type="auto"/>
            <w:hideMark/>
          </w:tcPr>
          <w:p w14:paraId="50CBA195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0" w:type="auto"/>
            <w:hideMark/>
          </w:tcPr>
          <w:p w14:paraId="2F02BDBD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Vai trò trong luồng Đặt hàng Online</w:t>
            </w:r>
          </w:p>
        </w:tc>
      </w:tr>
      <w:tr w:rsidR="00396612" w:rsidRPr="00396612" w14:paraId="6A0840FF" w14:textId="77777777" w:rsidTr="00396612">
        <w:tc>
          <w:tcPr>
            <w:tcW w:w="0" w:type="auto"/>
            <w:hideMark/>
          </w:tcPr>
          <w:p w14:paraId="06130F4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Presentation Tier</w:t>
            </w:r>
          </w:p>
        </w:tc>
        <w:tc>
          <w:tcPr>
            <w:tcW w:w="0" w:type="auto"/>
            <w:hideMark/>
          </w:tcPr>
          <w:p w14:paraId="243D984B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Nhận thao tác đăng nhập, chọn sản phẩm, nhập mã giảm giá từ Khách hàng trên giao diện App Mobile (CustomerUI / UI_Checkout); gửi request đặt hàng và hiển thị kết quả kiểm tra tồn kho / thông báo đặt hàng thành công. </w:t>
            </w:r>
          </w:p>
        </w:tc>
      </w:tr>
      <w:tr w:rsidR="00396612" w:rsidRPr="00396612" w14:paraId="313710E9" w14:textId="77777777" w:rsidTr="00396612">
        <w:tc>
          <w:tcPr>
            <w:tcW w:w="0" w:type="auto"/>
            <w:hideMark/>
          </w:tcPr>
          <w:p w14:paraId="59B268FA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Business Logic Tier</w:t>
            </w:r>
          </w:p>
        </w:tc>
        <w:tc>
          <w:tcPr>
            <w:tcW w:w="0" w:type="auto"/>
            <w:hideMark/>
          </w:tcPr>
          <w:p w14:paraId="2C721FB4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Thực thi logic kiểm tra số lượng tồn kho của từng sản phẩm (OrderController / InventoryService), tính toán giá trị giảm giá theo voucher, xử lý tạo đơn hàng và điều phối dữ liệu giữa tầng Presentation và tầng Data. </w:t>
            </w:r>
          </w:p>
        </w:tc>
      </w:tr>
      <w:tr w:rsidR="00396612" w:rsidRPr="00396612" w14:paraId="0215845C" w14:textId="77777777" w:rsidTr="00396612">
        <w:tc>
          <w:tcPr>
            <w:tcW w:w="0" w:type="auto"/>
            <w:hideMark/>
          </w:tcPr>
          <w:p w14:paraId="2890904A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Data Tier</w:t>
            </w:r>
          </w:p>
        </w:tc>
        <w:tc>
          <w:tcPr>
            <w:tcW w:w="0" w:type="auto"/>
            <w:hideMark/>
          </w:tcPr>
          <w:p w14:paraId="4CFC31F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Lưu trữ và truy vấn bền vững thông tin Khách hàng (User), Sản phẩm (Product), Đơn hàng (ORDER), Chi tiết đơn hàng (ORDER_ITEM), Thanh toán (PAYMENT) và thực hiện cập nhật trừ/cộng tồn kho sản phẩm trong CSDL (Database). </w:t>
            </w:r>
          </w:p>
        </w:tc>
      </w:tr>
    </w:tbl>
    <w:p w14:paraId="0E8376AC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3 — USE CASE DIAGRAM</w:t>
      </w:r>
    </w:p>
    <w:p w14:paraId="646C4F45" w14:textId="77777777" w:rsidR="00396612" w:rsidRPr="00396612" w:rsidRDefault="00396612" w:rsidP="0039661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 xml:space="preserve">Actor (4): Khách hàng, Thu ngân, Cổng thanh toán, Nhân viên kho. </w:t>
      </w:r>
    </w:p>
    <w:p w14:paraId="2A29F00C" w14:textId="77777777" w:rsidR="00396612" w:rsidRPr="00396612" w:rsidRDefault="00396612" w:rsidP="0039661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 xml:space="preserve">Use Case chính: Đặt hàng Online, Áp giảm giá Voucher, Kiểm tra và khóa tồn kho, Defensive Validation, Thanh toán Online Cổng TT, Cập nhật định mức tồn. </w:t>
      </w:r>
    </w:p>
    <w:p w14:paraId="25EAB801" w14:textId="77777777" w:rsidR="00396612" w:rsidRPr="00396612" w:rsidRDefault="00396612" w:rsidP="0039661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Mối quan hệ:</w:t>
      </w:r>
    </w:p>
    <w:p w14:paraId="38A1C851" w14:textId="501F5862" w:rsidR="00396612" w:rsidRPr="00396612" w:rsidRDefault="00396612" w:rsidP="00396612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 xml:space="preserve">Đặt hàng Online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396612">
        <w:rPr>
          <w:rFonts w:ascii="Times New Roman" w:hAnsi="Times New Roman" w:cs="Times New Roman"/>
          <w:sz w:val="26"/>
          <w:szCs w:val="26"/>
        </w:rPr>
        <w:t xml:space="preserve"> Defensive Validation (&lt;&lt;include&gt;&gt;) </w:t>
      </w:r>
    </w:p>
    <w:p w14:paraId="318EAFFB" w14:textId="3EF75E80" w:rsidR="00396612" w:rsidRPr="00396612" w:rsidRDefault="00396612" w:rsidP="00396612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 xml:space="preserve">Đặt hàng Online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396612">
        <w:rPr>
          <w:rFonts w:ascii="Times New Roman" w:hAnsi="Times New Roman" w:cs="Times New Roman"/>
          <w:sz w:val="26"/>
          <w:szCs w:val="26"/>
        </w:rPr>
        <w:t xml:space="preserve"> Kiểm tra và khóa tồn kho (&lt;&lt;include&gt;&gt;) </w:t>
      </w:r>
    </w:p>
    <w:p w14:paraId="4A0200E2" w14:textId="676F2997" w:rsidR="00396612" w:rsidRPr="00396612" w:rsidRDefault="00396612" w:rsidP="00396612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lastRenderedPageBreak/>
        <w:t xml:space="preserve">Đặt hàng Online </w:t>
      </w:r>
      <m:oMath>
        <m:r>
          <w:rPr>
            <w:rFonts w:ascii="Cambria Math" w:hAnsi="Cambria Math" w:cs="Times New Roman"/>
            <w:sz w:val="26"/>
            <w:szCs w:val="26"/>
          </w:rPr>
          <m:t>←</m:t>
        </m:r>
      </m:oMath>
      <w:r w:rsidRPr="00396612">
        <w:rPr>
          <w:rFonts w:ascii="Times New Roman" w:hAnsi="Times New Roman" w:cs="Times New Roman"/>
          <w:sz w:val="26"/>
          <w:szCs w:val="26"/>
        </w:rPr>
        <w:t xml:space="preserve"> Áp giảm giá Voucher (&lt;&lt;extend&gt;&gt;) </w:t>
      </w:r>
    </w:p>
    <w:p w14:paraId="49E8A9A1" w14:textId="1AC1352F" w:rsidR="00396612" w:rsidRPr="00396612" w:rsidRDefault="00396612" w:rsidP="00396612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 xml:space="preserve">Đặt hàng Online </w:t>
      </w:r>
      <m:oMath>
        <m:r>
          <w:rPr>
            <w:rFonts w:ascii="Cambria Math" w:hAnsi="Cambria Math" w:cs="Times New Roman"/>
            <w:sz w:val="26"/>
            <w:szCs w:val="26"/>
          </w:rPr>
          <m:t>←</m:t>
        </m:r>
      </m:oMath>
      <w:r w:rsidRPr="00396612">
        <w:rPr>
          <w:rFonts w:ascii="Times New Roman" w:hAnsi="Times New Roman" w:cs="Times New Roman"/>
          <w:sz w:val="26"/>
          <w:szCs w:val="26"/>
        </w:rPr>
        <w:t xml:space="preserve"> Thanh toán Online Cổng TT (&lt;&lt;extend&gt;&gt;) </w:t>
      </w:r>
    </w:p>
    <w:p w14:paraId="7DC062EC" w14:textId="0FB49D24" w:rsidR="00396612" w:rsidRDefault="00396612" w:rsidP="00396612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 xml:space="preserve">Nhân viên kho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396612">
        <w:rPr>
          <w:rFonts w:ascii="Times New Roman" w:hAnsi="Times New Roman" w:cs="Times New Roman"/>
          <w:sz w:val="26"/>
          <w:szCs w:val="26"/>
        </w:rPr>
        <w:t xml:space="preserve"> Cập nhật định mức tồn (Association) </w:t>
      </w:r>
    </w:p>
    <w:p w14:paraId="5CBA4287" w14:textId="659B1955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7A7F99" wp14:editId="4067B517">
            <wp:extent cx="5939790" cy="5144770"/>
            <wp:effectExtent l="0" t="0" r="3810" b="0"/>
            <wp:docPr id="1615313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44BB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4 — ĐẶC TẢ USE CASE &amp; ACTIVITY DIAGRAM</w:t>
      </w:r>
    </w:p>
    <w:p w14:paraId="35F981B7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1. Đặc tả Use Case UC-01: Đặt hàng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7132"/>
      </w:tblGrid>
      <w:tr w:rsidR="00396612" w:rsidRPr="00396612" w14:paraId="58DA4D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223C5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11AF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396612" w:rsidRPr="00396612" w14:paraId="68987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DD6B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Use Case Name &amp;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E2EDC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UC-01: Đặt hàng Online</w:t>
            </w:r>
          </w:p>
        </w:tc>
      </w:tr>
      <w:tr w:rsidR="00396612" w:rsidRPr="00396612" w14:paraId="3ACF8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9C2E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Actor(s) &amp;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16EAB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Khách hàng: Trực tiếp chọn sản phẩm, áp mã giảm giá, xác nhận đặt hàng và thanh toán trực tuyến. </w:t>
            </w:r>
          </w:p>
        </w:tc>
      </w:tr>
      <w:tr w:rsidR="00396612" w:rsidRPr="00396612" w14:paraId="7C194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F0E91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B381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Khách hàng đã đăng nhập và có sản phẩm trong giỏ hàng. </w:t>
            </w:r>
          </w:p>
        </w:tc>
      </w:tr>
      <w:tr w:rsidR="00396612" w:rsidRPr="00396612" w14:paraId="5EAD4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858B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50854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Đơn hàng được tạo thành công với trạng thái phù hợp (PAID / PENDING), tồn kho được cập nhật. </w:t>
            </w:r>
          </w:p>
        </w:tc>
      </w:tr>
      <w:tr w:rsidR="00396612" w:rsidRPr="00396612" w14:paraId="0237F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20826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6A82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1. Khách hàng bấm "Đặt Hàng" từ giỏ hàng. </w:t>
            </w:r>
          </w:p>
          <w:p w14:paraId="7865A263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6E13B3C3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2. Hệ thống kiểm tra hợp lệ dữ liệu (quantity &gt; 0, định dạng Voucher). </w:t>
            </w:r>
          </w:p>
          <w:p w14:paraId="04E42D2A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0A55855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3. Hệ thống kho kiểm tra tồn khả dụng và tạm giữ tồn kho. </w:t>
            </w:r>
          </w:p>
          <w:p w14:paraId="223A97F0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3CE38A9C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4. Hệ thống áp dụng voucher giảm giá (nếu có). </w:t>
            </w:r>
          </w:p>
          <w:p w14:paraId="004953E6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18244E23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5. Khách hàng xác nhận đặt hàng &amp; chọn phương thức thanh toán. </w:t>
            </w:r>
          </w:p>
          <w:p w14:paraId="43D6554E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10936936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6. Hệ thống tạo đơn hàng, trừ tồn kho chính thức và gửi thông báo đặt hàng thành công. </w:t>
            </w:r>
          </w:p>
        </w:tc>
      </w:tr>
      <w:tr w:rsidR="00396612" w:rsidRPr="00396612" w14:paraId="1C401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488B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DCA1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2a. Dữ liệu không hợp lệ / Voucher hết hạn: Hệ thống báo lỗi và dừng luồng. </w:t>
            </w:r>
          </w:p>
          <w:p w14:paraId="5FC2FF0D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56BF8B95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3a. Hết hàng trong kho: Hệ thống báo hết hàng cho Khách hàng. </w:t>
            </w:r>
          </w:p>
          <w:p w14:paraId="0D5AC89F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6ECF280B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5a. Thanh toán Online thất bại / Timeout: Hệ thống hủy giữ chỗ (Rollback Stock) và hiển thị thông báo thanh toán thất bại. </w:t>
            </w:r>
          </w:p>
        </w:tc>
      </w:tr>
    </w:tbl>
    <w:p w14:paraId="617BF76A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2. Activity Diagram</w:t>
      </w:r>
    </w:p>
    <w:p w14:paraId="6BCF7C11" w14:textId="3F6B7A25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33EB07" wp14:editId="509ECD73">
            <wp:extent cx="5931535" cy="3713480"/>
            <wp:effectExtent l="0" t="0" r="0" b="1270"/>
            <wp:docPr id="1945105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7ADC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5 — CLASS DIAGRAM</w:t>
      </w:r>
    </w:p>
    <w:p w14:paraId="129105F1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1. Các Class chính trong mô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2931"/>
        <w:gridCol w:w="3294"/>
      </w:tblGrid>
      <w:tr w:rsidR="00396612" w:rsidRPr="00396612" w14:paraId="0207210A" w14:textId="77777777" w:rsidTr="00396612">
        <w:tc>
          <w:tcPr>
            <w:tcW w:w="0" w:type="auto"/>
            <w:hideMark/>
          </w:tcPr>
          <w:p w14:paraId="609DB4FB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Class</w:t>
            </w:r>
          </w:p>
        </w:tc>
        <w:tc>
          <w:tcPr>
            <w:tcW w:w="0" w:type="auto"/>
            <w:hideMark/>
          </w:tcPr>
          <w:p w14:paraId="1D34F77F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Thuộc tính chính</w:t>
            </w:r>
          </w:p>
        </w:tc>
        <w:tc>
          <w:tcPr>
            <w:tcW w:w="0" w:type="auto"/>
            <w:hideMark/>
          </w:tcPr>
          <w:p w14:paraId="140795B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Phương thức chính</w:t>
            </w:r>
          </w:p>
        </w:tc>
      </w:tr>
      <w:tr w:rsidR="00396612" w:rsidRPr="00396612" w14:paraId="1117C11B" w14:textId="77777777" w:rsidTr="00396612">
        <w:tc>
          <w:tcPr>
            <w:tcW w:w="0" w:type="auto"/>
            <w:hideMark/>
          </w:tcPr>
          <w:p w14:paraId="668B3FC4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r w:rsidRPr="0039661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(Abstract)</w:t>
            </w:r>
          </w:p>
        </w:tc>
        <w:tc>
          <w:tcPr>
            <w:tcW w:w="0" w:type="auto"/>
            <w:hideMark/>
          </w:tcPr>
          <w:p w14:paraId="14028903" w14:textId="32FD1F8D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userId: String</w:t>
            </w:r>
          </w:p>
          <w:p w14:paraId="3192AA1D" w14:textId="0710EE1D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userName: String</w:t>
            </w:r>
          </w:p>
          <w:p w14:paraId="6294DC9F" w14:textId="183525AD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email: String</w:t>
            </w:r>
          </w:p>
        </w:tc>
        <w:tc>
          <w:tcPr>
            <w:tcW w:w="0" w:type="auto"/>
            <w:hideMark/>
          </w:tcPr>
          <w:p w14:paraId="5BA22CE8" w14:textId="4205B0B3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login(u, p): boolean</w:t>
            </w:r>
          </w:p>
          <w:p w14:paraId="77A1B132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logout(): void</w:t>
            </w:r>
          </w:p>
        </w:tc>
      </w:tr>
      <w:tr w:rsidR="00396612" w:rsidRPr="00396612" w14:paraId="63AF5A29" w14:textId="77777777" w:rsidTr="00396612">
        <w:tc>
          <w:tcPr>
            <w:tcW w:w="0" w:type="auto"/>
            <w:hideMark/>
          </w:tcPr>
          <w:p w14:paraId="5757D8B0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Customer </w:t>
            </w:r>
            <w:r w:rsidRPr="0039661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(kế thừa User)</w:t>
            </w:r>
          </w:p>
        </w:tc>
        <w:tc>
          <w:tcPr>
            <w:tcW w:w="0" w:type="auto"/>
            <w:hideMark/>
          </w:tcPr>
          <w:p w14:paraId="61B58C70" w14:textId="538639A1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dress: String</w:t>
            </w:r>
          </w:p>
          <w:p w14:paraId="0CD9874C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loyaltyPoint: Integer</w:t>
            </w:r>
          </w:p>
        </w:tc>
        <w:tc>
          <w:tcPr>
            <w:tcW w:w="0" w:type="auto"/>
            <w:hideMark/>
          </w:tcPr>
          <w:p w14:paraId="6EE9F513" w14:textId="2BE1CFBC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placeOrder(cart): Order</w:t>
            </w:r>
          </w:p>
          <w:p w14:paraId="206BD3F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viewOrderHistory(): List</w:t>
            </w:r>
          </w:p>
        </w:tc>
      </w:tr>
      <w:tr w:rsidR="00396612" w:rsidRPr="00396612" w14:paraId="4ABB9A1D" w14:textId="77777777" w:rsidTr="00396612">
        <w:tc>
          <w:tcPr>
            <w:tcW w:w="0" w:type="auto"/>
            <w:hideMark/>
          </w:tcPr>
          <w:p w14:paraId="5922AFE8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</w:p>
        </w:tc>
        <w:tc>
          <w:tcPr>
            <w:tcW w:w="0" w:type="auto"/>
            <w:hideMark/>
          </w:tcPr>
          <w:p w14:paraId="39C98FB0" w14:textId="2A608C5F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orderId: String</w:t>
            </w:r>
          </w:p>
          <w:p w14:paraId="2758FB20" w14:textId="7928C655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orderDate: DateTime</w:t>
            </w:r>
          </w:p>
          <w:p w14:paraId="6796C8E7" w14:textId="384D7189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totalAmount: Double</w:t>
            </w:r>
          </w:p>
          <w:p w14:paraId="1EA642AD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status: OrderStatus</w:t>
            </w:r>
          </w:p>
        </w:tc>
        <w:tc>
          <w:tcPr>
            <w:tcW w:w="0" w:type="auto"/>
            <w:hideMark/>
          </w:tcPr>
          <w:p w14:paraId="43A0773E" w14:textId="19559A53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addItem(p, qty): void</w:t>
            </w:r>
          </w:p>
          <w:p w14:paraId="16C633E8" w14:textId="2AEAB8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calculateTotal(): Double</w:t>
            </w:r>
          </w:p>
          <w:p w14:paraId="4CC2080C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confirm(): void</w:t>
            </w:r>
          </w:p>
        </w:tc>
      </w:tr>
      <w:tr w:rsidR="00396612" w:rsidRPr="00396612" w14:paraId="64D758E5" w14:textId="77777777" w:rsidTr="00396612">
        <w:tc>
          <w:tcPr>
            <w:tcW w:w="0" w:type="auto"/>
            <w:hideMark/>
          </w:tcPr>
          <w:p w14:paraId="1A1417A4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OrderItem</w:t>
            </w:r>
          </w:p>
        </w:tc>
        <w:tc>
          <w:tcPr>
            <w:tcW w:w="0" w:type="auto"/>
            <w:hideMark/>
          </w:tcPr>
          <w:p w14:paraId="775DAAD5" w14:textId="43D3976E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orderId: String</w:t>
            </w:r>
          </w:p>
          <w:p w14:paraId="5A999C7E" w14:textId="72557FE3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productId: String</w:t>
            </w:r>
          </w:p>
          <w:p w14:paraId="1BFDCF26" w14:textId="1BC1F0C5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quantity: Integer</w:t>
            </w:r>
          </w:p>
          <w:p w14:paraId="730094C2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price: Double</w:t>
            </w:r>
          </w:p>
        </w:tc>
        <w:tc>
          <w:tcPr>
            <w:tcW w:w="0" w:type="auto"/>
            <w:hideMark/>
          </w:tcPr>
          <w:p w14:paraId="5883D49E" w14:textId="474DBCCC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calcLineTotal(): Double</w:t>
            </w:r>
          </w:p>
          <w:p w14:paraId="54809B6C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validateQuantity(): boolean</w:t>
            </w:r>
          </w:p>
        </w:tc>
      </w:tr>
      <w:tr w:rsidR="00396612" w:rsidRPr="00396612" w14:paraId="3A52385A" w14:textId="77777777" w:rsidTr="00396612">
        <w:tc>
          <w:tcPr>
            <w:tcW w:w="0" w:type="auto"/>
            <w:hideMark/>
          </w:tcPr>
          <w:p w14:paraId="347A4127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Product</w:t>
            </w:r>
          </w:p>
        </w:tc>
        <w:tc>
          <w:tcPr>
            <w:tcW w:w="0" w:type="auto"/>
            <w:hideMark/>
          </w:tcPr>
          <w:p w14:paraId="2B213E34" w14:textId="103D707C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productId: String</w:t>
            </w:r>
          </w:p>
          <w:p w14:paraId="29B55291" w14:textId="49A7557C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productName: String</w:t>
            </w:r>
          </w:p>
          <w:p w14:paraId="61F4B21E" w14:textId="694FC64A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unitPrice: Double</w:t>
            </w:r>
          </w:p>
          <w:p w14:paraId="03621027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stockQuantity: Integer</w:t>
            </w:r>
          </w:p>
        </w:tc>
        <w:tc>
          <w:tcPr>
            <w:tcW w:w="0" w:type="auto"/>
            <w:hideMark/>
          </w:tcPr>
          <w:p w14:paraId="310D46B3" w14:textId="185F5E1A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checkStock(qty): boolean</w:t>
            </w:r>
          </w:p>
          <w:p w14:paraId="63092D0C" w14:textId="52E3077E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deductStock(qty): void</w:t>
            </w:r>
          </w:p>
          <w:p w14:paraId="7212123A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releaseStock(qty): void</w:t>
            </w:r>
          </w:p>
        </w:tc>
      </w:tr>
      <w:tr w:rsidR="00396612" w:rsidRPr="00396612" w14:paraId="5C070909" w14:textId="77777777" w:rsidTr="00396612">
        <w:tc>
          <w:tcPr>
            <w:tcW w:w="0" w:type="auto"/>
            <w:hideMark/>
          </w:tcPr>
          <w:p w14:paraId="7F48A324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Voucher</w:t>
            </w:r>
          </w:p>
        </w:tc>
        <w:tc>
          <w:tcPr>
            <w:tcW w:w="0" w:type="auto"/>
            <w:hideMark/>
          </w:tcPr>
          <w:p w14:paraId="5A28DC35" w14:textId="1589A45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voucherCode: String</w:t>
            </w:r>
          </w:p>
          <w:p w14:paraId="6C94CD32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- discountPercent: Double</w:t>
            </w:r>
          </w:p>
        </w:tc>
        <w:tc>
          <w:tcPr>
            <w:tcW w:w="0" w:type="auto"/>
            <w:hideMark/>
          </w:tcPr>
          <w:p w14:paraId="07D10C8B" w14:textId="30D7CBA8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isValid(): boolean</w:t>
            </w:r>
          </w:p>
          <w:p w14:paraId="79DADAC1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+ applyTo(order): Double</w:t>
            </w:r>
          </w:p>
        </w:tc>
      </w:tr>
    </w:tbl>
    <w:p w14:paraId="14F27FE7" w14:textId="77777777" w:rsid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2. Cấu trúc và Quan hệ giữa các Class</w:t>
      </w:r>
    </w:p>
    <w:p w14:paraId="39BA4A02" w14:textId="25115E5C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336B50" wp14:editId="2ED8DCE3">
            <wp:extent cx="5939790" cy="5041265"/>
            <wp:effectExtent l="0" t="0" r="3810" b="6985"/>
            <wp:docPr id="1067130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093C" w14:textId="77777777" w:rsid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6 — SEQUENCE DIAGRAM</w:t>
      </w:r>
    </w:p>
    <w:p w14:paraId="7463FF03" w14:textId="22FE962D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1D79CF" wp14:editId="6F01614C">
            <wp:extent cx="5931535" cy="6448425"/>
            <wp:effectExtent l="0" t="0" r="0" b="9525"/>
            <wp:docPr id="1834865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E531" w14:textId="77777777" w:rsid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7 — UI WIREFRAME</w:t>
      </w:r>
    </w:p>
    <w:p w14:paraId="3DD23A9B" w14:textId="077F4D4A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FD89AD" wp14:editId="5CE2E530">
            <wp:extent cx="5939790" cy="2989580"/>
            <wp:effectExtent l="0" t="0" r="3810" b="1270"/>
            <wp:docPr id="1136950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3886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8 — ERD (ENTITY RELATIONSHIP DIAGRAM)</w:t>
      </w:r>
    </w:p>
    <w:p w14:paraId="3278179D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1. Ánh xạ các Bảng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2898"/>
        <w:gridCol w:w="4589"/>
      </w:tblGrid>
      <w:tr w:rsidR="00396612" w:rsidRPr="00396612" w14:paraId="0EB6BF4B" w14:textId="77777777" w:rsidTr="00396612">
        <w:tc>
          <w:tcPr>
            <w:tcW w:w="0" w:type="auto"/>
            <w:hideMark/>
          </w:tcPr>
          <w:p w14:paraId="442EBEF2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Bảng (Entity)</w:t>
            </w:r>
          </w:p>
        </w:tc>
        <w:tc>
          <w:tcPr>
            <w:tcW w:w="0" w:type="auto"/>
            <w:hideMark/>
          </w:tcPr>
          <w:p w14:paraId="50602CBE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Cột / Thuộc tính (Column)</w:t>
            </w:r>
          </w:p>
        </w:tc>
        <w:tc>
          <w:tcPr>
            <w:tcW w:w="0" w:type="auto"/>
            <w:hideMark/>
          </w:tcPr>
          <w:p w14:paraId="14A16545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Ghi chú khóa</w:t>
            </w:r>
          </w:p>
        </w:tc>
      </w:tr>
      <w:tr w:rsidR="00396612" w:rsidRPr="00396612" w14:paraId="297820EF" w14:textId="77777777" w:rsidTr="00396612">
        <w:tc>
          <w:tcPr>
            <w:tcW w:w="0" w:type="auto"/>
            <w:hideMark/>
          </w:tcPr>
          <w:p w14:paraId="13D54EB4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0" w:type="auto"/>
            <w:hideMark/>
          </w:tcPr>
          <w:p w14:paraId="1EBC2775" w14:textId="4CA430CD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  <w:p w14:paraId="15BA79C1" w14:textId="25740E6D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user_name</w:t>
            </w:r>
          </w:p>
          <w:p w14:paraId="2AF5DB5F" w14:textId="5082FE3D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  <w:p w14:paraId="18A5E522" w14:textId="27FA592F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  <w:p w14:paraId="46224B26" w14:textId="03BA555B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  <w:p w14:paraId="2CA9DB6E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0B53D0A6" w14:textId="45D4D0D2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PK (u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er_id) </w:t>
            </w:r>
          </w:p>
        </w:tc>
      </w:tr>
      <w:tr w:rsidR="00396612" w:rsidRPr="00396612" w14:paraId="2EDF3917" w14:textId="77777777" w:rsidTr="00396612">
        <w:tc>
          <w:tcPr>
            <w:tcW w:w="0" w:type="auto"/>
            <w:hideMark/>
          </w:tcPr>
          <w:p w14:paraId="0094463F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</w:p>
        </w:tc>
        <w:tc>
          <w:tcPr>
            <w:tcW w:w="0" w:type="auto"/>
            <w:hideMark/>
          </w:tcPr>
          <w:p w14:paraId="61FE46CD" w14:textId="2FE21EF4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</w:p>
          <w:p w14:paraId="5855D2EE" w14:textId="3CDA4C38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  <w:p w14:paraId="1420F8A2" w14:textId="0543FC53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order_date</w:t>
            </w:r>
          </w:p>
          <w:p w14:paraId="4FEF0A3C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total_amount</w:t>
            </w:r>
          </w:p>
          <w:p w14:paraId="20688028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53346157" w14:textId="05CE8633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channel</w:t>
            </w:r>
          </w:p>
          <w:p w14:paraId="1B87356D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41F301C4" w14:textId="3BEBEC7E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PK (order_id)</w:t>
            </w:r>
          </w:p>
          <w:p w14:paraId="2297A69A" w14:textId="7E839540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FK (customer_id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USER.user_id) </w:t>
            </w:r>
          </w:p>
        </w:tc>
      </w:tr>
      <w:tr w:rsidR="00396612" w:rsidRPr="00396612" w14:paraId="3D1BBDCD" w14:textId="77777777" w:rsidTr="00396612">
        <w:tc>
          <w:tcPr>
            <w:tcW w:w="0" w:type="auto"/>
            <w:hideMark/>
          </w:tcPr>
          <w:p w14:paraId="449DE459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ORDER_ITEM</w:t>
            </w:r>
          </w:p>
        </w:tc>
        <w:tc>
          <w:tcPr>
            <w:tcW w:w="0" w:type="auto"/>
            <w:hideMark/>
          </w:tcPr>
          <w:p w14:paraId="632E2739" w14:textId="77B5F01F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</w:p>
          <w:p w14:paraId="2F2A8175" w14:textId="6B6BB1E0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</w:p>
          <w:p w14:paraId="1D048A68" w14:textId="4CA94745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quantity</w:t>
            </w:r>
          </w:p>
          <w:p w14:paraId="41B0BD1C" w14:textId="059CF5A4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  <w:p w14:paraId="3453C5CC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line_total</w:t>
            </w:r>
          </w:p>
        </w:tc>
        <w:tc>
          <w:tcPr>
            <w:tcW w:w="0" w:type="auto"/>
            <w:hideMark/>
          </w:tcPr>
          <w:p w14:paraId="520A8ABD" w14:textId="135DFCFA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PK, FK1 (order_id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ORDER.order_id)</w:t>
            </w:r>
          </w:p>
          <w:p w14:paraId="79794A13" w14:textId="4DD55E1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PK, FK2 (product_id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Product.product_id) </w:t>
            </w:r>
          </w:p>
        </w:tc>
      </w:tr>
      <w:tr w:rsidR="00396612" w:rsidRPr="00396612" w14:paraId="3C0C3595" w14:textId="77777777" w:rsidTr="00396612">
        <w:tc>
          <w:tcPr>
            <w:tcW w:w="0" w:type="auto"/>
            <w:hideMark/>
          </w:tcPr>
          <w:p w14:paraId="6C4D47E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Product</w:t>
            </w:r>
          </w:p>
        </w:tc>
        <w:tc>
          <w:tcPr>
            <w:tcW w:w="0" w:type="auto"/>
            <w:hideMark/>
          </w:tcPr>
          <w:p w14:paraId="1227AC79" w14:textId="0D21B3BB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</w:p>
          <w:p w14:paraId="665BF4A7" w14:textId="40B29C8F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product_name</w:t>
            </w:r>
          </w:p>
          <w:p w14:paraId="664AEBF2" w14:textId="1BEA4E8A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</w:p>
          <w:p w14:paraId="3EFF22FD" w14:textId="03C766E2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unit_price</w:t>
            </w:r>
          </w:p>
          <w:p w14:paraId="34997033" w14:textId="2A3D5BC9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stock_quantity</w:t>
            </w:r>
          </w:p>
          <w:p w14:paraId="7D7231F6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20F3979D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PK (product_id) </w:t>
            </w:r>
          </w:p>
        </w:tc>
      </w:tr>
      <w:tr w:rsidR="00396612" w:rsidRPr="00396612" w14:paraId="3B251E67" w14:textId="77777777" w:rsidTr="00396612">
        <w:tc>
          <w:tcPr>
            <w:tcW w:w="0" w:type="auto"/>
            <w:hideMark/>
          </w:tcPr>
          <w:p w14:paraId="3B705CE9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0" w:type="auto"/>
            <w:hideMark/>
          </w:tcPr>
          <w:p w14:paraId="55C715F1" w14:textId="363491C0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payment_id</w:t>
            </w:r>
          </w:p>
          <w:p w14:paraId="4159EF3D" w14:textId="3207275C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</w:p>
          <w:p w14:paraId="3C46793E" w14:textId="0E258B9F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payment_method</w:t>
            </w:r>
          </w:p>
          <w:p w14:paraId="5A25791D" w14:textId="6CF992C2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amount</w:t>
            </w:r>
          </w:p>
          <w:p w14:paraId="3B052BD1" w14:textId="75BF5DA1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payment_status</w:t>
            </w:r>
          </w:p>
          <w:p w14:paraId="506ECB83" w14:textId="77777777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transaction_no</w:t>
            </w:r>
          </w:p>
        </w:tc>
        <w:tc>
          <w:tcPr>
            <w:tcW w:w="0" w:type="auto"/>
            <w:hideMark/>
          </w:tcPr>
          <w:p w14:paraId="338097AC" w14:textId="168F7105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PK (payment_id)</w:t>
            </w:r>
          </w:p>
          <w:p w14:paraId="67477374" w14:textId="2390332B" w:rsidR="00396612" w:rsidRPr="00396612" w:rsidRDefault="00396612" w:rsidP="003966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FK (order_id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 ORDER.order_id) </w:t>
            </w:r>
          </w:p>
        </w:tc>
      </w:tr>
    </w:tbl>
    <w:p w14:paraId="1A0C3986" w14:textId="77777777" w:rsid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2. Sơ đồ Thực thể Liên kết ERD</w:t>
      </w:r>
    </w:p>
    <w:p w14:paraId="5DC584A0" w14:textId="60296371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49C071" wp14:editId="46B67167">
            <wp:extent cx="5939790" cy="3673475"/>
            <wp:effectExtent l="0" t="0" r="3810" b="3175"/>
            <wp:docPr id="15541837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1ADB" w14:textId="77777777" w:rsidR="00396612" w:rsidRPr="00396612" w:rsidRDefault="00396612" w:rsidP="00396612">
      <w:pPr>
        <w:rPr>
          <w:rFonts w:ascii="Times New Roman" w:hAnsi="Times New Roman" w:cs="Times New Roman"/>
          <w:sz w:val="26"/>
          <w:szCs w:val="26"/>
        </w:rPr>
      </w:pPr>
      <w:r w:rsidRPr="00396612">
        <w:rPr>
          <w:rFonts w:ascii="Times New Roman" w:hAnsi="Times New Roman" w:cs="Times New Roman"/>
          <w:sz w:val="26"/>
          <w:szCs w:val="26"/>
        </w:rPr>
        <w:t>BƯỚC 9 — VỊ TRÍ CÁC SƠ ĐỒ TRONG TÀI LIỆU SRS (IEEE 830)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6131"/>
      </w:tblGrid>
      <w:tr w:rsidR="00396612" w:rsidRPr="00396612" w14:paraId="7E1705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F64A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Sơ đồ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273D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Vị trí trong SRS (Theo IEEE 830)</w:t>
            </w:r>
          </w:p>
        </w:tc>
      </w:tr>
      <w:tr w:rsidR="00396612" w:rsidRPr="00396612" w14:paraId="00986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8F4BF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Use Case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23281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Mục 3.1 — Functional Requirements (Yêu cầu chức năng). </w:t>
            </w:r>
          </w:p>
        </w:tc>
      </w:tr>
      <w:tr w:rsidR="00396612" w:rsidRPr="00396612" w14:paraId="60BF7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CA5C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UI Wireframe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1752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Mục 3.2 — External Interface Requirements (Yêu cầu giao diện người dùng). </w:t>
            </w:r>
          </w:p>
        </w:tc>
      </w:tr>
      <w:tr w:rsidR="00396612" w:rsidRPr="00396612" w14:paraId="58AD8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8137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E1F1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Mục 3.4 — Logical Database Requirements (Yêu cầu Cơ sở dữ liệu logic). </w:t>
            </w:r>
          </w:p>
        </w:tc>
      </w:tr>
      <w:tr w:rsidR="00396612" w:rsidRPr="00396612" w14:paraId="2361A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29350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>Class Diagram / Sequence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209B" w14:textId="77777777" w:rsidR="00396612" w:rsidRPr="00396612" w:rsidRDefault="00396612" w:rsidP="003966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612">
              <w:rPr>
                <w:rFonts w:ascii="Times New Roman" w:hAnsi="Times New Roman" w:cs="Times New Roman"/>
                <w:sz w:val="26"/>
                <w:szCs w:val="26"/>
              </w:rPr>
              <w:t xml:space="preserve">Mục 3.3 — System Design &amp; Structural Models (Mô hình thiết kế hệ thống). </w:t>
            </w:r>
          </w:p>
        </w:tc>
      </w:tr>
    </w:tbl>
    <w:p w14:paraId="5FBAE232" w14:textId="5B201F7B" w:rsidR="00E51AB5" w:rsidRPr="00396612" w:rsidRDefault="00E51AB5" w:rsidP="00396612"/>
    <w:sectPr w:rsidR="00E51AB5" w:rsidRPr="00396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48F"/>
    <w:multiLevelType w:val="multilevel"/>
    <w:tmpl w:val="10B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27D1"/>
    <w:multiLevelType w:val="multilevel"/>
    <w:tmpl w:val="7B7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027FD"/>
    <w:multiLevelType w:val="multilevel"/>
    <w:tmpl w:val="79EE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F0F68"/>
    <w:multiLevelType w:val="multilevel"/>
    <w:tmpl w:val="59D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41028"/>
    <w:multiLevelType w:val="multilevel"/>
    <w:tmpl w:val="007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B0B6F"/>
    <w:multiLevelType w:val="multilevel"/>
    <w:tmpl w:val="B23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00E05"/>
    <w:multiLevelType w:val="multilevel"/>
    <w:tmpl w:val="EE6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072EA"/>
    <w:multiLevelType w:val="multilevel"/>
    <w:tmpl w:val="A39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305F7"/>
    <w:multiLevelType w:val="multilevel"/>
    <w:tmpl w:val="113C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04223"/>
    <w:multiLevelType w:val="multilevel"/>
    <w:tmpl w:val="F162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E10DB"/>
    <w:multiLevelType w:val="multilevel"/>
    <w:tmpl w:val="8BF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44111">
    <w:abstractNumId w:val="0"/>
  </w:num>
  <w:num w:numId="2" w16cid:durableId="116527592">
    <w:abstractNumId w:val="4"/>
  </w:num>
  <w:num w:numId="3" w16cid:durableId="1790587683">
    <w:abstractNumId w:val="2"/>
  </w:num>
  <w:num w:numId="4" w16cid:durableId="1668290499">
    <w:abstractNumId w:val="3"/>
  </w:num>
  <w:num w:numId="5" w16cid:durableId="1885174106">
    <w:abstractNumId w:val="7"/>
  </w:num>
  <w:num w:numId="6" w16cid:durableId="1656641473">
    <w:abstractNumId w:val="9"/>
  </w:num>
  <w:num w:numId="7" w16cid:durableId="1968703163">
    <w:abstractNumId w:val="5"/>
  </w:num>
  <w:num w:numId="8" w16cid:durableId="1716925660">
    <w:abstractNumId w:val="6"/>
  </w:num>
  <w:num w:numId="9" w16cid:durableId="724911937">
    <w:abstractNumId w:val="8"/>
  </w:num>
  <w:num w:numId="10" w16cid:durableId="1857117887">
    <w:abstractNumId w:val="1"/>
  </w:num>
  <w:num w:numId="11" w16cid:durableId="1469514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BC"/>
    <w:rsid w:val="000C46B3"/>
    <w:rsid w:val="00396612"/>
    <w:rsid w:val="008436BC"/>
    <w:rsid w:val="009F7DA9"/>
    <w:rsid w:val="00B11FB5"/>
    <w:rsid w:val="00D76345"/>
    <w:rsid w:val="00E5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D00C"/>
  <w15:chartTrackingRefBased/>
  <w15:docId w15:val="{6BC31CE9-CBFF-480A-A015-7519ECBC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7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11</cp:revision>
  <dcterms:created xsi:type="dcterms:W3CDTF">2026-10-05T09:49:00Z</dcterms:created>
  <dcterms:modified xsi:type="dcterms:W3CDTF">2026-10-05T11:41:00Z</dcterms:modified>
</cp:coreProperties>
</file>