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47E2" w:rsidRPr="007447E2" w:rsidRDefault="007447E2" w:rsidP="007447E2">
      <w:pPr>
        <w:spacing w:before="100" w:beforeAutospacing="1" w:after="100" w:afterAutospacing="1" w:line="240" w:lineRule="auto"/>
        <w:outlineLvl w:val="2"/>
        <w:rPr>
          <w:rFonts w:eastAsia="Times New Roman" w:cs="Times New Roman"/>
          <w:b/>
          <w:bCs/>
          <w:sz w:val="27"/>
          <w:szCs w:val="27"/>
        </w:rPr>
      </w:pPr>
      <w:r w:rsidRPr="007447E2">
        <w:rPr>
          <w:rFonts w:eastAsia="Times New Roman" w:cs="Times New Roman"/>
          <w:b/>
          <w:bCs/>
          <w:sz w:val="27"/>
          <w:szCs w:val="27"/>
        </w:rPr>
        <w:t>3. Phân tích Kiến trúc IoT (Phần Mạng &amp; Điều khiển từ xa)</w:t>
      </w:r>
    </w:p>
    <w:p w:rsidR="007447E2" w:rsidRPr="007447E2" w:rsidRDefault="007447E2" w:rsidP="007447E2">
      <w:pPr>
        <w:spacing w:before="100" w:beforeAutospacing="1" w:after="100" w:afterAutospacing="1" w:line="240" w:lineRule="auto"/>
        <w:rPr>
          <w:rFonts w:eastAsia="Times New Roman" w:cs="Times New Roman"/>
          <w:sz w:val="24"/>
          <w:szCs w:val="24"/>
        </w:rPr>
      </w:pPr>
      <w:r w:rsidRPr="007447E2">
        <w:rPr>
          <w:rFonts w:eastAsia="Times New Roman" w:cs="Times New Roman"/>
          <w:sz w:val="24"/>
          <w:szCs w:val="24"/>
        </w:rPr>
        <w:t>Bộ công cụ bạn chọn (.NET, App MQTT/Blynk, Firebase, Mail) là một bộ công cụ mạnh mẽ và đầy đủ cho một hệ thống Smart Farm cấp doanh nghiệp. Đây là cách luồng dữ liệu sẽ di chuyển:</w:t>
      </w:r>
    </w:p>
    <w:p w:rsidR="007447E2" w:rsidRPr="007447E2" w:rsidRDefault="007447E2" w:rsidP="007447E2">
      <w:pPr>
        <w:spacing w:before="100" w:beforeAutospacing="1" w:after="100" w:afterAutospacing="1" w:line="240" w:lineRule="auto"/>
        <w:rPr>
          <w:rFonts w:eastAsia="Times New Roman" w:cs="Times New Roman"/>
          <w:sz w:val="24"/>
          <w:szCs w:val="24"/>
        </w:rPr>
      </w:pPr>
      <w:r w:rsidRPr="007447E2">
        <w:rPr>
          <w:rFonts w:eastAsia="Times New Roman" w:cs="Times New Roman"/>
          <w:b/>
          <w:bCs/>
          <w:sz w:val="24"/>
          <w:szCs w:val="24"/>
        </w:rPr>
        <w:t>A. Thiết bị phần cứng (ESP32):</w:t>
      </w:r>
    </w:p>
    <w:p w:rsidR="007447E2" w:rsidRPr="007447E2" w:rsidRDefault="007447E2" w:rsidP="007447E2">
      <w:pPr>
        <w:numPr>
          <w:ilvl w:val="0"/>
          <w:numId w:val="1"/>
        </w:numPr>
        <w:spacing w:before="100" w:beforeAutospacing="1" w:after="100" w:afterAutospacing="1" w:line="240" w:lineRule="auto"/>
        <w:rPr>
          <w:rFonts w:eastAsia="Times New Roman" w:cs="Times New Roman"/>
          <w:sz w:val="24"/>
          <w:szCs w:val="24"/>
        </w:rPr>
      </w:pPr>
      <w:r w:rsidRPr="007447E2">
        <w:rPr>
          <w:rFonts w:eastAsia="Times New Roman" w:cs="Times New Roman"/>
          <w:sz w:val="24"/>
          <w:szCs w:val="24"/>
        </w:rPr>
        <w:t>Đọc cảm biến, chạy logic Auto/Manual/Maintenance.</w:t>
      </w:r>
    </w:p>
    <w:p w:rsidR="007447E2" w:rsidRPr="007447E2" w:rsidRDefault="007447E2" w:rsidP="007447E2">
      <w:pPr>
        <w:numPr>
          <w:ilvl w:val="0"/>
          <w:numId w:val="1"/>
        </w:numPr>
        <w:spacing w:before="100" w:beforeAutospacing="1" w:after="100" w:afterAutospacing="1" w:line="240" w:lineRule="auto"/>
        <w:rPr>
          <w:rFonts w:eastAsia="Times New Roman" w:cs="Times New Roman"/>
          <w:sz w:val="24"/>
          <w:szCs w:val="24"/>
        </w:rPr>
      </w:pPr>
      <w:r w:rsidRPr="007447E2">
        <w:rPr>
          <w:rFonts w:eastAsia="Times New Roman" w:cs="Times New Roman"/>
          <w:b/>
          <w:bCs/>
          <w:sz w:val="24"/>
          <w:szCs w:val="24"/>
        </w:rPr>
        <w:t>Gửi dữ liệu lên:</w:t>
      </w:r>
      <w:r w:rsidRPr="007447E2">
        <w:rPr>
          <w:rFonts w:eastAsia="Times New Roman" w:cs="Times New Roman"/>
          <w:sz w:val="24"/>
          <w:szCs w:val="24"/>
        </w:rPr>
        <w:t xml:space="preserve"> MQTT Broker (nhanh, nhẹ) và bắn thẳng vào Firebase (để lưu trữ lâu dài).</w:t>
      </w:r>
    </w:p>
    <w:p w:rsidR="007447E2" w:rsidRPr="007447E2" w:rsidRDefault="007447E2" w:rsidP="007447E2">
      <w:pPr>
        <w:spacing w:before="100" w:beforeAutospacing="1" w:after="100" w:afterAutospacing="1" w:line="240" w:lineRule="auto"/>
        <w:rPr>
          <w:rFonts w:eastAsia="Times New Roman" w:cs="Times New Roman"/>
          <w:sz w:val="24"/>
          <w:szCs w:val="24"/>
        </w:rPr>
      </w:pPr>
      <w:r w:rsidRPr="007447E2">
        <w:rPr>
          <w:rFonts w:eastAsia="Times New Roman" w:cs="Times New Roman"/>
          <w:b/>
          <w:bCs/>
          <w:sz w:val="24"/>
          <w:szCs w:val="24"/>
        </w:rPr>
        <w:t>B. Cơ sở dữ liệu (Firebase Realtime Database):</w:t>
      </w:r>
    </w:p>
    <w:p w:rsidR="007447E2" w:rsidRPr="007447E2" w:rsidRDefault="007447E2" w:rsidP="007447E2">
      <w:pPr>
        <w:numPr>
          <w:ilvl w:val="0"/>
          <w:numId w:val="2"/>
        </w:numPr>
        <w:spacing w:before="100" w:beforeAutospacing="1" w:after="100" w:afterAutospacing="1" w:line="240" w:lineRule="auto"/>
        <w:rPr>
          <w:rFonts w:eastAsia="Times New Roman" w:cs="Times New Roman"/>
          <w:sz w:val="24"/>
          <w:szCs w:val="24"/>
        </w:rPr>
      </w:pPr>
      <w:r w:rsidRPr="007447E2">
        <w:rPr>
          <w:rFonts w:eastAsia="Times New Roman" w:cs="Times New Roman"/>
          <w:sz w:val="24"/>
          <w:szCs w:val="24"/>
        </w:rPr>
        <w:t>Đóng vai trò là "Kho lưu trữ". Nó sẽ lưu: Lịch sử nhiệt độ/độ ẩm từng ngày (để vẽ biểu đồ), Lịch sử bật/tắt thiết bị, và Các ngưỡng cài đặt cho từng loại rau.</w:t>
      </w:r>
    </w:p>
    <w:p w:rsidR="007447E2" w:rsidRPr="007447E2" w:rsidRDefault="007447E2" w:rsidP="007447E2">
      <w:pPr>
        <w:spacing w:before="100" w:beforeAutospacing="1" w:after="100" w:afterAutospacing="1" w:line="240" w:lineRule="auto"/>
        <w:rPr>
          <w:rFonts w:eastAsia="Times New Roman" w:cs="Times New Roman"/>
          <w:sz w:val="24"/>
          <w:szCs w:val="24"/>
        </w:rPr>
      </w:pPr>
      <w:r w:rsidRPr="007447E2">
        <w:rPr>
          <w:rFonts w:eastAsia="Times New Roman" w:cs="Times New Roman"/>
          <w:b/>
          <w:bCs/>
          <w:sz w:val="24"/>
          <w:szCs w:val="24"/>
        </w:rPr>
        <w:t>C. Giao diện Người dùng (User Interface):</w:t>
      </w:r>
    </w:p>
    <w:p w:rsidR="007447E2" w:rsidRPr="007447E2" w:rsidRDefault="007447E2" w:rsidP="007447E2">
      <w:pPr>
        <w:numPr>
          <w:ilvl w:val="0"/>
          <w:numId w:val="3"/>
        </w:numPr>
        <w:spacing w:before="100" w:beforeAutospacing="1" w:after="100" w:afterAutospacing="1" w:line="240" w:lineRule="auto"/>
        <w:rPr>
          <w:rFonts w:eastAsia="Times New Roman" w:cs="Times New Roman"/>
          <w:sz w:val="24"/>
          <w:szCs w:val="24"/>
        </w:rPr>
      </w:pPr>
      <w:r w:rsidRPr="007447E2">
        <w:rPr>
          <w:rFonts w:eastAsia="Times New Roman" w:cs="Times New Roman"/>
          <w:b/>
          <w:bCs/>
          <w:sz w:val="24"/>
          <w:szCs w:val="24"/>
        </w:rPr>
        <w:t>Điện thoại (Blynk IoT / MQTT Dash):</w:t>
      </w:r>
      <w:r w:rsidRPr="007447E2">
        <w:rPr>
          <w:rFonts w:eastAsia="Times New Roman" w:cs="Times New Roman"/>
          <w:sz w:val="24"/>
          <w:szCs w:val="24"/>
        </w:rPr>
        <w:t xml:space="preserve"> Dành cho thao tác nhanh. Mở điện thoại ra là thấy ngay các nút Bấm bơm, Bật đèn, xem các đồng hồ đo (Gauge) nhảy số theo thời gian thực.</w:t>
      </w:r>
    </w:p>
    <w:p w:rsidR="007447E2" w:rsidRPr="007447E2" w:rsidRDefault="007447E2" w:rsidP="007447E2">
      <w:pPr>
        <w:numPr>
          <w:ilvl w:val="0"/>
          <w:numId w:val="3"/>
        </w:numPr>
        <w:spacing w:before="100" w:beforeAutospacing="1" w:after="100" w:afterAutospacing="1" w:line="240" w:lineRule="auto"/>
        <w:rPr>
          <w:rFonts w:eastAsia="Times New Roman" w:cs="Times New Roman"/>
          <w:sz w:val="24"/>
          <w:szCs w:val="24"/>
        </w:rPr>
      </w:pPr>
      <w:r w:rsidRPr="007447E2">
        <w:rPr>
          <w:rFonts w:eastAsia="Times New Roman" w:cs="Times New Roman"/>
          <w:b/>
          <w:bCs/>
          <w:sz w:val="24"/>
          <w:szCs w:val="24"/>
        </w:rPr>
        <w:t>Web (.NET):</w:t>
      </w:r>
      <w:r w:rsidRPr="007447E2">
        <w:rPr>
          <w:rFonts w:eastAsia="Times New Roman" w:cs="Times New Roman"/>
          <w:sz w:val="24"/>
          <w:szCs w:val="24"/>
        </w:rPr>
        <w:t xml:space="preserve"> Dành cho quản lý tổng thể. Bạn sẽ dùng Web để xem các biểu đồ phân tích dài hạn, xuất báo cáo, hoặc quản lý danh sách các loại rau (Rau muống thì độ ẩm bao nhiêu, Cà chua bao nhiêu...).</w:t>
      </w:r>
    </w:p>
    <w:p w:rsidR="007447E2" w:rsidRPr="007447E2" w:rsidRDefault="007447E2" w:rsidP="007447E2">
      <w:pPr>
        <w:spacing w:before="100" w:beforeAutospacing="1" w:after="100" w:afterAutospacing="1" w:line="240" w:lineRule="auto"/>
        <w:rPr>
          <w:rFonts w:eastAsia="Times New Roman" w:cs="Times New Roman"/>
          <w:sz w:val="24"/>
          <w:szCs w:val="24"/>
        </w:rPr>
      </w:pPr>
      <w:r w:rsidRPr="007447E2">
        <w:rPr>
          <w:rFonts w:eastAsia="Times New Roman" w:cs="Times New Roman"/>
          <w:b/>
          <w:bCs/>
          <w:sz w:val="24"/>
          <w:szCs w:val="24"/>
        </w:rPr>
        <w:t>D. Hệ thống Cảnh báo (Alerts):</w:t>
      </w:r>
    </w:p>
    <w:p w:rsidR="007447E2" w:rsidRPr="007447E2" w:rsidRDefault="007447E2" w:rsidP="007447E2">
      <w:pPr>
        <w:numPr>
          <w:ilvl w:val="0"/>
          <w:numId w:val="4"/>
        </w:numPr>
        <w:spacing w:before="100" w:beforeAutospacing="1" w:after="100" w:afterAutospacing="1" w:line="240" w:lineRule="auto"/>
        <w:rPr>
          <w:rFonts w:eastAsia="Times New Roman" w:cs="Times New Roman"/>
          <w:sz w:val="24"/>
          <w:szCs w:val="24"/>
        </w:rPr>
      </w:pPr>
      <w:r w:rsidRPr="007447E2">
        <w:rPr>
          <w:rFonts w:eastAsia="Times New Roman" w:cs="Times New Roman"/>
          <w:sz w:val="24"/>
          <w:szCs w:val="24"/>
        </w:rPr>
        <w:t>Khi nhiệt độ quá cao hoặc cửa mở quá lâu, ESP32 gửi lệnh cảnh báo lên MQTT/Firebase.</w:t>
      </w:r>
    </w:p>
    <w:p w:rsidR="007447E2" w:rsidRPr="007447E2" w:rsidRDefault="007447E2" w:rsidP="007447E2">
      <w:pPr>
        <w:numPr>
          <w:ilvl w:val="0"/>
          <w:numId w:val="4"/>
        </w:numPr>
        <w:spacing w:before="100" w:beforeAutospacing="1" w:after="100" w:afterAutospacing="1" w:line="240" w:lineRule="auto"/>
        <w:rPr>
          <w:rFonts w:eastAsia="Times New Roman" w:cs="Times New Roman"/>
          <w:sz w:val="24"/>
          <w:szCs w:val="24"/>
        </w:rPr>
      </w:pPr>
      <w:r w:rsidRPr="007447E2">
        <w:rPr>
          <w:rFonts w:eastAsia="Times New Roman" w:cs="Times New Roman"/>
          <w:sz w:val="24"/>
          <w:szCs w:val="24"/>
        </w:rPr>
        <w:t xml:space="preserve">Bạn có thể dùng các dịch vụ như </w:t>
      </w:r>
      <w:r w:rsidRPr="007447E2">
        <w:rPr>
          <w:rFonts w:eastAsia="Times New Roman" w:cs="Times New Roman"/>
          <w:b/>
          <w:bCs/>
          <w:sz w:val="24"/>
          <w:szCs w:val="24"/>
        </w:rPr>
        <w:t>IFTTT</w:t>
      </w:r>
      <w:r w:rsidRPr="007447E2">
        <w:rPr>
          <w:rFonts w:eastAsia="Times New Roman" w:cs="Times New Roman"/>
          <w:sz w:val="24"/>
          <w:szCs w:val="24"/>
        </w:rPr>
        <w:t xml:space="preserve"> hoặc </w:t>
      </w:r>
      <w:r w:rsidRPr="007447E2">
        <w:rPr>
          <w:rFonts w:eastAsia="Times New Roman" w:cs="Times New Roman"/>
          <w:b/>
          <w:bCs/>
          <w:sz w:val="24"/>
          <w:szCs w:val="24"/>
        </w:rPr>
        <w:t>Google Apps Script</w:t>
      </w:r>
      <w:r w:rsidRPr="007447E2">
        <w:rPr>
          <w:rFonts w:eastAsia="Times New Roman" w:cs="Times New Roman"/>
          <w:sz w:val="24"/>
          <w:szCs w:val="24"/>
        </w:rPr>
        <w:t>, hoặc tự viết một Service nhỏ trên Backend .NET để lắng nghe sự kiện này và gửi Email cho bạn.</w:t>
      </w:r>
    </w:p>
    <w:p w:rsidR="008F40A5" w:rsidRDefault="008F40A5">
      <w:bookmarkStart w:id="0" w:name="_GoBack"/>
      <w:bookmarkEnd w:id="0"/>
    </w:p>
    <w:sectPr w:rsidR="008F40A5" w:rsidSect="0073285B">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F7122"/>
    <w:multiLevelType w:val="multilevel"/>
    <w:tmpl w:val="C71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60E53"/>
    <w:multiLevelType w:val="multilevel"/>
    <w:tmpl w:val="63FE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C7784"/>
    <w:multiLevelType w:val="multilevel"/>
    <w:tmpl w:val="C1D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0605D"/>
    <w:multiLevelType w:val="multilevel"/>
    <w:tmpl w:val="211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E2"/>
    <w:rsid w:val="0073285B"/>
    <w:rsid w:val="007447E2"/>
    <w:rsid w:val="008F4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8538D0-21E1-4F57-8C9E-E61343911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before="120"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447E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47E2"/>
    <w:rPr>
      <w:rFonts w:eastAsia="Times New Roman" w:cs="Times New Roman"/>
      <w:b/>
      <w:bCs/>
      <w:sz w:val="27"/>
      <w:szCs w:val="27"/>
    </w:rPr>
  </w:style>
  <w:style w:type="paragraph" w:styleId="NormalWeb">
    <w:name w:val="Normal (Web)"/>
    <w:basedOn w:val="Normal"/>
    <w:uiPriority w:val="99"/>
    <w:semiHidden/>
    <w:unhideWhenUsed/>
    <w:rsid w:val="007447E2"/>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615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Long</dc:creator>
  <cp:keywords/>
  <dc:description/>
  <cp:lastModifiedBy>Dang Long</cp:lastModifiedBy>
  <cp:revision>1</cp:revision>
  <dcterms:created xsi:type="dcterms:W3CDTF">2026-04-06T04:19:00Z</dcterms:created>
  <dcterms:modified xsi:type="dcterms:W3CDTF">2026-04-06T04:19:00Z</dcterms:modified>
</cp:coreProperties>
</file>