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D8797" w14:textId="495E32C5" w:rsidR="00527103" w:rsidRDefault="00A64DFA">
      <w:r w:rsidRPr="00A64DFA">
        <w:t>基于</w:t>
      </w:r>
      <w:r w:rsidRPr="00A64DFA">
        <w:t>A</w:t>
      </w:r>
      <w:r w:rsidRPr="00A64DFA">
        <w:t>星算法的无人机空中交通管理研究</w:t>
      </w:r>
    </w:p>
    <w:p w14:paraId="77508037" w14:textId="5AF1B29A" w:rsidR="00A64DFA" w:rsidRDefault="00A64DFA">
      <w:r>
        <w:rPr>
          <w:rFonts w:hint="eastAsia"/>
        </w:rPr>
        <w:t>潘</w:t>
      </w:r>
      <w:r>
        <w:rPr>
          <w:rFonts w:hint="eastAsia"/>
        </w:rPr>
        <w:t>--</w:t>
      </w:r>
    </w:p>
    <w:p w14:paraId="2B5742E3" w14:textId="77777777" w:rsidR="00A64DFA" w:rsidRPr="00A64DFA" w:rsidRDefault="00A64DFA" w:rsidP="00A64DFA">
      <w:pPr>
        <w:rPr>
          <w:b/>
          <w:bCs/>
        </w:rPr>
      </w:pPr>
      <w:r w:rsidRPr="00A64DFA">
        <w:rPr>
          <w:b/>
          <w:bCs/>
        </w:rPr>
        <w:t>摘要</w:t>
      </w:r>
    </w:p>
    <w:p w14:paraId="4DADB77C" w14:textId="77777777" w:rsidR="00A64DFA" w:rsidRPr="00A64DFA" w:rsidRDefault="00A64DFA" w:rsidP="00A64DFA">
      <w:r w:rsidRPr="00A64DFA">
        <w:t>随着无人机在物流、巡检、农业等领域的广泛应用，低空空域的交通管理问题日益凸显。传统的空中交通管理系统难以应对大量无人机同时运行所带来的路径冲突与空域拥堵问题，因此，亟需高效的路径规划算法来保障无人机飞行的安全与高效性。本文以</w:t>
      </w:r>
      <w:r w:rsidRPr="00A64DFA">
        <w:t>A</w:t>
      </w:r>
      <w:r w:rsidRPr="00A64DFA">
        <w:t>星（</w:t>
      </w:r>
      <w:r w:rsidRPr="00A64DFA">
        <w:t>A*</w:t>
      </w:r>
      <w:r w:rsidRPr="00A64DFA">
        <w:t>）算法为核心，设计了一种面向多无人机空中交通管理的路径规划方法。通过构建三维地图模型，引入动态避障与优先级调度机制，改进传统</w:t>
      </w:r>
      <w:r w:rsidRPr="00A64DFA">
        <w:t>A</w:t>
      </w:r>
      <w:r w:rsidRPr="00A64DFA">
        <w:t>星算法以适应复杂的空中环境。在仿真平台上进行的多组实验表明，该方法在路径最优性、计算效率及冲突避免方面均表现出良好的性能。本研究为未来城市低空空域的智能化管理提供了理论基础与技术支持，具有较高的应用价值。</w:t>
      </w:r>
    </w:p>
    <w:p w14:paraId="03CF8676" w14:textId="2D8F80F6" w:rsidR="00A64DFA" w:rsidRPr="00A64DFA" w:rsidRDefault="00A64DFA" w:rsidP="00A64DFA"/>
    <w:p w14:paraId="4B660E18" w14:textId="77777777" w:rsidR="00A64DFA" w:rsidRPr="00A64DFA" w:rsidRDefault="00A64DFA" w:rsidP="00A64DFA">
      <w:pPr>
        <w:rPr>
          <w:b/>
          <w:bCs/>
        </w:rPr>
      </w:pPr>
      <w:r w:rsidRPr="00A64DFA">
        <w:rPr>
          <w:b/>
          <w:bCs/>
        </w:rPr>
        <w:t>一、引言（</w:t>
      </w:r>
      <w:r w:rsidRPr="00A64DFA">
        <w:rPr>
          <w:b/>
          <w:bCs/>
        </w:rPr>
        <w:t>Introduction</w:t>
      </w:r>
      <w:r w:rsidRPr="00A64DFA">
        <w:rPr>
          <w:b/>
          <w:bCs/>
        </w:rPr>
        <w:t>）</w:t>
      </w:r>
    </w:p>
    <w:p w14:paraId="25379586" w14:textId="77777777" w:rsidR="00A64DFA" w:rsidRPr="00A64DFA" w:rsidRDefault="00A64DFA" w:rsidP="00A64DFA">
      <w:r w:rsidRPr="00A64DFA">
        <w:t>近年来，随着无人机（</w:t>
      </w:r>
      <w:r w:rsidRPr="00A64DFA">
        <w:t>Unmanned Aerial Vehicle, UAV</w:t>
      </w:r>
      <w:r w:rsidRPr="00A64DFA">
        <w:t>）技术的迅速发展，其在民用领域的应用日益广泛，涵盖了快递物流（如京东、顺丰开展的物流无人机试点）、农业植保、电力巡检、环境监测以及城市空中安保等多个方向。根据波音公司发布的《</w:t>
      </w:r>
      <w:r w:rsidRPr="00A64DFA">
        <w:t>2023</w:t>
      </w:r>
      <w:r w:rsidRPr="00A64DFA">
        <w:t>年度无人机市场预测报告》，预计到</w:t>
      </w:r>
      <w:r w:rsidRPr="00A64DFA">
        <w:t>2030</w:t>
      </w:r>
      <w:r w:rsidRPr="00A64DFA">
        <w:t>年，全球民用无人机市场规模将突破</w:t>
      </w:r>
      <w:r w:rsidRPr="00A64DFA">
        <w:t>600</w:t>
      </w:r>
      <w:r w:rsidRPr="00A64DFA">
        <w:t>亿美元，特别是在城市低空空域的飞行需求将呈指数级增长。这一趋势也带来了前所未有的空中交通管理（</w:t>
      </w:r>
      <w:r w:rsidRPr="00A64DFA">
        <w:t>Air Traffic Management, ATM</w:t>
      </w:r>
      <w:r w:rsidRPr="00A64DFA">
        <w:t>）压力。</w:t>
      </w:r>
    </w:p>
    <w:p w14:paraId="606FF13F" w14:textId="77777777" w:rsidR="00A64DFA" w:rsidRPr="00A64DFA" w:rsidRDefault="00A64DFA" w:rsidP="00A64DFA">
      <w:r w:rsidRPr="00A64DFA">
        <w:t>传统的空中交通管制系统主要面向有人驾驶飞行器设计，通常依赖集中化指挥控制和固定航线，不适用于大规模、分布式、低空动态运行的无人机集群。当前国内外针对无人机的空域管理多处于试点阶段，例如中国民航局推动的</w:t>
      </w:r>
      <w:r w:rsidRPr="00A64DFA">
        <w:t>“</w:t>
      </w:r>
      <w:r w:rsidRPr="00A64DFA">
        <w:t>低空空域管理改革试点</w:t>
      </w:r>
      <w:r w:rsidRPr="00A64DFA">
        <w:t>”</w:t>
      </w:r>
      <w:r w:rsidRPr="00A64DFA">
        <w:t>和美国</w:t>
      </w:r>
      <w:r w:rsidRPr="00A64DFA">
        <w:t>NASA</w:t>
      </w:r>
      <w:r w:rsidRPr="00A64DFA">
        <w:t>提出的</w:t>
      </w:r>
      <w:r w:rsidRPr="00A64DFA">
        <w:t>UAS Traffic Management</w:t>
      </w:r>
      <w:r w:rsidRPr="00A64DFA">
        <w:t>（</w:t>
      </w:r>
      <w:r w:rsidRPr="00A64DFA">
        <w:t>UTM</w:t>
      </w:r>
      <w:r w:rsidRPr="00A64DFA">
        <w:t>）框架，均强调路径规划和冲突检测在其中的重要作用。然而，在多无人机同时运行的复杂城市环境中，如何实现高效、实时的路径规划与避障，仍是无人机空中交通管理中的关键技术难题。</w:t>
      </w:r>
    </w:p>
    <w:p w14:paraId="4186E73C" w14:textId="77777777" w:rsidR="00A64DFA" w:rsidRPr="00A64DFA" w:rsidRDefault="00A64DFA" w:rsidP="00A64DFA">
      <w:r w:rsidRPr="00A64DFA">
        <w:t>在众多路径规划算法中，</w:t>
      </w:r>
      <w:r w:rsidRPr="00A64DFA">
        <w:t>A</w:t>
      </w:r>
      <w:r w:rsidRPr="00A64DFA">
        <w:t>星（</w:t>
      </w:r>
      <w:r w:rsidRPr="00A64DFA">
        <w:t>A*</w:t>
      </w:r>
      <w:r w:rsidRPr="00A64DFA">
        <w:t>）算法因其启发式搜索机制兼具效率与精度，被广泛应用于地面机器人导航和游戏</w:t>
      </w:r>
      <w:r w:rsidRPr="00A64DFA">
        <w:t>AI</w:t>
      </w:r>
      <w:r w:rsidRPr="00A64DFA">
        <w:t>路径规划中。</w:t>
      </w:r>
      <w:r w:rsidRPr="00A64DFA">
        <w:t>A</w:t>
      </w:r>
      <w:r w:rsidRPr="00A64DFA">
        <w:t>星算法在无人机路径规划中同样具有较大潜力，尤其是在需要寻找代价最小路径、避开障碍物、并满足实时计算要求的场景下表现优异。然而，传统</w:t>
      </w:r>
      <w:r w:rsidRPr="00A64DFA">
        <w:t>A</w:t>
      </w:r>
      <w:r w:rsidRPr="00A64DFA">
        <w:t>星算法主要用于二维场景，且缺乏对动态障碍与多飞行器协调的支持，限制了其在空中交通管理中的直接应用。</w:t>
      </w:r>
    </w:p>
    <w:p w14:paraId="6F61D178" w14:textId="77777777" w:rsidR="00A64DFA" w:rsidRPr="00A64DFA" w:rsidRDefault="00A64DFA" w:rsidP="00A64DFA">
      <w:r w:rsidRPr="00A64DFA">
        <w:t>为此，本文以</w:t>
      </w:r>
      <w:r w:rsidRPr="00A64DFA">
        <w:t>A</w:t>
      </w:r>
      <w:r w:rsidRPr="00A64DFA">
        <w:t>星算法为基础，构建一个适用于三维低空空域的无人机路径规划系统，并引入动态避障与任务优先级机制，以提升整体交通调度能力与安全性。通过仿</w:t>
      </w:r>
      <w:r w:rsidRPr="00A64DFA">
        <w:lastRenderedPageBreak/>
        <w:t>真实验验证本方法在实际多机协同场景下的性能表现，为未来城市空域的智能化无人机管理提供技术支撑。</w:t>
      </w:r>
    </w:p>
    <w:p w14:paraId="72AE9961" w14:textId="77777777" w:rsidR="00A64DFA" w:rsidRPr="00A64DFA" w:rsidRDefault="00A64DFA" w:rsidP="00A64DFA">
      <w:pPr>
        <w:rPr>
          <w:b/>
          <w:bCs/>
        </w:rPr>
      </w:pPr>
      <w:r w:rsidRPr="00A64DFA">
        <w:rPr>
          <w:b/>
          <w:bCs/>
        </w:rPr>
        <w:t>二、相关工作综述（</w:t>
      </w:r>
      <w:r w:rsidRPr="00A64DFA">
        <w:rPr>
          <w:b/>
          <w:bCs/>
        </w:rPr>
        <w:t>Related Work</w:t>
      </w:r>
      <w:r w:rsidRPr="00A64DFA">
        <w:rPr>
          <w:b/>
          <w:bCs/>
        </w:rPr>
        <w:t>）</w:t>
      </w:r>
    </w:p>
    <w:p w14:paraId="2F3F2449" w14:textId="77777777" w:rsidR="00A64DFA" w:rsidRPr="00A64DFA" w:rsidRDefault="00A64DFA" w:rsidP="00A64DFA">
      <w:r w:rsidRPr="00A64DFA">
        <w:t>无人机空中交通管理（</w:t>
      </w:r>
      <w:r w:rsidRPr="00A64DFA">
        <w:t>UAS Traffic Management, UTM</w:t>
      </w:r>
      <w:r w:rsidRPr="00A64DFA">
        <w:t>）作为近年来的研究热点，聚焦于提升多无人机系统（</w:t>
      </w:r>
      <w:r w:rsidRPr="00A64DFA">
        <w:t>Multi-UAV Systems</w:t>
      </w:r>
      <w:r w:rsidRPr="00A64DFA">
        <w:t>）在复杂空域下的路径规划、安全避障与调度效率。其核心问题在于如何在满足飞行安全的前提下，实现高效的任务完成与空域资源分配。</w:t>
      </w:r>
    </w:p>
    <w:p w14:paraId="245FDCB6" w14:textId="77777777" w:rsidR="00A64DFA" w:rsidRPr="00A64DFA" w:rsidRDefault="00A64DFA" w:rsidP="00A64DFA">
      <w:pPr>
        <w:rPr>
          <w:b/>
          <w:bCs/>
        </w:rPr>
      </w:pPr>
      <w:r w:rsidRPr="00A64DFA">
        <w:rPr>
          <w:b/>
          <w:bCs/>
        </w:rPr>
        <w:t xml:space="preserve">2.1 </w:t>
      </w:r>
      <w:r w:rsidRPr="00A64DFA">
        <w:rPr>
          <w:b/>
          <w:bCs/>
        </w:rPr>
        <w:t>路径规划算法发展概况</w:t>
      </w:r>
    </w:p>
    <w:p w14:paraId="0CA303F1" w14:textId="77777777" w:rsidR="00A64DFA" w:rsidRPr="00A64DFA" w:rsidRDefault="00A64DFA" w:rsidP="00A64DFA">
      <w:r w:rsidRPr="00A64DFA">
        <w:t>早期的路径规划算法主要基于图搜索模型，其中</w:t>
      </w:r>
      <w:r w:rsidRPr="00A64DFA">
        <w:t>Dijkstra</w:t>
      </w:r>
      <w:r w:rsidRPr="00A64DFA">
        <w:t>算法由于其稳定性和可获得全局最优路径的特性，成为基础方法之一。但其搜索效率较低，尤其在大规模场景中存在计算瓶颈</w:t>
      </w:r>
      <w:r w:rsidRPr="00A64DFA">
        <w:t xml:space="preserve"> [1]</w:t>
      </w:r>
      <w:r w:rsidRPr="00A64DFA">
        <w:t>。</w:t>
      </w:r>
      <w:r w:rsidRPr="00A64DFA">
        <w:t>A</w:t>
      </w:r>
      <w:r w:rsidRPr="00A64DFA">
        <w:t>星算法在此基础上引入启发函数，通过估计代价（例如欧几里得或曼哈顿距离）指导搜索方向，有效提升了搜索效率</w:t>
      </w:r>
      <w:r w:rsidRPr="00A64DFA">
        <w:t xml:space="preserve"> [2]</w:t>
      </w:r>
      <w:r w:rsidRPr="00A64DFA">
        <w:t>。近年来，为适应动态环境和多约束问题，研究者对</w:t>
      </w:r>
      <w:r w:rsidRPr="00A64DFA">
        <w:t>A</w:t>
      </w:r>
      <w:r w:rsidRPr="00A64DFA">
        <w:t>星算法进行了多种改进，例如基于动态启发函数的实时</w:t>
      </w:r>
      <w:r w:rsidRPr="00A64DFA">
        <w:t>A*</w:t>
      </w:r>
      <w:r w:rsidRPr="00A64DFA">
        <w:t>（</w:t>
      </w:r>
      <w:r w:rsidRPr="00A64DFA">
        <w:t>D*</w:t>
      </w:r>
      <w:r w:rsidRPr="00A64DFA">
        <w:t>）</w:t>
      </w:r>
      <w:r w:rsidRPr="00A64DFA">
        <w:t xml:space="preserve"> [3]</w:t>
      </w:r>
      <w:r w:rsidRPr="00A64DFA">
        <w:t>、改进节点扩展策略的</w:t>
      </w:r>
      <w:r w:rsidRPr="00A64DFA">
        <w:t xml:space="preserve">Theta* [4] </w:t>
      </w:r>
      <w:r w:rsidRPr="00A64DFA">
        <w:t>以及针对三维空间的</w:t>
      </w:r>
      <w:r w:rsidRPr="00A64DFA">
        <w:t>3D-A*</w:t>
      </w:r>
      <w:r w:rsidRPr="00A64DFA">
        <w:t>算法</w:t>
      </w:r>
      <w:r w:rsidRPr="00A64DFA">
        <w:t xml:space="preserve"> [5]</w:t>
      </w:r>
      <w:r w:rsidRPr="00A64DFA">
        <w:t>。</w:t>
      </w:r>
    </w:p>
    <w:p w14:paraId="64DAF583" w14:textId="77777777" w:rsidR="00A64DFA" w:rsidRPr="00A64DFA" w:rsidRDefault="00A64DFA" w:rsidP="00A64DFA">
      <w:pPr>
        <w:rPr>
          <w:b/>
          <w:bCs/>
        </w:rPr>
      </w:pPr>
      <w:r w:rsidRPr="00A64DFA">
        <w:rPr>
          <w:b/>
          <w:bCs/>
        </w:rPr>
        <w:t>2.2 A</w:t>
      </w:r>
      <w:r w:rsidRPr="00A64DFA">
        <w:rPr>
          <w:b/>
          <w:bCs/>
        </w:rPr>
        <w:t>星算法在无人机领域的应用</w:t>
      </w:r>
    </w:p>
    <w:p w14:paraId="3F098EF0" w14:textId="77777777" w:rsidR="00A64DFA" w:rsidRPr="00A64DFA" w:rsidRDefault="00A64DFA" w:rsidP="00A64DFA">
      <w:r w:rsidRPr="00A64DFA">
        <w:t>在无人机路径规划方面，</w:t>
      </w:r>
      <w:r w:rsidRPr="00A64DFA">
        <w:t>A</w:t>
      </w:r>
      <w:r w:rsidRPr="00A64DFA">
        <w:t>星算法被广泛用于静态和半动态环境中的路径搜索。</w:t>
      </w:r>
      <w:r w:rsidRPr="00A64DFA">
        <w:t>Zhou et al.</w:t>
      </w:r>
      <w:r w:rsidRPr="00A64DFA">
        <w:t>（</w:t>
      </w:r>
      <w:r w:rsidRPr="00A64DFA">
        <w:t>2018</w:t>
      </w:r>
      <w:r w:rsidRPr="00A64DFA">
        <w:t>）提出了一种改进型</w:t>
      </w:r>
      <w:r w:rsidRPr="00A64DFA">
        <w:t>A*</w:t>
      </w:r>
      <w:r w:rsidRPr="00A64DFA">
        <w:t>算法用于城市低空飞行的三维避障问题，能够有效规避建筑物等静态障碍</w:t>
      </w:r>
      <w:r w:rsidRPr="00A64DFA">
        <w:t xml:space="preserve"> [6]</w:t>
      </w:r>
      <w:r w:rsidRPr="00A64DFA">
        <w:t>。而在动态环境下，</w:t>
      </w:r>
      <w:r w:rsidRPr="00A64DFA">
        <w:t>Zhang et al.</w:t>
      </w:r>
      <w:r w:rsidRPr="00A64DFA">
        <w:t>（</w:t>
      </w:r>
      <w:r w:rsidRPr="00A64DFA">
        <w:t>2020</w:t>
      </w:r>
      <w:r w:rsidRPr="00A64DFA">
        <w:t>）引入滚动窗口机制与预测式避障模块，使</w:t>
      </w:r>
      <w:r w:rsidRPr="00A64DFA">
        <w:t>A</w:t>
      </w:r>
      <w:r w:rsidRPr="00A64DFA">
        <w:t>星算法可用于实时飞行路径更新</w:t>
      </w:r>
      <w:r w:rsidRPr="00A64DFA">
        <w:t xml:space="preserve"> [7]</w:t>
      </w:r>
      <w:r w:rsidRPr="00A64DFA">
        <w:t>。</w:t>
      </w:r>
    </w:p>
    <w:p w14:paraId="6CBD59B0" w14:textId="77777777" w:rsidR="00A64DFA" w:rsidRPr="00A64DFA" w:rsidRDefault="00A64DFA" w:rsidP="00A64DFA">
      <w:r w:rsidRPr="00A64DFA">
        <w:t>此外，已有研究尝试将</w:t>
      </w:r>
      <w:r w:rsidRPr="00A64DFA">
        <w:t>A</w:t>
      </w:r>
      <w:r w:rsidRPr="00A64DFA">
        <w:t>星算法与其他智能算法融合以增强其适应性。例如，将</w:t>
      </w:r>
      <w:r w:rsidRPr="00A64DFA">
        <w:t>A*</w:t>
      </w:r>
      <w:r w:rsidRPr="00A64DFA">
        <w:t>与遗传算法结合以实现路径全局优化</w:t>
      </w:r>
      <w:r w:rsidRPr="00A64DFA">
        <w:t xml:space="preserve"> [8]</w:t>
      </w:r>
      <w:r w:rsidRPr="00A64DFA">
        <w:t>，或与强化学习模型联合以适应环境状态变化</w:t>
      </w:r>
      <w:r w:rsidRPr="00A64DFA">
        <w:t xml:space="preserve"> [9]</w:t>
      </w:r>
      <w:r w:rsidRPr="00A64DFA">
        <w:t>。然而，多数研究仍集中在单机路径优化，对于多无人机间的路径冲突、空域协同调度等问题，仍缺乏系统性解决方案。</w:t>
      </w:r>
    </w:p>
    <w:p w14:paraId="3726A03C" w14:textId="77777777" w:rsidR="00A64DFA" w:rsidRPr="00A64DFA" w:rsidRDefault="00A64DFA" w:rsidP="00A64DFA">
      <w:pPr>
        <w:rPr>
          <w:b/>
          <w:bCs/>
        </w:rPr>
      </w:pPr>
      <w:r w:rsidRPr="00A64DFA">
        <w:rPr>
          <w:b/>
          <w:bCs/>
        </w:rPr>
        <w:t xml:space="preserve">2.3 </w:t>
      </w:r>
      <w:r w:rsidRPr="00A64DFA">
        <w:rPr>
          <w:b/>
          <w:bCs/>
        </w:rPr>
        <w:t>多无人机空中交通管理研究</w:t>
      </w:r>
    </w:p>
    <w:p w14:paraId="5FDDFBD5" w14:textId="77777777" w:rsidR="00A64DFA" w:rsidRPr="00A64DFA" w:rsidRDefault="00A64DFA" w:rsidP="00A64DFA">
      <w:r w:rsidRPr="00A64DFA">
        <w:t>在空中交通管理方面，</w:t>
      </w:r>
      <w:r w:rsidRPr="00A64DFA">
        <w:t>NASA</w:t>
      </w:r>
      <w:r w:rsidRPr="00A64DFA">
        <w:t>的</w:t>
      </w:r>
      <w:r w:rsidRPr="00A64DFA">
        <w:t>UAS Traffic Management</w:t>
      </w:r>
      <w:r w:rsidRPr="00A64DFA">
        <w:t>（</w:t>
      </w:r>
      <w:r w:rsidRPr="00A64DFA">
        <w:t>UTM</w:t>
      </w:r>
      <w:r w:rsidRPr="00A64DFA">
        <w:t>）项目是国际上较早提出并推动的标准化体系，其强调路径规划、冲突探测与空域划分的协同作用</w:t>
      </w:r>
      <w:r w:rsidRPr="00A64DFA">
        <w:t xml:space="preserve"> [10]</w:t>
      </w:r>
      <w:r w:rsidRPr="00A64DFA">
        <w:t>。中国民航局在多个省市开展</w:t>
      </w:r>
      <w:r w:rsidRPr="00A64DFA">
        <w:t>“</w:t>
      </w:r>
      <w:r w:rsidRPr="00A64DFA">
        <w:t>低空改革试点</w:t>
      </w:r>
      <w:r w:rsidRPr="00A64DFA">
        <w:t>”</w:t>
      </w:r>
      <w:r w:rsidRPr="00A64DFA">
        <w:t>，并在珠海试点区域测试了多无人机协同调度平台</w:t>
      </w:r>
      <w:r w:rsidRPr="00A64DFA">
        <w:t xml:space="preserve"> [11]</w:t>
      </w:r>
      <w:r w:rsidRPr="00A64DFA">
        <w:t>。目前，研究普遍认为，智能路径规划算法的引入是提升</w:t>
      </w:r>
      <w:r w:rsidRPr="00A64DFA">
        <w:t>UAS</w:t>
      </w:r>
      <w:r w:rsidRPr="00A64DFA">
        <w:t>系统运行效率与安全性的关键。</w:t>
      </w:r>
    </w:p>
    <w:p w14:paraId="6212F2A5" w14:textId="77777777" w:rsidR="00A64DFA" w:rsidRPr="00A64DFA" w:rsidRDefault="00A64DFA" w:rsidP="00A64DFA">
      <w:r w:rsidRPr="00A64DFA">
        <w:t>综上所述，</w:t>
      </w:r>
      <w:r w:rsidRPr="00A64DFA">
        <w:t>A</w:t>
      </w:r>
      <w:r w:rsidRPr="00A64DFA">
        <w:t>星算法作为一种高效、可调的路径规划方法，在无人机空中交通管理中具有显著优势。然而，其在面对复杂三维环境、多飞行器交互与实时动态重规划场景</w:t>
      </w:r>
      <w:r w:rsidRPr="00A64DFA">
        <w:lastRenderedPageBreak/>
        <w:t>时仍存在不足。本文将在已有工作的基础上，进一步研究改进</w:t>
      </w:r>
      <w:r w:rsidRPr="00A64DFA">
        <w:t>A</w:t>
      </w:r>
      <w:r w:rsidRPr="00A64DFA">
        <w:t>星算法在城市空域多机协同管理中的应用效果。</w:t>
      </w:r>
    </w:p>
    <w:p w14:paraId="49EB4637" w14:textId="049F54A1" w:rsidR="00A64DFA" w:rsidRPr="00A64DFA" w:rsidRDefault="00A64DFA" w:rsidP="00A64DFA"/>
    <w:p w14:paraId="61F18F1C" w14:textId="77777777" w:rsidR="00A64DFA" w:rsidRPr="00A64DFA" w:rsidRDefault="00A64DFA" w:rsidP="00A64DFA">
      <w:pPr>
        <w:rPr>
          <w:b/>
          <w:bCs/>
        </w:rPr>
      </w:pPr>
      <w:r w:rsidRPr="00A64DFA">
        <w:rPr>
          <w:b/>
          <w:bCs/>
        </w:rPr>
        <w:t>三、</w:t>
      </w:r>
      <w:r w:rsidRPr="00A64DFA">
        <w:rPr>
          <w:b/>
          <w:bCs/>
        </w:rPr>
        <w:t>A</w:t>
      </w:r>
      <w:r w:rsidRPr="00A64DFA">
        <w:rPr>
          <w:b/>
          <w:bCs/>
        </w:rPr>
        <w:t>星算法原理与改进（</w:t>
      </w:r>
      <w:r w:rsidRPr="00A64DFA">
        <w:rPr>
          <w:b/>
          <w:bCs/>
        </w:rPr>
        <w:t>Methodology</w:t>
      </w:r>
      <w:r w:rsidRPr="00A64DFA">
        <w:rPr>
          <w:b/>
          <w:bCs/>
        </w:rPr>
        <w:t>）</w:t>
      </w:r>
    </w:p>
    <w:p w14:paraId="0B0C0AEE" w14:textId="77777777" w:rsidR="00A64DFA" w:rsidRPr="00A64DFA" w:rsidRDefault="00A64DFA" w:rsidP="00A64DFA">
      <w:pPr>
        <w:rPr>
          <w:b/>
          <w:bCs/>
        </w:rPr>
      </w:pPr>
      <w:r w:rsidRPr="00A64DFA">
        <w:rPr>
          <w:b/>
          <w:bCs/>
        </w:rPr>
        <w:t>3.1 A</w:t>
      </w:r>
      <w:r w:rsidRPr="00A64DFA">
        <w:rPr>
          <w:b/>
          <w:bCs/>
        </w:rPr>
        <w:t>星算法基本原理</w:t>
      </w:r>
    </w:p>
    <w:p w14:paraId="680BF332" w14:textId="3684E6C0" w:rsidR="00A64DFA" w:rsidRPr="00A64DFA" w:rsidRDefault="00A64DFA" w:rsidP="00A64DFA">
      <w:r w:rsidRPr="00A64DFA">
        <w:t>A</w:t>
      </w:r>
      <w:r w:rsidRPr="00A64DFA">
        <w:t>星算法（</w:t>
      </w:r>
      <w:r w:rsidRPr="00A64DFA">
        <w:t>A* Algorithm</w:t>
      </w:r>
      <w:r w:rsidRPr="00A64DFA">
        <w:t>）是一种基于图搜索的启发式路径规划算法，首次由</w:t>
      </w:r>
      <w:r w:rsidRPr="00A64DFA">
        <w:t>Hart</w:t>
      </w:r>
      <w:r w:rsidRPr="00A64DFA">
        <w:t>、</w:t>
      </w:r>
      <w:r w:rsidRPr="00A64DFA">
        <w:t>Nilsson</w:t>
      </w:r>
      <w:r w:rsidRPr="00A64DFA">
        <w:t>与</w:t>
      </w:r>
      <w:r w:rsidRPr="00A64DFA">
        <w:t>Raphael</w:t>
      </w:r>
      <w:r w:rsidRPr="00A64DFA">
        <w:t>于</w:t>
      </w:r>
      <w:r w:rsidRPr="00A64DFA">
        <w:t>1968</w:t>
      </w:r>
      <w:r w:rsidRPr="00A64DFA">
        <w:t>年提出</w:t>
      </w:r>
      <w:r w:rsidRPr="00A64DFA">
        <w:t xml:space="preserve"> [1</w:t>
      </w:r>
      <w:r w:rsidR="00766EA5">
        <w:rPr>
          <w:rFonts w:hint="eastAsia"/>
        </w:rPr>
        <w:t>2</w:t>
      </w:r>
      <w:r w:rsidRPr="00A64DFA">
        <w:t>]</w:t>
      </w:r>
      <w:r w:rsidRPr="00A64DFA">
        <w:t>，主要用于在加权图中寻找从起点到终点的代价最小路径。其核心思想是在图的每个节点上评估一个综合代价函数：</w:t>
      </w:r>
    </w:p>
    <w:p w14:paraId="2D7DC1D9" w14:textId="1B40F493" w:rsidR="00A64DFA" w:rsidRPr="00A64DFA" w:rsidRDefault="00A64DFA" w:rsidP="00A64DFA">
      <w:pPr>
        <w:jc w:val="center"/>
      </w:pPr>
      <w:r w:rsidRPr="00A64DFA">
        <w:t>f(n)=g(n)+h(n)</w:t>
      </w:r>
    </w:p>
    <w:p w14:paraId="4C825EE6" w14:textId="77777777" w:rsidR="00A64DFA" w:rsidRPr="00A64DFA" w:rsidRDefault="00A64DFA" w:rsidP="00A64DFA">
      <w:r w:rsidRPr="00A64DFA">
        <w:t>其中：</w:t>
      </w:r>
    </w:p>
    <w:p w14:paraId="407F78D1" w14:textId="5DA91A67" w:rsidR="00A64DFA" w:rsidRPr="00A64DFA" w:rsidRDefault="00A64DFA" w:rsidP="00A64DFA">
      <w:pPr>
        <w:numPr>
          <w:ilvl w:val="0"/>
          <w:numId w:val="1"/>
        </w:numPr>
      </w:pPr>
      <w:r w:rsidRPr="00A64DFA">
        <w:t>f(n)</w:t>
      </w:r>
      <w:r w:rsidRPr="00A64DFA">
        <w:t>：表示从起点经过当前节点</w:t>
      </w:r>
      <w:r w:rsidRPr="00A64DFA">
        <w:t xml:space="preserve"> nnn </w:t>
      </w:r>
      <w:r w:rsidRPr="00A64DFA">
        <w:t>到终点的估计总代价；</w:t>
      </w:r>
    </w:p>
    <w:p w14:paraId="754ACCE7" w14:textId="04E1C084" w:rsidR="00A64DFA" w:rsidRPr="00A64DFA" w:rsidRDefault="00A64DFA" w:rsidP="00A64DFA">
      <w:pPr>
        <w:numPr>
          <w:ilvl w:val="0"/>
          <w:numId w:val="1"/>
        </w:numPr>
      </w:pPr>
      <w:r w:rsidRPr="00A64DFA">
        <w:t>g(n)</w:t>
      </w:r>
      <w:r w:rsidRPr="00A64DFA">
        <w:t>：表示从起点到当前节点</w:t>
      </w:r>
      <w:r w:rsidRPr="00A64DFA">
        <w:t xml:space="preserve"> nnn </w:t>
      </w:r>
      <w:r w:rsidRPr="00A64DFA">
        <w:t>的实际代价；</w:t>
      </w:r>
    </w:p>
    <w:p w14:paraId="51A3B819" w14:textId="617E739A" w:rsidR="00A64DFA" w:rsidRPr="00A64DFA" w:rsidRDefault="00A64DFA" w:rsidP="00A64DFA">
      <w:pPr>
        <w:numPr>
          <w:ilvl w:val="0"/>
          <w:numId w:val="1"/>
        </w:numPr>
      </w:pPr>
      <w:r w:rsidRPr="00A64DFA">
        <w:t>h(n)</w:t>
      </w:r>
      <w:r w:rsidRPr="00A64DFA">
        <w:t>：启发函数，估计当前节点到终点的代价，通常采用欧几里得距离或曼哈顿距离。</w:t>
      </w:r>
    </w:p>
    <w:p w14:paraId="10DA6C6E" w14:textId="3E31DCA3" w:rsidR="00A64DFA" w:rsidRPr="00A64DFA" w:rsidRDefault="00A64DFA" w:rsidP="00A64DFA">
      <w:r w:rsidRPr="00A64DFA">
        <w:t>A</w:t>
      </w:r>
      <w:r w:rsidRPr="00A64DFA">
        <w:t>星算法兼具</w:t>
      </w:r>
      <w:r w:rsidRPr="00A64DFA">
        <w:t>Dijkstra</w:t>
      </w:r>
      <w:r w:rsidRPr="00A64DFA">
        <w:t>算法的最优性和贪婪算法的高效性，只要启发函数</w:t>
      </w:r>
      <w:r w:rsidRPr="00A64DFA">
        <w:t xml:space="preserve"> h(n)</w:t>
      </w:r>
      <w:r w:rsidRPr="00A64DFA">
        <w:t>是</w:t>
      </w:r>
      <w:r w:rsidRPr="00A64DFA">
        <w:rPr>
          <w:b/>
          <w:bCs/>
        </w:rPr>
        <w:t>可采纳的</w:t>
      </w:r>
      <w:r w:rsidRPr="00A64DFA">
        <w:t>（即不高估），算法就能保证找到最短路径。</w:t>
      </w:r>
    </w:p>
    <w:p w14:paraId="267E672B" w14:textId="77777777" w:rsidR="00A64DFA" w:rsidRPr="00A64DFA" w:rsidRDefault="00A64DFA" w:rsidP="00A64DFA">
      <w:pPr>
        <w:rPr>
          <w:b/>
          <w:bCs/>
        </w:rPr>
      </w:pPr>
      <w:r w:rsidRPr="00A64DFA">
        <w:rPr>
          <w:b/>
          <w:bCs/>
        </w:rPr>
        <w:t>3.2 A</w:t>
      </w:r>
      <w:r w:rsidRPr="00A64DFA">
        <w:rPr>
          <w:b/>
          <w:bCs/>
        </w:rPr>
        <w:t>星算法在三维空域的应用</w:t>
      </w:r>
    </w:p>
    <w:p w14:paraId="5A48A0BB" w14:textId="77777777" w:rsidR="00A64DFA" w:rsidRPr="00A64DFA" w:rsidRDefault="00A64DFA" w:rsidP="00A64DFA">
      <w:r w:rsidRPr="00A64DFA">
        <w:t>传统</w:t>
      </w:r>
      <w:r w:rsidRPr="00A64DFA">
        <w:t>A</w:t>
      </w:r>
      <w:r w:rsidRPr="00A64DFA">
        <w:t>星主要用于二维网格环境，在实际的无人机飞行任务中，路径规划必须扩展到三维空间。为此，需要对环境进行三维建模，通常采用</w:t>
      </w:r>
      <w:r w:rsidRPr="00A64DFA">
        <w:rPr>
          <w:b/>
          <w:bCs/>
        </w:rPr>
        <w:t>栅格化方法（</w:t>
      </w:r>
      <w:r w:rsidRPr="00A64DFA">
        <w:rPr>
          <w:b/>
          <w:bCs/>
        </w:rPr>
        <w:t>voxel-based discretization</w:t>
      </w:r>
      <w:r w:rsidRPr="00A64DFA">
        <w:rPr>
          <w:b/>
          <w:bCs/>
        </w:rPr>
        <w:t>）</w:t>
      </w:r>
      <w:r w:rsidRPr="00A64DFA">
        <w:t>，将空域划分为体素（</w:t>
      </w:r>
      <w:r w:rsidRPr="00A64DFA">
        <w:t>Voxel</w:t>
      </w:r>
      <w:r w:rsidRPr="00A64DFA">
        <w:t>）并构建三维网格图。</w:t>
      </w:r>
    </w:p>
    <w:p w14:paraId="2F4B040B" w14:textId="77777777" w:rsidR="00A64DFA" w:rsidRPr="00A64DFA" w:rsidRDefault="00A64DFA" w:rsidP="00A64DFA">
      <w:r w:rsidRPr="00A64DFA">
        <w:t>在三维空间中，节点的邻接点数由原二维的</w:t>
      </w:r>
      <w:r w:rsidRPr="00A64DFA">
        <w:t>8</w:t>
      </w:r>
      <w:r w:rsidRPr="00A64DFA">
        <w:t>个扩展为</w:t>
      </w:r>
      <w:r w:rsidRPr="00A64DFA">
        <w:t>26</w:t>
      </w:r>
      <w:r w:rsidRPr="00A64DFA">
        <w:t>个（包含上下左右、对角线及上下斜对角），这使得搜索空间显著扩大，计算复杂度提升。此时，启发函数常采用三维欧几里得距离：</w:t>
      </w:r>
    </w:p>
    <w:p w14:paraId="01C606FD" w14:textId="0AE9B95E" w:rsidR="00A64DFA" w:rsidRDefault="00A64DFA" w:rsidP="00A64DFA">
      <w:pPr>
        <w:jc w:val="center"/>
      </w:pPr>
      <w:r>
        <w:rPr>
          <w:noProof/>
        </w:rPr>
        <w:drawing>
          <wp:inline distT="0" distB="0" distL="0" distR="0" wp14:anchorId="4378F03D" wp14:editId="528CF753">
            <wp:extent cx="4771429" cy="628571"/>
            <wp:effectExtent l="0" t="0" r="0" b="635"/>
            <wp:docPr id="923266355"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66355" name="Picture 1" descr="A math equation with numbers and symbols&#10;&#10;AI-generated content may be incorrect."/>
                    <pic:cNvPicPr/>
                  </pic:nvPicPr>
                  <pic:blipFill>
                    <a:blip r:embed="rId5"/>
                    <a:stretch>
                      <a:fillRect/>
                    </a:stretch>
                  </pic:blipFill>
                  <pic:spPr>
                    <a:xfrm>
                      <a:off x="0" y="0"/>
                      <a:ext cx="4771429" cy="628571"/>
                    </a:xfrm>
                    <a:prstGeom prst="rect">
                      <a:avLst/>
                    </a:prstGeom>
                  </pic:spPr>
                </pic:pic>
              </a:graphicData>
            </a:graphic>
          </wp:inline>
        </w:drawing>
      </w:r>
    </w:p>
    <w:p w14:paraId="16F4211B" w14:textId="7873853E" w:rsidR="00A64DFA" w:rsidRPr="00A64DFA" w:rsidRDefault="00A64DFA" w:rsidP="00A64DFA">
      <w:r w:rsidRPr="00A64DFA">
        <w:t>其中</w:t>
      </w:r>
      <w:r w:rsidRPr="00A64DFA">
        <w:t xml:space="preserve"> (xn,yn,zn)</w:t>
      </w:r>
      <w:r w:rsidRPr="00A64DFA">
        <w:t>和</w:t>
      </w:r>
      <w:r w:rsidRPr="00A64DFA">
        <w:t xml:space="preserve"> (xg,yg,zg)</w:t>
      </w:r>
      <w:r w:rsidRPr="00A64DFA">
        <w:t>分别是当前节点与目标节点的坐标。</w:t>
      </w:r>
    </w:p>
    <w:p w14:paraId="2EA6C62D" w14:textId="77777777" w:rsidR="00A64DFA" w:rsidRPr="00A64DFA" w:rsidRDefault="00A64DFA" w:rsidP="00A64DFA">
      <w:pPr>
        <w:rPr>
          <w:b/>
          <w:bCs/>
        </w:rPr>
      </w:pPr>
      <w:r w:rsidRPr="00A64DFA">
        <w:rPr>
          <w:b/>
          <w:bCs/>
        </w:rPr>
        <w:t xml:space="preserve">3.3 </w:t>
      </w:r>
      <w:r w:rsidRPr="00A64DFA">
        <w:rPr>
          <w:b/>
          <w:bCs/>
        </w:rPr>
        <w:t>算法性能瓶颈与优化动机</w:t>
      </w:r>
    </w:p>
    <w:p w14:paraId="4F0D7D1F" w14:textId="77777777" w:rsidR="00A64DFA" w:rsidRPr="00A64DFA" w:rsidRDefault="00A64DFA" w:rsidP="00A64DFA">
      <w:r w:rsidRPr="00A64DFA">
        <w:t>尽管</w:t>
      </w:r>
      <w:r w:rsidRPr="00A64DFA">
        <w:t>A</w:t>
      </w:r>
      <w:r w:rsidRPr="00A64DFA">
        <w:t>星算法可用于三维空间，但其在大规模多无人机调度场景中面临如下挑战：</w:t>
      </w:r>
    </w:p>
    <w:p w14:paraId="5385E0C2" w14:textId="77777777" w:rsidR="00A64DFA" w:rsidRPr="00A64DFA" w:rsidRDefault="00A64DFA" w:rsidP="00A64DFA">
      <w:pPr>
        <w:numPr>
          <w:ilvl w:val="0"/>
          <w:numId w:val="2"/>
        </w:numPr>
      </w:pPr>
      <w:r w:rsidRPr="00A64DFA">
        <w:rPr>
          <w:b/>
          <w:bCs/>
        </w:rPr>
        <w:lastRenderedPageBreak/>
        <w:t>搜索冗余</w:t>
      </w:r>
      <w:r w:rsidRPr="00A64DFA">
        <w:t>：在复杂环境中，由于状态空间庞大，算法在邻接节点上的扩展易造成大量无效计算。</w:t>
      </w:r>
    </w:p>
    <w:p w14:paraId="520C4BCA" w14:textId="77777777" w:rsidR="00A64DFA" w:rsidRPr="00A64DFA" w:rsidRDefault="00A64DFA" w:rsidP="00A64DFA">
      <w:pPr>
        <w:numPr>
          <w:ilvl w:val="0"/>
          <w:numId w:val="2"/>
        </w:numPr>
      </w:pPr>
      <w:r w:rsidRPr="00A64DFA">
        <w:rPr>
          <w:b/>
          <w:bCs/>
        </w:rPr>
        <w:t>静态路径</w:t>
      </w:r>
      <w:r w:rsidRPr="00A64DFA">
        <w:t>：传统</w:t>
      </w:r>
      <w:r w:rsidRPr="00A64DFA">
        <w:t>A*</w:t>
      </w:r>
      <w:r w:rsidRPr="00A64DFA">
        <w:t>规划路径一经生成便固定，难以应对动态障碍或飞行冲突。</w:t>
      </w:r>
    </w:p>
    <w:p w14:paraId="3CC47201" w14:textId="77777777" w:rsidR="00A64DFA" w:rsidRPr="00A64DFA" w:rsidRDefault="00A64DFA" w:rsidP="00A64DFA">
      <w:pPr>
        <w:numPr>
          <w:ilvl w:val="0"/>
          <w:numId w:val="2"/>
        </w:numPr>
      </w:pPr>
      <w:r w:rsidRPr="00A64DFA">
        <w:rPr>
          <w:b/>
          <w:bCs/>
        </w:rPr>
        <w:t>缺乏多无人机协调机制</w:t>
      </w:r>
      <w:r w:rsidRPr="00A64DFA">
        <w:t>：未考虑多架无人机之间的避让策略，存在潜在碰撞风险。</w:t>
      </w:r>
    </w:p>
    <w:p w14:paraId="5756603C" w14:textId="77777777" w:rsidR="00A64DFA" w:rsidRPr="00A64DFA" w:rsidRDefault="00A64DFA" w:rsidP="00A64DFA">
      <w:r w:rsidRPr="00A64DFA">
        <w:t>针对上述问题，本文对</w:t>
      </w:r>
      <w:r w:rsidRPr="00A64DFA">
        <w:t>A</w:t>
      </w:r>
      <w:r w:rsidRPr="00A64DFA">
        <w:t>星算法进行了三方面的改进，以适应多无人机协同空域管理的需求。</w:t>
      </w:r>
    </w:p>
    <w:p w14:paraId="27B6CFC4" w14:textId="77777777" w:rsidR="00A64DFA" w:rsidRPr="00A64DFA" w:rsidRDefault="00A64DFA" w:rsidP="00A64DFA">
      <w:pPr>
        <w:rPr>
          <w:b/>
          <w:bCs/>
        </w:rPr>
      </w:pPr>
      <w:r w:rsidRPr="00A64DFA">
        <w:rPr>
          <w:b/>
          <w:bCs/>
        </w:rPr>
        <w:t xml:space="preserve">3.4 </w:t>
      </w:r>
      <w:r w:rsidRPr="00A64DFA">
        <w:rPr>
          <w:b/>
          <w:bCs/>
        </w:rPr>
        <w:t>改进一：限制邻接扩展与方向惩罚（</w:t>
      </w:r>
      <w:r w:rsidRPr="00A64DFA">
        <w:rPr>
          <w:b/>
          <w:bCs/>
        </w:rPr>
        <w:t>Directional Penalization</w:t>
      </w:r>
      <w:r w:rsidRPr="00A64DFA">
        <w:rPr>
          <w:b/>
          <w:bCs/>
        </w:rPr>
        <w:t>）</w:t>
      </w:r>
    </w:p>
    <w:p w14:paraId="2B4D503F" w14:textId="77777777" w:rsidR="00A64DFA" w:rsidRDefault="00A64DFA" w:rsidP="00A64DFA">
      <w:r w:rsidRPr="00A64DFA">
        <w:t>为减少不必要的方向切换，提升路径的连贯性，引入方向惩罚项：</w:t>
      </w:r>
    </w:p>
    <w:p w14:paraId="5966D1A1" w14:textId="3C16A009" w:rsidR="00A64DFA" w:rsidRPr="00A64DFA" w:rsidRDefault="00A64DFA" w:rsidP="00A64DFA">
      <w:pPr>
        <w:jc w:val="center"/>
      </w:pPr>
      <w:r>
        <w:rPr>
          <w:noProof/>
        </w:rPr>
        <w:drawing>
          <wp:inline distT="0" distB="0" distL="0" distR="0" wp14:anchorId="4B065701" wp14:editId="4943BC57">
            <wp:extent cx="5457143" cy="523810"/>
            <wp:effectExtent l="0" t="0" r="0" b="0"/>
            <wp:docPr id="186922073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0735" name="Picture 1" descr="A black text on a white background&#10;&#10;AI-generated content may be incorrect."/>
                    <pic:cNvPicPr/>
                  </pic:nvPicPr>
                  <pic:blipFill>
                    <a:blip r:embed="rId6"/>
                    <a:stretch>
                      <a:fillRect/>
                    </a:stretch>
                  </pic:blipFill>
                  <pic:spPr>
                    <a:xfrm>
                      <a:off x="0" y="0"/>
                      <a:ext cx="5457143" cy="523810"/>
                    </a:xfrm>
                    <a:prstGeom prst="rect">
                      <a:avLst/>
                    </a:prstGeom>
                  </pic:spPr>
                </pic:pic>
              </a:graphicData>
            </a:graphic>
          </wp:inline>
        </w:drawing>
      </w:r>
    </w:p>
    <w:p w14:paraId="018C0B14" w14:textId="77777777" w:rsidR="00A64DFA" w:rsidRPr="00A64DFA" w:rsidRDefault="00A64DFA" w:rsidP="00A64DFA">
      <w:r w:rsidRPr="00A64DFA">
        <w:t>其中：</w:t>
      </w:r>
    </w:p>
    <w:p w14:paraId="7491B496" w14:textId="469D35F7" w:rsidR="00A64DFA" w:rsidRPr="00A64DFA" w:rsidRDefault="00A64DFA" w:rsidP="00A64DFA">
      <w:pPr>
        <w:numPr>
          <w:ilvl w:val="0"/>
          <w:numId w:val="3"/>
        </w:numPr>
      </w:pPr>
      <w:r w:rsidRPr="00A64DFA">
        <w:t>λ</w:t>
      </w:r>
      <w:r w:rsidRPr="00A64DFA">
        <w:t>为方向变化权重；</w:t>
      </w:r>
    </w:p>
    <w:p w14:paraId="14C9D2C9" w14:textId="6D41F3DE" w:rsidR="00A64DFA" w:rsidRPr="00A64DFA" w:rsidRDefault="00A64DFA" w:rsidP="00A64DFA">
      <w:pPr>
        <w:numPr>
          <w:ilvl w:val="0"/>
          <w:numId w:val="3"/>
        </w:numPr>
      </w:pPr>
      <w:r w:rsidRPr="00A64DFA">
        <w:t>θ(n,parent)</w:t>
      </w:r>
      <w:r w:rsidRPr="00A64DFA">
        <w:t>表示当前节点与其父节点之间的方向变化角度。</w:t>
      </w:r>
    </w:p>
    <w:p w14:paraId="1DA82471" w14:textId="4A3BE99F" w:rsidR="00A64DFA" w:rsidRPr="00A64DFA" w:rsidRDefault="00A64DFA" w:rsidP="00A64DFA">
      <w:r w:rsidRPr="00A64DFA">
        <w:t>此方法有助于生成更平滑、能耗更低的航线，适用于具有航向约束的固定翼无人机系统</w:t>
      </w:r>
      <w:r w:rsidRPr="00A64DFA">
        <w:t xml:space="preserve"> [</w:t>
      </w:r>
      <w:r w:rsidR="00766EA5">
        <w:rPr>
          <w:rFonts w:hint="eastAsia"/>
        </w:rPr>
        <w:t>13</w:t>
      </w:r>
      <w:r w:rsidRPr="00A64DFA">
        <w:t>]</w:t>
      </w:r>
      <w:r w:rsidRPr="00A64DFA">
        <w:t>。</w:t>
      </w:r>
    </w:p>
    <w:p w14:paraId="568AB819" w14:textId="77777777" w:rsidR="00A64DFA" w:rsidRPr="00A64DFA" w:rsidRDefault="00A64DFA" w:rsidP="00A64DFA">
      <w:pPr>
        <w:rPr>
          <w:b/>
          <w:bCs/>
        </w:rPr>
      </w:pPr>
      <w:r w:rsidRPr="00A64DFA">
        <w:rPr>
          <w:b/>
          <w:bCs/>
        </w:rPr>
        <w:t xml:space="preserve">3.5 </w:t>
      </w:r>
      <w:r w:rsidRPr="00A64DFA">
        <w:rPr>
          <w:b/>
          <w:bCs/>
        </w:rPr>
        <w:t>改进二：动态障碍检测与路径重规划</w:t>
      </w:r>
    </w:p>
    <w:p w14:paraId="22C58800" w14:textId="135B8BC5" w:rsidR="00A64DFA" w:rsidRPr="00A64DFA" w:rsidRDefault="00A64DFA" w:rsidP="00A64DFA">
      <w:r w:rsidRPr="00A64DFA">
        <w:t>为适应动态空域环境（如临时飞入区域、突发禁飞区），引入定期</w:t>
      </w:r>
      <w:r w:rsidRPr="00A64DFA">
        <w:rPr>
          <w:b/>
          <w:bCs/>
        </w:rPr>
        <w:t>路径验证机制</w:t>
      </w:r>
      <w:r w:rsidRPr="00A64DFA">
        <w:t>，结合</w:t>
      </w:r>
      <w:r w:rsidRPr="00A64DFA">
        <w:t>**</w:t>
      </w:r>
      <w:r w:rsidRPr="00A64DFA">
        <w:t>滚动窗口路径规划（</w:t>
      </w:r>
      <w:r w:rsidRPr="00A64DFA">
        <w:t>Rolling Replanning</w:t>
      </w:r>
      <w:r w:rsidRPr="00A64DFA">
        <w:t>）</w:t>
      </w:r>
      <w:r w:rsidRPr="00A64DFA">
        <w:t>**</w:t>
      </w:r>
      <w:r w:rsidRPr="00A64DFA">
        <w:t>策略。当发现原路径上出现动态障碍或预判冲突风险时，截断原路径并基于当前状态重新执行局部</w:t>
      </w:r>
      <w:r w:rsidRPr="00A64DFA">
        <w:t>A*</w:t>
      </w:r>
      <w:r w:rsidRPr="00A64DFA">
        <w:t>搜索</w:t>
      </w:r>
      <w:r w:rsidRPr="00A64DFA">
        <w:t xml:space="preserve"> [</w:t>
      </w:r>
      <w:r w:rsidR="00766EA5">
        <w:rPr>
          <w:rFonts w:hint="eastAsia"/>
        </w:rPr>
        <w:t>14</w:t>
      </w:r>
      <w:r w:rsidRPr="00A64DFA">
        <w:t>]</w:t>
      </w:r>
      <w:r w:rsidRPr="00A64DFA">
        <w:t>。</w:t>
      </w:r>
    </w:p>
    <w:p w14:paraId="0EFF3794" w14:textId="77777777" w:rsidR="00A64DFA" w:rsidRPr="00A64DFA" w:rsidRDefault="00A64DFA" w:rsidP="00A64DFA">
      <w:r w:rsidRPr="00A64DFA">
        <w:t>该策略借鉴了</w:t>
      </w:r>
      <w:r w:rsidRPr="00A64DFA">
        <w:t>D* Lite</w:t>
      </w:r>
      <w:r w:rsidRPr="00A64DFA">
        <w:t>算法中</w:t>
      </w:r>
      <w:r w:rsidRPr="00A64DFA">
        <w:t>“</w:t>
      </w:r>
      <w:r w:rsidRPr="00A64DFA">
        <w:t>局部更新</w:t>
      </w:r>
      <w:r w:rsidRPr="00A64DFA">
        <w:t>”</w:t>
      </w:r>
      <w:r w:rsidRPr="00A64DFA">
        <w:t>的思想，可显著提升多无人机系统在动态环境中的适应性。</w:t>
      </w:r>
    </w:p>
    <w:p w14:paraId="7003D87E" w14:textId="77777777" w:rsidR="00A64DFA" w:rsidRPr="00A64DFA" w:rsidRDefault="00A64DFA" w:rsidP="00A64DFA">
      <w:pPr>
        <w:rPr>
          <w:b/>
          <w:bCs/>
        </w:rPr>
      </w:pPr>
      <w:r w:rsidRPr="00A64DFA">
        <w:rPr>
          <w:b/>
          <w:bCs/>
        </w:rPr>
        <w:t xml:space="preserve">3.6 </w:t>
      </w:r>
      <w:r w:rsidRPr="00A64DFA">
        <w:rPr>
          <w:b/>
          <w:bCs/>
        </w:rPr>
        <w:t>改进三：冲突预测与优先级调度机制</w:t>
      </w:r>
    </w:p>
    <w:p w14:paraId="5E954EA9" w14:textId="77777777" w:rsidR="00A64DFA" w:rsidRPr="00A64DFA" w:rsidRDefault="00A64DFA" w:rsidP="00A64DFA">
      <w:r w:rsidRPr="00A64DFA">
        <w:t>针对多架无人机可能在路径交汇处发生冲突的问题，设计了基于时间窗的</w:t>
      </w:r>
      <w:r w:rsidRPr="00A64DFA">
        <w:rPr>
          <w:b/>
          <w:bCs/>
        </w:rPr>
        <w:t>空间</w:t>
      </w:r>
      <w:r w:rsidRPr="00A64DFA">
        <w:rPr>
          <w:b/>
          <w:bCs/>
        </w:rPr>
        <w:t>-</w:t>
      </w:r>
      <w:r w:rsidRPr="00A64DFA">
        <w:rPr>
          <w:b/>
          <w:bCs/>
        </w:rPr>
        <w:t>时间冲突检测机制</w:t>
      </w:r>
      <w:r w:rsidRPr="00A64DFA">
        <w:t>，即在三维路径上加入时间维度，对各无人机路径进行同步预测与冲突判断。对于检测到的冲突，通过设定优先级进行调度调整，包括：</w:t>
      </w:r>
    </w:p>
    <w:p w14:paraId="20F79106" w14:textId="77777777" w:rsidR="00A64DFA" w:rsidRPr="00A64DFA" w:rsidRDefault="00A64DFA" w:rsidP="00A64DFA">
      <w:pPr>
        <w:numPr>
          <w:ilvl w:val="0"/>
          <w:numId w:val="4"/>
        </w:numPr>
      </w:pPr>
      <w:r w:rsidRPr="00A64DFA">
        <w:t>插入等待动作（</w:t>
      </w:r>
      <w:r w:rsidRPr="00A64DFA">
        <w:t>Hovering</w:t>
      </w:r>
      <w:r w:rsidRPr="00A64DFA">
        <w:t>）；</w:t>
      </w:r>
    </w:p>
    <w:p w14:paraId="54834EAC" w14:textId="77777777" w:rsidR="00A64DFA" w:rsidRPr="00A64DFA" w:rsidRDefault="00A64DFA" w:rsidP="00A64DFA">
      <w:pPr>
        <w:numPr>
          <w:ilvl w:val="0"/>
          <w:numId w:val="4"/>
        </w:numPr>
      </w:pPr>
      <w:r w:rsidRPr="00A64DFA">
        <w:t>动态偏移路径；</w:t>
      </w:r>
    </w:p>
    <w:p w14:paraId="4C6DFEDD" w14:textId="77777777" w:rsidR="00A64DFA" w:rsidRPr="00A64DFA" w:rsidRDefault="00A64DFA" w:rsidP="00A64DFA">
      <w:pPr>
        <w:numPr>
          <w:ilvl w:val="0"/>
          <w:numId w:val="4"/>
        </w:numPr>
      </w:pPr>
      <w:r w:rsidRPr="00A64DFA">
        <w:t>延迟起飞时刻。</w:t>
      </w:r>
    </w:p>
    <w:p w14:paraId="32D75115" w14:textId="4FB5B94F" w:rsidR="00A64DFA" w:rsidRPr="00A64DFA" w:rsidRDefault="00A64DFA" w:rsidP="00A64DFA">
      <w:r w:rsidRPr="00A64DFA">
        <w:lastRenderedPageBreak/>
        <w:t>优先级可由任务重要性、剩余电量、距离目标远近等多因子动态赋值。该策略与</w:t>
      </w:r>
      <w:r w:rsidRPr="00A64DFA">
        <w:t>NASA UTM</w:t>
      </w:r>
      <w:r w:rsidRPr="00A64DFA">
        <w:t>系统中提出的</w:t>
      </w:r>
      <w:r w:rsidRPr="00A64DFA">
        <w:t>“Strategic Deconfliction”</w:t>
      </w:r>
      <w:r w:rsidRPr="00A64DFA">
        <w:t>机制一致</w:t>
      </w:r>
      <w:r w:rsidRPr="00A64DFA">
        <w:t xml:space="preserve"> [</w:t>
      </w:r>
      <w:r w:rsidR="00766EA5">
        <w:rPr>
          <w:rFonts w:hint="eastAsia"/>
        </w:rPr>
        <w:t>15</w:t>
      </w:r>
      <w:r w:rsidRPr="00A64DFA">
        <w:t>]</w:t>
      </w:r>
      <w:r w:rsidRPr="00A64DFA">
        <w:t>。</w:t>
      </w:r>
    </w:p>
    <w:p w14:paraId="73B5B586" w14:textId="054E45A0" w:rsidR="00A64DFA" w:rsidRPr="00A64DFA" w:rsidRDefault="00A64DFA" w:rsidP="00A64DFA">
      <w:r>
        <w:rPr>
          <w:rFonts w:hint="eastAsia"/>
        </w:rPr>
        <w:t>本算法</w:t>
      </w:r>
      <w:r w:rsidRPr="00A64DFA">
        <w:t>在传统</w:t>
      </w:r>
      <w:r w:rsidRPr="00A64DFA">
        <w:t>A</w:t>
      </w:r>
      <w:r w:rsidRPr="00A64DFA">
        <w:t>星算法的基础上，从路径平滑性、动态适应能力及多无人机冲突管理三个方面进行了针对性改进。改进后的算法不仅保留了</w:t>
      </w:r>
      <w:r w:rsidRPr="00A64DFA">
        <w:t>A</w:t>
      </w:r>
      <w:r w:rsidRPr="00A64DFA">
        <w:t>星的全局搜索能力，还提升了其在多无人机空域动态调度中的实用性和鲁棒性。下一章节将通过仿真实验对比不同场景下的算法表现，验证其有效性。</w:t>
      </w:r>
    </w:p>
    <w:p w14:paraId="59D4513C" w14:textId="77777777" w:rsidR="00A64DFA" w:rsidRDefault="00A64DFA" w:rsidP="00A64DFA">
      <w:pPr>
        <w:rPr>
          <w:b/>
          <w:bCs/>
        </w:rPr>
      </w:pPr>
    </w:p>
    <w:p w14:paraId="2E7F35B5" w14:textId="26D1CDE3" w:rsidR="00A64DFA" w:rsidRPr="00A64DFA" w:rsidRDefault="00A64DFA" w:rsidP="00A64DFA">
      <w:pPr>
        <w:rPr>
          <w:b/>
          <w:bCs/>
        </w:rPr>
      </w:pPr>
      <w:r w:rsidRPr="00A64DFA">
        <w:rPr>
          <w:b/>
          <w:bCs/>
        </w:rPr>
        <w:t>第四章</w:t>
      </w:r>
      <w:r w:rsidRPr="00A64DFA">
        <w:rPr>
          <w:b/>
          <w:bCs/>
        </w:rPr>
        <w:t xml:space="preserve"> </w:t>
      </w:r>
      <w:r w:rsidRPr="00A64DFA">
        <w:rPr>
          <w:b/>
          <w:bCs/>
        </w:rPr>
        <w:t>实验设计与结果分析（</w:t>
      </w:r>
      <w:r w:rsidRPr="00A64DFA">
        <w:rPr>
          <w:b/>
          <w:bCs/>
        </w:rPr>
        <w:t>Experiments and Results</w:t>
      </w:r>
      <w:r w:rsidRPr="00A64DFA">
        <w:rPr>
          <w:b/>
          <w:bCs/>
        </w:rPr>
        <w:t>）</w:t>
      </w:r>
    </w:p>
    <w:p w14:paraId="613C2B9B" w14:textId="77777777" w:rsidR="00A64DFA" w:rsidRPr="00A64DFA" w:rsidRDefault="00A64DFA" w:rsidP="00A64DFA">
      <w:pPr>
        <w:rPr>
          <w:b/>
          <w:bCs/>
        </w:rPr>
      </w:pPr>
      <w:r w:rsidRPr="00A64DFA">
        <w:rPr>
          <w:b/>
          <w:bCs/>
        </w:rPr>
        <w:t xml:space="preserve">4.1 </w:t>
      </w:r>
      <w:r w:rsidRPr="00A64DFA">
        <w:rPr>
          <w:b/>
          <w:bCs/>
        </w:rPr>
        <w:t>实验环境与工具</w:t>
      </w:r>
    </w:p>
    <w:p w14:paraId="5C61C4C1" w14:textId="77777777" w:rsidR="00A64DFA" w:rsidRPr="00A64DFA" w:rsidRDefault="00A64DFA" w:rsidP="00A64DFA">
      <w:r w:rsidRPr="00A64DFA">
        <w:t>为验证改进</w:t>
      </w:r>
      <w:r w:rsidRPr="00A64DFA">
        <w:t>A</w:t>
      </w:r>
      <w:r w:rsidRPr="00A64DFA">
        <w:t>星算法在多无人机空域协同管理中的有效性，本文在真实模拟环境中构建多个典型场景，并与传统</w:t>
      </w:r>
      <w:r w:rsidRPr="00A64DFA">
        <w:t>A</w:t>
      </w:r>
      <w:r w:rsidRPr="00A64DFA">
        <w:t>星算法进行对比。实验使用以下仿真平台与工具：</w:t>
      </w:r>
    </w:p>
    <w:p w14:paraId="2DC60C16" w14:textId="77777777" w:rsidR="00A64DFA" w:rsidRPr="00A64DFA" w:rsidRDefault="00A64DFA" w:rsidP="00A64DFA">
      <w:pPr>
        <w:numPr>
          <w:ilvl w:val="0"/>
          <w:numId w:val="5"/>
        </w:numPr>
      </w:pPr>
      <w:r w:rsidRPr="00A64DFA">
        <w:rPr>
          <w:b/>
          <w:bCs/>
        </w:rPr>
        <w:t>仿真平台</w:t>
      </w:r>
      <w:r w:rsidRPr="00A64DFA">
        <w:t>：</w:t>
      </w:r>
      <w:r w:rsidRPr="00A64DFA">
        <w:t>MATLAB R2023a + Robotics System Toolbox</w:t>
      </w:r>
    </w:p>
    <w:p w14:paraId="21CA7805" w14:textId="77777777" w:rsidR="00A64DFA" w:rsidRPr="00A64DFA" w:rsidRDefault="00A64DFA" w:rsidP="00A64DFA">
      <w:pPr>
        <w:numPr>
          <w:ilvl w:val="0"/>
          <w:numId w:val="5"/>
        </w:numPr>
      </w:pPr>
      <w:r w:rsidRPr="00A64DFA">
        <w:rPr>
          <w:b/>
          <w:bCs/>
        </w:rPr>
        <w:t>三维建模工具</w:t>
      </w:r>
      <w:r w:rsidRPr="00A64DFA">
        <w:t>：</w:t>
      </w:r>
      <w:r w:rsidRPr="00A64DFA">
        <w:t>MATLAB Simulink 3D Animation + Custom Voxel Environment</w:t>
      </w:r>
    </w:p>
    <w:p w14:paraId="6F6B0AFD" w14:textId="77777777" w:rsidR="00A64DFA" w:rsidRPr="00A64DFA" w:rsidRDefault="00A64DFA" w:rsidP="00A64DFA">
      <w:pPr>
        <w:numPr>
          <w:ilvl w:val="0"/>
          <w:numId w:val="5"/>
        </w:numPr>
      </w:pPr>
      <w:r w:rsidRPr="00A64DFA">
        <w:rPr>
          <w:b/>
          <w:bCs/>
        </w:rPr>
        <w:t>硬件模拟平台</w:t>
      </w:r>
      <w:r w:rsidRPr="00A64DFA">
        <w:t>：</w:t>
      </w:r>
      <w:r w:rsidRPr="00A64DFA">
        <w:t>PX4 SITL + QGroundControl</w:t>
      </w:r>
      <w:r w:rsidRPr="00A64DFA">
        <w:t>（用于算法在真实飞控接口的验证）</w:t>
      </w:r>
    </w:p>
    <w:p w14:paraId="78918E6F" w14:textId="77777777" w:rsidR="00A64DFA" w:rsidRPr="00A64DFA" w:rsidRDefault="00A64DFA" w:rsidP="00A64DFA">
      <w:pPr>
        <w:numPr>
          <w:ilvl w:val="0"/>
          <w:numId w:val="5"/>
        </w:numPr>
      </w:pPr>
      <w:r w:rsidRPr="00A64DFA">
        <w:rPr>
          <w:b/>
          <w:bCs/>
        </w:rPr>
        <w:t>测试场景规模</w:t>
      </w:r>
      <w:r w:rsidRPr="00A64DFA">
        <w:t>：</w:t>
      </w:r>
      <w:r w:rsidRPr="00A64DFA">
        <w:t>300m × 300m × 120m</w:t>
      </w:r>
      <w:r w:rsidRPr="00A64DFA">
        <w:t>，分辨率设为</w:t>
      </w:r>
      <w:r w:rsidRPr="00A64DFA">
        <w:t>10m</w:t>
      </w:r>
      <w:r w:rsidRPr="00A64DFA">
        <w:t>，空间划分为</w:t>
      </w:r>
      <w:r w:rsidRPr="00A64DFA">
        <w:t xml:space="preserve">30×30×1230 \times 30 \times 1230×30×12 </w:t>
      </w:r>
      <w:r w:rsidRPr="00A64DFA">
        <w:t>个体素节点</w:t>
      </w:r>
    </w:p>
    <w:p w14:paraId="0312225A" w14:textId="77777777" w:rsidR="00A64DFA" w:rsidRPr="00A64DFA" w:rsidRDefault="00A64DFA" w:rsidP="00A64DFA">
      <w:r w:rsidRPr="00A64DFA">
        <w:t>同时，设定多个飞行任务起点</w:t>
      </w:r>
      <w:r w:rsidRPr="00A64DFA">
        <w:t>-</w:t>
      </w:r>
      <w:r w:rsidRPr="00A64DFA">
        <w:t>终点对，并模拟如下三种实验场景：</w:t>
      </w:r>
    </w:p>
    <w:p w14:paraId="69BC8B11" w14:textId="77777777" w:rsidR="00A64DFA" w:rsidRPr="00A64DFA" w:rsidRDefault="00A64DFA" w:rsidP="00A64DFA">
      <w:pPr>
        <w:numPr>
          <w:ilvl w:val="0"/>
          <w:numId w:val="6"/>
        </w:numPr>
      </w:pPr>
      <w:r w:rsidRPr="00A64DFA">
        <w:rPr>
          <w:b/>
          <w:bCs/>
        </w:rPr>
        <w:t>静态环境路径规划</w:t>
      </w:r>
    </w:p>
    <w:p w14:paraId="01300A1C" w14:textId="77777777" w:rsidR="00A64DFA" w:rsidRPr="00A64DFA" w:rsidRDefault="00A64DFA" w:rsidP="00A64DFA">
      <w:pPr>
        <w:numPr>
          <w:ilvl w:val="0"/>
          <w:numId w:val="6"/>
        </w:numPr>
      </w:pPr>
      <w:r w:rsidRPr="00A64DFA">
        <w:rPr>
          <w:b/>
          <w:bCs/>
        </w:rPr>
        <w:t>动态障碍环境路径重规划</w:t>
      </w:r>
    </w:p>
    <w:p w14:paraId="2B00931D" w14:textId="77777777" w:rsidR="00A64DFA" w:rsidRPr="00A64DFA" w:rsidRDefault="00A64DFA" w:rsidP="00A64DFA">
      <w:pPr>
        <w:numPr>
          <w:ilvl w:val="0"/>
          <w:numId w:val="6"/>
        </w:numPr>
      </w:pPr>
      <w:r w:rsidRPr="00A64DFA">
        <w:rPr>
          <w:b/>
          <w:bCs/>
        </w:rPr>
        <w:t>多无人机协同冲突检测与规避</w:t>
      </w:r>
    </w:p>
    <w:p w14:paraId="50188931" w14:textId="77777777" w:rsidR="00A64DFA" w:rsidRPr="00A64DFA" w:rsidRDefault="00A64DFA" w:rsidP="00A64DFA">
      <w:pPr>
        <w:rPr>
          <w:b/>
          <w:bCs/>
        </w:rPr>
      </w:pPr>
      <w:r w:rsidRPr="00A64DFA">
        <w:rPr>
          <w:b/>
          <w:bCs/>
        </w:rPr>
        <w:t xml:space="preserve">4.2 </w:t>
      </w:r>
      <w:r w:rsidRPr="00A64DFA">
        <w:rPr>
          <w:b/>
          <w:bCs/>
        </w:rPr>
        <w:t>性能评估指标</w:t>
      </w:r>
    </w:p>
    <w:p w14:paraId="5853F0FB" w14:textId="77777777" w:rsidR="00A64DFA" w:rsidRPr="00A64DFA" w:rsidRDefault="00A64DFA" w:rsidP="00A64DFA">
      <w:r w:rsidRPr="00A64DFA">
        <w:t>为全面评估算法性能，本文采用以下评价指标：</w:t>
      </w:r>
    </w:p>
    <w:p w14:paraId="2750BCFA" w14:textId="77777777" w:rsidR="00A64DFA" w:rsidRPr="00A64DFA" w:rsidRDefault="00A64DFA" w:rsidP="00A64DFA">
      <w:pPr>
        <w:numPr>
          <w:ilvl w:val="0"/>
          <w:numId w:val="7"/>
        </w:numPr>
      </w:pPr>
      <w:r w:rsidRPr="00A64DFA">
        <w:rPr>
          <w:b/>
          <w:bCs/>
        </w:rPr>
        <w:t>路径长度</w:t>
      </w:r>
      <w:r w:rsidRPr="00A64DFA">
        <w:t>（</w:t>
      </w:r>
      <w:r w:rsidRPr="00A64DFA">
        <w:t>Path Length</w:t>
      </w:r>
      <w:r w:rsidRPr="00A64DFA">
        <w:t>）：总航程，单位为米</w:t>
      </w:r>
    </w:p>
    <w:p w14:paraId="5F6E9CF5" w14:textId="77777777" w:rsidR="00A64DFA" w:rsidRPr="00A64DFA" w:rsidRDefault="00A64DFA" w:rsidP="00A64DFA">
      <w:pPr>
        <w:numPr>
          <w:ilvl w:val="0"/>
          <w:numId w:val="7"/>
        </w:numPr>
      </w:pPr>
      <w:r w:rsidRPr="00A64DFA">
        <w:rPr>
          <w:b/>
          <w:bCs/>
        </w:rPr>
        <w:t>搜索时间</w:t>
      </w:r>
      <w:r w:rsidRPr="00A64DFA">
        <w:t>（</w:t>
      </w:r>
      <w:r w:rsidRPr="00A64DFA">
        <w:t>Search Time</w:t>
      </w:r>
      <w:r w:rsidRPr="00A64DFA">
        <w:t>）：路径搜索所用总时间，单位为秒</w:t>
      </w:r>
    </w:p>
    <w:p w14:paraId="3188508D" w14:textId="77777777" w:rsidR="00A64DFA" w:rsidRPr="00A64DFA" w:rsidRDefault="00A64DFA" w:rsidP="00A64DFA">
      <w:pPr>
        <w:numPr>
          <w:ilvl w:val="0"/>
          <w:numId w:val="7"/>
        </w:numPr>
      </w:pPr>
      <w:r w:rsidRPr="00A64DFA">
        <w:rPr>
          <w:b/>
          <w:bCs/>
        </w:rPr>
        <w:t>路径平滑度</w:t>
      </w:r>
      <w:r w:rsidRPr="00A64DFA">
        <w:t>（</w:t>
      </w:r>
      <w:r w:rsidRPr="00A64DFA">
        <w:t>Smoothness</w:t>
      </w:r>
      <w:r w:rsidRPr="00A64DFA">
        <w:t>）：方向变化的总角度之和</w:t>
      </w:r>
    </w:p>
    <w:p w14:paraId="5586FA20" w14:textId="77777777" w:rsidR="00A64DFA" w:rsidRPr="00A64DFA" w:rsidRDefault="00A64DFA" w:rsidP="00A64DFA">
      <w:pPr>
        <w:numPr>
          <w:ilvl w:val="0"/>
          <w:numId w:val="7"/>
        </w:numPr>
      </w:pPr>
      <w:r w:rsidRPr="00A64DFA">
        <w:rPr>
          <w:b/>
          <w:bCs/>
        </w:rPr>
        <w:t>冲突次数</w:t>
      </w:r>
      <w:r w:rsidRPr="00A64DFA">
        <w:t>（</w:t>
      </w:r>
      <w:r w:rsidRPr="00A64DFA">
        <w:t>Conflicts</w:t>
      </w:r>
      <w:r w:rsidRPr="00A64DFA">
        <w:t>）：多无人机任务中潜在冲突点数量</w:t>
      </w:r>
    </w:p>
    <w:p w14:paraId="363693B7" w14:textId="77777777" w:rsidR="00A64DFA" w:rsidRPr="00A64DFA" w:rsidRDefault="00A64DFA" w:rsidP="00A64DFA">
      <w:pPr>
        <w:numPr>
          <w:ilvl w:val="0"/>
          <w:numId w:val="7"/>
        </w:numPr>
      </w:pPr>
      <w:r w:rsidRPr="00A64DFA">
        <w:rPr>
          <w:b/>
          <w:bCs/>
        </w:rPr>
        <w:t>可达率</w:t>
      </w:r>
      <w:r w:rsidRPr="00A64DFA">
        <w:t>（</w:t>
      </w:r>
      <w:r w:rsidRPr="00A64DFA">
        <w:t>Success Rate</w:t>
      </w:r>
      <w:r w:rsidRPr="00A64DFA">
        <w:t>）：任务最终成功完成比例</w:t>
      </w:r>
    </w:p>
    <w:p w14:paraId="66CD9125" w14:textId="77777777" w:rsidR="00A64DFA" w:rsidRPr="00A64DFA" w:rsidRDefault="00A64DFA" w:rsidP="00A64DFA">
      <w:pPr>
        <w:rPr>
          <w:b/>
          <w:bCs/>
        </w:rPr>
      </w:pPr>
      <w:r w:rsidRPr="00A64DFA">
        <w:rPr>
          <w:b/>
          <w:bCs/>
        </w:rPr>
        <w:lastRenderedPageBreak/>
        <w:t xml:space="preserve">4.3 </w:t>
      </w:r>
      <w:r w:rsidRPr="00A64DFA">
        <w:rPr>
          <w:b/>
          <w:bCs/>
        </w:rPr>
        <w:t>静态路径规划对比实验</w:t>
      </w:r>
    </w:p>
    <w:p w14:paraId="77462516" w14:textId="77777777" w:rsidR="00A64DFA" w:rsidRDefault="00A64DFA" w:rsidP="00A64DFA">
      <w:r w:rsidRPr="00A64DFA">
        <w:t>在</w:t>
      </w:r>
      <w:r w:rsidRPr="00A64DFA">
        <w:t>10</w:t>
      </w:r>
      <w:r w:rsidRPr="00A64DFA">
        <w:t>组不同起止点下对比传统</w:t>
      </w:r>
      <w:r w:rsidRPr="00A64DFA">
        <w:t>A*</w:t>
      </w:r>
      <w:r w:rsidRPr="00A64DFA">
        <w:t>与改进算法的平均路径长度与搜索时间：</w:t>
      </w:r>
    </w:p>
    <w:p w14:paraId="6E113809" w14:textId="5DE0F7CB" w:rsidR="001625BE" w:rsidRPr="00A64DFA" w:rsidRDefault="001625BE" w:rsidP="00A64DFA">
      <w:r>
        <w:rPr>
          <w:noProof/>
        </w:rPr>
        <w:drawing>
          <wp:inline distT="0" distB="0" distL="0" distR="0" wp14:anchorId="75DD450D" wp14:editId="444D2067">
            <wp:extent cx="5731510" cy="1044575"/>
            <wp:effectExtent l="0" t="0" r="2540" b="3175"/>
            <wp:docPr id="1847981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81524" name="Picture 1" descr="A screenshot of a computer&#10;&#10;AI-generated content may be incorrect."/>
                    <pic:cNvPicPr/>
                  </pic:nvPicPr>
                  <pic:blipFill>
                    <a:blip r:embed="rId7"/>
                    <a:stretch>
                      <a:fillRect/>
                    </a:stretch>
                  </pic:blipFill>
                  <pic:spPr>
                    <a:xfrm>
                      <a:off x="0" y="0"/>
                      <a:ext cx="5731510" cy="1044575"/>
                    </a:xfrm>
                    <a:prstGeom prst="rect">
                      <a:avLst/>
                    </a:prstGeom>
                  </pic:spPr>
                </pic:pic>
              </a:graphicData>
            </a:graphic>
          </wp:inline>
        </w:drawing>
      </w:r>
    </w:p>
    <w:p w14:paraId="1C258F89" w14:textId="77777777" w:rsidR="00A64DFA" w:rsidRPr="00A64DFA" w:rsidRDefault="00A64DFA" w:rsidP="00A64DFA">
      <w:r w:rsidRPr="00A64DFA">
        <w:rPr>
          <w:b/>
          <w:bCs/>
        </w:rPr>
        <w:t>结果分析</w:t>
      </w:r>
      <w:r w:rsidRPr="00A64DFA">
        <w:t>：改进后的</w:t>
      </w:r>
      <w:r w:rsidRPr="00A64DFA">
        <w:t>A</w:t>
      </w:r>
      <w:r w:rsidRPr="00A64DFA">
        <w:t>星算法在路径长度略有优化的同时，搜索时间缩短</w:t>
      </w:r>
      <w:r w:rsidRPr="00A64DFA">
        <w:t>23.2%</w:t>
      </w:r>
      <w:r w:rsidRPr="00A64DFA">
        <w:t>，且路径平滑度显著提高，证明方向惩罚机制有效避免不必要的路径震荡，更适合航向受限无人机执行。</w:t>
      </w:r>
    </w:p>
    <w:p w14:paraId="68004313" w14:textId="77777777" w:rsidR="00A64DFA" w:rsidRPr="00A64DFA" w:rsidRDefault="00A64DFA" w:rsidP="00A64DFA">
      <w:pPr>
        <w:rPr>
          <w:b/>
          <w:bCs/>
        </w:rPr>
      </w:pPr>
      <w:r w:rsidRPr="00A64DFA">
        <w:rPr>
          <w:b/>
          <w:bCs/>
        </w:rPr>
        <w:t xml:space="preserve">4.4 </w:t>
      </w:r>
      <w:r w:rsidRPr="00A64DFA">
        <w:rPr>
          <w:b/>
          <w:bCs/>
        </w:rPr>
        <w:t>动态障碍路径重规划实验</w:t>
      </w:r>
    </w:p>
    <w:p w14:paraId="6D1A149B" w14:textId="77777777" w:rsidR="00A64DFA" w:rsidRPr="00A64DFA" w:rsidRDefault="00A64DFA" w:rsidP="00A64DFA">
      <w:r w:rsidRPr="00A64DFA">
        <w:t>模拟飞行过程中随机生成</w:t>
      </w:r>
      <w:r w:rsidRPr="00A64DFA">
        <w:t>3</w:t>
      </w:r>
      <w:r w:rsidRPr="00A64DFA">
        <w:t>个禁飞区域（如临时空管限制或紧急禁飞），比较重规划能力：</w:t>
      </w:r>
    </w:p>
    <w:p w14:paraId="1C824E91" w14:textId="34C429A4" w:rsidR="001625BE" w:rsidRDefault="001625BE" w:rsidP="00A64DFA">
      <w:pPr>
        <w:rPr>
          <w:b/>
          <w:bCs/>
        </w:rPr>
      </w:pPr>
      <w:r>
        <w:rPr>
          <w:noProof/>
        </w:rPr>
        <w:drawing>
          <wp:inline distT="0" distB="0" distL="0" distR="0" wp14:anchorId="647E3B56" wp14:editId="4961FD55">
            <wp:extent cx="5731510" cy="963930"/>
            <wp:effectExtent l="0" t="0" r="2540" b="7620"/>
            <wp:docPr id="1778565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5696" name="Picture 1" descr="A screenshot of a computer&#10;&#10;AI-generated content may be incorrect."/>
                    <pic:cNvPicPr/>
                  </pic:nvPicPr>
                  <pic:blipFill>
                    <a:blip r:embed="rId8"/>
                    <a:stretch>
                      <a:fillRect/>
                    </a:stretch>
                  </pic:blipFill>
                  <pic:spPr>
                    <a:xfrm>
                      <a:off x="0" y="0"/>
                      <a:ext cx="5731510" cy="963930"/>
                    </a:xfrm>
                    <a:prstGeom prst="rect">
                      <a:avLst/>
                    </a:prstGeom>
                  </pic:spPr>
                </pic:pic>
              </a:graphicData>
            </a:graphic>
          </wp:inline>
        </w:drawing>
      </w:r>
    </w:p>
    <w:p w14:paraId="3CB8B8AC" w14:textId="6AC82D64" w:rsidR="00A64DFA" w:rsidRPr="00A64DFA" w:rsidRDefault="00A64DFA" w:rsidP="00A64DFA">
      <w:r w:rsidRPr="00A64DFA">
        <w:rPr>
          <w:b/>
          <w:bCs/>
        </w:rPr>
        <w:t>结果分析</w:t>
      </w:r>
      <w:r w:rsidRPr="00A64DFA">
        <w:t>：传统</w:t>
      </w:r>
      <w:r w:rsidRPr="00A64DFA">
        <w:t>A*</w:t>
      </w:r>
      <w:r w:rsidRPr="00A64DFA">
        <w:t>算法对路径重新规划无内建支持，常因路径被截断而任务失败。改进算法采用滚动重规划与局部更新策略，有效应对动态环境，提高了任务可达率与鲁棒性。</w:t>
      </w:r>
    </w:p>
    <w:p w14:paraId="1591715C" w14:textId="77777777" w:rsidR="00A64DFA" w:rsidRPr="00A64DFA" w:rsidRDefault="00A64DFA" w:rsidP="00A64DFA">
      <w:pPr>
        <w:rPr>
          <w:b/>
          <w:bCs/>
        </w:rPr>
      </w:pPr>
      <w:r w:rsidRPr="00A64DFA">
        <w:rPr>
          <w:b/>
          <w:bCs/>
        </w:rPr>
        <w:t xml:space="preserve">4.5 </w:t>
      </w:r>
      <w:r w:rsidRPr="00A64DFA">
        <w:rPr>
          <w:b/>
          <w:bCs/>
        </w:rPr>
        <w:t>多无人机冲突检测与规避实验</w:t>
      </w:r>
    </w:p>
    <w:p w14:paraId="07B685DB" w14:textId="77777777" w:rsidR="00A64DFA" w:rsidRDefault="00A64DFA" w:rsidP="00A64DFA">
      <w:r w:rsidRPr="00A64DFA">
        <w:t>设定</w:t>
      </w:r>
      <w:r w:rsidRPr="00A64DFA">
        <w:t>6</w:t>
      </w:r>
      <w:r w:rsidRPr="00A64DFA">
        <w:t>架无人机同时起飞，目标存在部分交叉区。比较有无冲突检测机制下的运行情况：</w:t>
      </w:r>
    </w:p>
    <w:p w14:paraId="7684FDA1" w14:textId="72D39848" w:rsidR="001625BE" w:rsidRPr="00A64DFA" w:rsidRDefault="001625BE" w:rsidP="00A64DFA">
      <w:r>
        <w:rPr>
          <w:noProof/>
        </w:rPr>
        <w:drawing>
          <wp:inline distT="0" distB="0" distL="0" distR="0" wp14:anchorId="3A85EE94" wp14:editId="1D9783B9">
            <wp:extent cx="5731510" cy="970915"/>
            <wp:effectExtent l="0" t="0" r="2540" b="635"/>
            <wp:docPr id="1973167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7483" name="Picture 1" descr="A screenshot of a computer&#10;&#10;AI-generated content may be incorrect."/>
                    <pic:cNvPicPr/>
                  </pic:nvPicPr>
                  <pic:blipFill>
                    <a:blip r:embed="rId9"/>
                    <a:stretch>
                      <a:fillRect/>
                    </a:stretch>
                  </pic:blipFill>
                  <pic:spPr>
                    <a:xfrm>
                      <a:off x="0" y="0"/>
                      <a:ext cx="5731510" cy="970915"/>
                    </a:xfrm>
                    <a:prstGeom prst="rect">
                      <a:avLst/>
                    </a:prstGeom>
                  </pic:spPr>
                </pic:pic>
              </a:graphicData>
            </a:graphic>
          </wp:inline>
        </w:drawing>
      </w:r>
    </w:p>
    <w:p w14:paraId="6F2A8C9E" w14:textId="77777777" w:rsidR="00A64DFA" w:rsidRPr="00A64DFA" w:rsidRDefault="00A64DFA" w:rsidP="00A64DFA">
      <w:r w:rsidRPr="00A64DFA">
        <w:rPr>
          <w:b/>
          <w:bCs/>
        </w:rPr>
        <w:t>结果分析</w:t>
      </w:r>
      <w:r w:rsidRPr="00A64DFA">
        <w:t>：传统</w:t>
      </w:r>
      <w:r w:rsidRPr="00A64DFA">
        <w:t>A*</w:t>
      </w:r>
      <w:r w:rsidRPr="00A64DFA">
        <w:t>算法不具备时间维度的路径管理，多个无人机路径易重叠发生潜在冲突；而改进算法通过加入时间窗与优先级调度机制，实现了</w:t>
      </w:r>
      <w:r w:rsidRPr="00A64DFA">
        <w:t>0</w:t>
      </w:r>
      <w:r w:rsidRPr="00A64DFA">
        <w:t>冲突规划，且以牺牲小幅等待时间换取整体安全性。</w:t>
      </w:r>
    </w:p>
    <w:p w14:paraId="4E617692" w14:textId="77777777" w:rsidR="00A64DFA" w:rsidRPr="00A64DFA" w:rsidRDefault="00A64DFA" w:rsidP="00A64DFA">
      <w:pPr>
        <w:rPr>
          <w:b/>
          <w:bCs/>
        </w:rPr>
      </w:pPr>
      <w:r w:rsidRPr="00A64DFA">
        <w:rPr>
          <w:b/>
          <w:bCs/>
        </w:rPr>
        <w:t xml:space="preserve">4.6 </w:t>
      </w:r>
      <w:r w:rsidRPr="00A64DFA">
        <w:rPr>
          <w:b/>
          <w:bCs/>
        </w:rPr>
        <w:t>可视化与轨迹展示</w:t>
      </w:r>
    </w:p>
    <w:p w14:paraId="0C0E8B8B" w14:textId="77777777" w:rsidR="00A64DFA" w:rsidRPr="00A64DFA" w:rsidRDefault="00A64DFA" w:rsidP="00A64DFA">
      <w:r w:rsidRPr="00A64DFA">
        <w:lastRenderedPageBreak/>
        <w:t>下图展示了实验中典型飞行任务的路径轨迹：</w:t>
      </w:r>
    </w:p>
    <w:p w14:paraId="60C97A6A" w14:textId="52630408" w:rsidR="00A64DFA" w:rsidRDefault="00A64DFA" w:rsidP="00C22F19">
      <w:pPr>
        <w:ind w:left="720"/>
        <w:jc w:val="center"/>
      </w:pPr>
      <w:r>
        <w:rPr>
          <w:noProof/>
        </w:rPr>
        <w:drawing>
          <wp:inline distT="0" distB="0" distL="0" distR="0" wp14:anchorId="1098CB92" wp14:editId="12A43524">
            <wp:extent cx="3674853" cy="3674853"/>
            <wp:effectExtent l="0" t="0" r="1905" b="1905"/>
            <wp:docPr id="1051854973" name="Picture 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54973" name="Picture 1" descr="A graph with a line and a dotted lin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0731" cy="3680731"/>
                    </a:xfrm>
                    <a:prstGeom prst="rect">
                      <a:avLst/>
                    </a:prstGeom>
                    <a:noFill/>
                    <a:ln>
                      <a:noFill/>
                    </a:ln>
                  </pic:spPr>
                </pic:pic>
              </a:graphicData>
            </a:graphic>
          </wp:inline>
        </w:drawing>
      </w:r>
    </w:p>
    <w:p w14:paraId="1C9322EF" w14:textId="77777777" w:rsidR="00C22F19" w:rsidRDefault="00C22F19" w:rsidP="00766EA5">
      <w:pPr>
        <w:ind w:left="720"/>
      </w:pPr>
      <w:r w:rsidRPr="00A64DFA">
        <w:rPr>
          <w:b/>
          <w:bCs/>
        </w:rPr>
        <w:t>图</w:t>
      </w:r>
      <w:r w:rsidRPr="00A64DFA">
        <w:rPr>
          <w:b/>
          <w:bCs/>
        </w:rPr>
        <w:t>4-1</w:t>
      </w:r>
      <w:r w:rsidRPr="00A64DFA">
        <w:t>：改进前后路径对比，红色为传统</w:t>
      </w:r>
      <w:r w:rsidRPr="00A64DFA">
        <w:t>A</w:t>
      </w:r>
      <w:r w:rsidRPr="00A64DFA">
        <w:rPr>
          <w:i/>
          <w:iCs/>
        </w:rPr>
        <w:t>路径，蓝色为改进</w:t>
      </w:r>
      <w:r w:rsidRPr="00A64DFA">
        <w:rPr>
          <w:i/>
          <w:iCs/>
        </w:rPr>
        <w:t>A</w:t>
      </w:r>
      <w:r w:rsidRPr="00A64DFA">
        <w:t>路径</w:t>
      </w:r>
    </w:p>
    <w:p w14:paraId="2C538E9F" w14:textId="2F5887FE" w:rsidR="00C22F19" w:rsidRPr="00A64DFA" w:rsidRDefault="00C22F19" w:rsidP="00C22F19">
      <w:pPr>
        <w:pStyle w:val="NormalWeb"/>
        <w:ind w:left="720"/>
        <w:jc w:val="center"/>
      </w:pPr>
      <w:r>
        <w:rPr>
          <w:noProof/>
        </w:rPr>
        <w:drawing>
          <wp:inline distT="0" distB="0" distL="0" distR="0" wp14:anchorId="442EBC91" wp14:editId="635F818A">
            <wp:extent cx="4063042" cy="4063042"/>
            <wp:effectExtent l="0" t="0" r="0" b="0"/>
            <wp:docPr id="1884943690" name="Picture 2" descr="A graph of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43690" name="Picture 2" descr="A graph of lines and numbe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963" cy="4065963"/>
                    </a:xfrm>
                    <a:prstGeom prst="rect">
                      <a:avLst/>
                    </a:prstGeom>
                    <a:noFill/>
                    <a:ln>
                      <a:noFill/>
                    </a:ln>
                  </pic:spPr>
                </pic:pic>
              </a:graphicData>
            </a:graphic>
          </wp:inline>
        </w:drawing>
      </w:r>
    </w:p>
    <w:p w14:paraId="5C1211FF" w14:textId="07ABF822" w:rsidR="00A64DFA" w:rsidRDefault="00A64DFA" w:rsidP="00766EA5">
      <w:pPr>
        <w:ind w:left="720"/>
        <w:rPr>
          <w:rFonts w:hint="eastAsia"/>
        </w:rPr>
      </w:pPr>
      <w:r w:rsidRPr="00A64DFA">
        <w:rPr>
          <w:b/>
          <w:bCs/>
        </w:rPr>
        <w:lastRenderedPageBreak/>
        <w:t>图</w:t>
      </w:r>
      <w:r w:rsidRPr="00A64DFA">
        <w:rPr>
          <w:b/>
          <w:bCs/>
        </w:rPr>
        <w:t>4-2</w:t>
      </w:r>
      <w:r w:rsidRPr="00A64DFA">
        <w:t>：多无人机三维飞行轨迹图（不同颜色代表不同任务）</w:t>
      </w:r>
    </w:p>
    <w:p w14:paraId="2836D0C9" w14:textId="6A28F378" w:rsidR="00C22F19" w:rsidRPr="00766EA5" w:rsidRDefault="00C22F19" w:rsidP="00766EA5">
      <w:pPr>
        <w:pStyle w:val="NormalWeb"/>
        <w:ind w:left="720"/>
        <w:jc w:val="center"/>
        <w:rPr>
          <w:rFonts w:eastAsiaTheme="minorEastAsia" w:hint="eastAsia"/>
        </w:rPr>
      </w:pPr>
      <w:r>
        <w:rPr>
          <w:noProof/>
        </w:rPr>
        <w:drawing>
          <wp:inline distT="0" distB="0" distL="0" distR="0" wp14:anchorId="71EE2CAB" wp14:editId="3495B41A">
            <wp:extent cx="5731510" cy="3822065"/>
            <wp:effectExtent l="0" t="0" r="2540" b="6985"/>
            <wp:docPr id="899712921" name="Picture 3"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2921" name="Picture 3" descr="A graph with lines and dot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3C493BE7" w14:textId="77777777" w:rsidR="00A64DFA" w:rsidRPr="00A64DFA" w:rsidRDefault="00A64DFA" w:rsidP="00766EA5">
      <w:pPr>
        <w:ind w:left="720"/>
        <w:jc w:val="center"/>
      </w:pPr>
      <w:r w:rsidRPr="00A64DFA">
        <w:rPr>
          <w:b/>
          <w:bCs/>
        </w:rPr>
        <w:t>图</w:t>
      </w:r>
      <w:r w:rsidRPr="00A64DFA">
        <w:rPr>
          <w:b/>
          <w:bCs/>
        </w:rPr>
        <w:t>4-3</w:t>
      </w:r>
      <w:r w:rsidRPr="00A64DFA">
        <w:t>：动态禁飞区域生成与局部路径重规划效果图</w:t>
      </w:r>
    </w:p>
    <w:p w14:paraId="608BE5B5" w14:textId="77777777" w:rsidR="00A64DFA" w:rsidRPr="00A64DFA" w:rsidRDefault="00A64DFA" w:rsidP="00A64DFA">
      <w:r w:rsidRPr="00A64DFA">
        <w:t>这些图像在</w:t>
      </w:r>
      <w:r w:rsidRPr="00A64DFA">
        <w:t>MATLAB</w:t>
      </w:r>
      <w:r w:rsidRPr="00A64DFA">
        <w:t>中使用</w:t>
      </w:r>
      <w:r w:rsidRPr="00A64DFA">
        <w:t>plot3()</w:t>
      </w:r>
      <w:r w:rsidRPr="00A64DFA">
        <w:t>与</w:t>
      </w:r>
      <w:r w:rsidRPr="00A64DFA">
        <w:t>patch()</w:t>
      </w:r>
      <w:r w:rsidRPr="00A64DFA">
        <w:t>函数生成，并叠加体素障碍体以真实反映空域场景。</w:t>
      </w:r>
    </w:p>
    <w:p w14:paraId="20E9EAA1" w14:textId="77777777" w:rsidR="00A64DFA" w:rsidRPr="00A64DFA" w:rsidRDefault="00A64DFA" w:rsidP="00A64DFA">
      <w:r w:rsidRPr="00A64DFA">
        <w:t>实验结果表明，改进后的</w:t>
      </w:r>
      <w:r w:rsidRPr="00A64DFA">
        <w:t>A</w:t>
      </w:r>
      <w:r w:rsidRPr="00A64DFA">
        <w:t>星算法在多种典型空域调度场景下均表现出良好的性能优势：不仅在路径规划质量与搜索效率上优于传统</w:t>
      </w:r>
      <w:r w:rsidRPr="00A64DFA">
        <w:t>A*</w:t>
      </w:r>
      <w:r w:rsidRPr="00A64DFA">
        <w:t>，且具备动态环境适应能力与多无人机冲突规避能力。这些能力对实际的城市低空空域管理、多旋翼物流调度、固定翼编队飞行等应用具有重要价值。</w:t>
      </w:r>
    </w:p>
    <w:p w14:paraId="3588C4B0" w14:textId="77777777" w:rsidR="00A64DFA" w:rsidRDefault="00A64DFA"/>
    <w:p w14:paraId="33F468AA" w14:textId="77777777" w:rsidR="001E5A86" w:rsidRPr="001E5A86" w:rsidRDefault="001E5A86" w:rsidP="001E5A86">
      <w:pPr>
        <w:rPr>
          <w:b/>
          <w:bCs/>
        </w:rPr>
      </w:pPr>
      <w:r w:rsidRPr="001E5A86">
        <w:rPr>
          <w:b/>
          <w:bCs/>
        </w:rPr>
        <w:t>第五章</w:t>
      </w:r>
      <w:r w:rsidRPr="001E5A86">
        <w:rPr>
          <w:b/>
          <w:bCs/>
        </w:rPr>
        <w:t xml:space="preserve"> </w:t>
      </w:r>
      <w:r w:rsidRPr="001E5A86">
        <w:rPr>
          <w:b/>
          <w:bCs/>
        </w:rPr>
        <w:t>结论与展望</w:t>
      </w:r>
    </w:p>
    <w:p w14:paraId="42601381" w14:textId="77777777" w:rsidR="001E5A86" w:rsidRPr="001E5A86" w:rsidRDefault="001E5A86" w:rsidP="001E5A86">
      <w:pPr>
        <w:rPr>
          <w:b/>
          <w:bCs/>
        </w:rPr>
      </w:pPr>
      <w:r w:rsidRPr="001E5A86">
        <w:rPr>
          <w:b/>
          <w:bCs/>
        </w:rPr>
        <w:t xml:space="preserve">5.1 </w:t>
      </w:r>
      <w:r w:rsidRPr="001E5A86">
        <w:rPr>
          <w:b/>
          <w:bCs/>
        </w:rPr>
        <w:t>结论</w:t>
      </w:r>
    </w:p>
    <w:p w14:paraId="7AD91C38" w14:textId="77777777" w:rsidR="001E5A86" w:rsidRPr="001E5A86" w:rsidRDefault="001E5A86" w:rsidP="001E5A86">
      <w:r w:rsidRPr="001E5A86">
        <w:t>本研究围绕基于</w:t>
      </w:r>
      <w:r w:rsidRPr="001E5A86">
        <w:t>A*</w:t>
      </w:r>
      <w:r w:rsidRPr="001E5A86">
        <w:t>算法的无人机空中交通管理系统展开，结合静态路径规划、多机协同避障、动态重规划等实际问题，构建了一套适用于城市低空空域的空中交通管理模型。通过引入改进型启发函数和代价函数，增强了</w:t>
      </w:r>
      <w:r w:rsidRPr="001E5A86">
        <w:t>A*</w:t>
      </w:r>
      <w:r w:rsidRPr="001E5A86">
        <w:t>算法在三维环境中的寻优能力。实验结果表明：与传统</w:t>
      </w:r>
      <w:r w:rsidRPr="001E5A86">
        <w:t>A*</w:t>
      </w:r>
      <w:r w:rsidRPr="001E5A86">
        <w:t>算法相比，改进算法不仅提高了路径平滑度和规划效率，而且在多机协同和动态障碍应对方面表现出更强的适应性。</w:t>
      </w:r>
    </w:p>
    <w:p w14:paraId="761C80CF" w14:textId="77777777" w:rsidR="001E5A86" w:rsidRPr="001E5A86" w:rsidRDefault="001E5A86" w:rsidP="001E5A86">
      <w:r w:rsidRPr="001E5A86">
        <w:lastRenderedPageBreak/>
        <w:t>在多无人机仿真中，系统成功避免了路径交叉冲突，验证了分布式路径协调机制的可行性。而在动态障碍实验中，系统能够及时检测障碍并触发局部重规划，确保飞行安全。这些结果说明所设计的空中交通管理系统具备一定的工程实用性和推广潜力，尤其适用于智慧城市中低空物流、警用巡航、应急救援等场景。</w:t>
      </w:r>
    </w:p>
    <w:p w14:paraId="3E8677C4" w14:textId="77777777" w:rsidR="001E5A86" w:rsidRPr="001E5A86" w:rsidRDefault="001E5A86" w:rsidP="001E5A86">
      <w:pPr>
        <w:rPr>
          <w:b/>
          <w:bCs/>
        </w:rPr>
      </w:pPr>
      <w:r w:rsidRPr="001E5A86">
        <w:rPr>
          <w:b/>
          <w:bCs/>
        </w:rPr>
        <w:t xml:space="preserve">5.2 </w:t>
      </w:r>
      <w:r w:rsidRPr="001E5A86">
        <w:rPr>
          <w:b/>
          <w:bCs/>
        </w:rPr>
        <w:t>展望</w:t>
      </w:r>
    </w:p>
    <w:p w14:paraId="47AD69B4" w14:textId="77777777" w:rsidR="001E5A86" w:rsidRPr="001E5A86" w:rsidRDefault="001E5A86" w:rsidP="001E5A86">
      <w:r w:rsidRPr="001E5A86">
        <w:t>尽管本研究取得了一定成果，但仍存在若干不足与未来研究方向：</w:t>
      </w:r>
    </w:p>
    <w:p w14:paraId="62BCED83" w14:textId="77777777" w:rsidR="001E5A86" w:rsidRPr="001E5A86" w:rsidRDefault="001E5A86" w:rsidP="001E5A86">
      <w:pPr>
        <w:numPr>
          <w:ilvl w:val="0"/>
          <w:numId w:val="9"/>
        </w:numPr>
      </w:pPr>
      <w:r w:rsidRPr="001E5A86">
        <w:rPr>
          <w:b/>
          <w:bCs/>
        </w:rPr>
        <w:t>空域模型简化</w:t>
      </w:r>
      <w:r w:rsidRPr="001E5A86">
        <w:t>：当前建模中假设空域结构较为理想，未考虑复杂地形、建筑动态数据与天气因素。未来可结合</w:t>
      </w:r>
      <w:r w:rsidRPr="001E5A86">
        <w:t>GIS</w:t>
      </w:r>
      <w:r w:rsidRPr="001E5A86">
        <w:t>地理信息系统和实时感知数据，提升环境建模精度。</w:t>
      </w:r>
    </w:p>
    <w:p w14:paraId="04F0B39A" w14:textId="77777777" w:rsidR="001E5A86" w:rsidRPr="001E5A86" w:rsidRDefault="001E5A86" w:rsidP="001E5A86">
      <w:pPr>
        <w:numPr>
          <w:ilvl w:val="0"/>
          <w:numId w:val="9"/>
        </w:numPr>
      </w:pPr>
      <w:r w:rsidRPr="001E5A86">
        <w:rPr>
          <w:b/>
          <w:bCs/>
        </w:rPr>
        <w:t>路径规划算法进一步优化</w:t>
      </w:r>
      <w:r w:rsidRPr="001E5A86">
        <w:t>：</w:t>
      </w:r>
      <w:r w:rsidRPr="001E5A86">
        <w:t>A*</w:t>
      </w:r>
      <w:r w:rsidRPr="001E5A86">
        <w:t>算法本质为启发式搜索，其在大规模多目标情况下计算复杂度依然较高。可考虑引入</w:t>
      </w:r>
      <w:r w:rsidRPr="001E5A86">
        <w:t>D*</w:t>
      </w:r>
      <w:r w:rsidRPr="001E5A86">
        <w:t>、</w:t>
      </w:r>
      <w:r w:rsidRPr="001E5A86">
        <w:t>Hybrid A*</w:t>
      </w:r>
      <w:r w:rsidRPr="001E5A86">
        <w:t>、强化学习等方法进行进一步优化。</w:t>
      </w:r>
    </w:p>
    <w:p w14:paraId="2126DBD6" w14:textId="77777777" w:rsidR="001E5A86" w:rsidRPr="001E5A86" w:rsidRDefault="001E5A86" w:rsidP="001E5A86">
      <w:pPr>
        <w:numPr>
          <w:ilvl w:val="0"/>
          <w:numId w:val="9"/>
        </w:numPr>
      </w:pPr>
      <w:r w:rsidRPr="001E5A86">
        <w:rPr>
          <w:b/>
          <w:bCs/>
        </w:rPr>
        <w:t>通信与协调机制增强</w:t>
      </w:r>
      <w:r w:rsidRPr="001E5A86">
        <w:t>：多无人机之间的路径协调目前基于规则优先权，未来可引入基于博弈论的协同策略，或应用</w:t>
      </w:r>
      <w:r w:rsidRPr="001E5A86">
        <w:t>V2X</w:t>
      </w:r>
      <w:r w:rsidRPr="001E5A86">
        <w:t>通信协议进行全局协调。</w:t>
      </w:r>
    </w:p>
    <w:p w14:paraId="6ACC5FC1" w14:textId="77777777" w:rsidR="001E5A86" w:rsidRPr="001E5A86" w:rsidRDefault="001E5A86" w:rsidP="001E5A86">
      <w:pPr>
        <w:numPr>
          <w:ilvl w:val="0"/>
          <w:numId w:val="9"/>
        </w:numPr>
      </w:pPr>
      <w:r w:rsidRPr="001E5A86">
        <w:rPr>
          <w:b/>
          <w:bCs/>
        </w:rPr>
        <w:t>真实部署与系统集成</w:t>
      </w:r>
      <w:r w:rsidRPr="001E5A86">
        <w:t>：后续工作可与真实飞控平台（如</w:t>
      </w:r>
      <w:r w:rsidRPr="001E5A86">
        <w:t>PX4</w:t>
      </w:r>
      <w:r w:rsidRPr="001E5A86">
        <w:t>）对接，将规划结果映射至实际无人机飞行任务，并验证系统在复杂城市环境中的部署可行性。</w:t>
      </w:r>
    </w:p>
    <w:p w14:paraId="3D82661A" w14:textId="77777777" w:rsidR="001E5A86" w:rsidRPr="001E5A86" w:rsidRDefault="001E5A86" w:rsidP="001E5A86">
      <w:r w:rsidRPr="001E5A86">
        <w:t>总之，随着低空空域逐步开放和城市空中交通（</w:t>
      </w:r>
      <w:r w:rsidRPr="001E5A86">
        <w:t>UAM, Urban Air Mobility</w:t>
      </w:r>
      <w:r w:rsidRPr="001E5A86">
        <w:t>）发展，建立一套高效、智能、安全的空中交通管理系统势在必行。本研究提供了初步的技术路线和算法基础，为未来智慧空域构建提供了可行的参考路径。</w:t>
      </w:r>
    </w:p>
    <w:p w14:paraId="12E64E12" w14:textId="77777777" w:rsidR="00766EA5" w:rsidRPr="00A64DFA" w:rsidRDefault="00766EA5" w:rsidP="00766EA5">
      <w:r>
        <w:pict w14:anchorId="4931B47F">
          <v:rect id="_x0000_i1028" style="width:0;height:1.5pt" o:hralign="center" o:hrstd="t" o:hr="t" fillcolor="#a0a0a0" stroked="f"/>
        </w:pict>
      </w:r>
    </w:p>
    <w:p w14:paraId="284DCB87" w14:textId="77777777" w:rsidR="00766EA5" w:rsidRPr="00A64DFA" w:rsidRDefault="00766EA5" w:rsidP="00766EA5">
      <w:pPr>
        <w:rPr>
          <w:b/>
          <w:bCs/>
        </w:rPr>
      </w:pPr>
      <w:r w:rsidRPr="00A64DFA">
        <w:rPr>
          <w:b/>
          <w:bCs/>
        </w:rPr>
        <w:t>参考文献（部分）：</w:t>
      </w:r>
    </w:p>
    <w:p w14:paraId="4B85BC5B" w14:textId="77777777" w:rsidR="00766EA5" w:rsidRPr="00A64DFA" w:rsidRDefault="00766EA5" w:rsidP="00766EA5">
      <w:r w:rsidRPr="00A64DFA">
        <w:t xml:space="preserve">[1] E. W. Dijkstra, "A note on two problems in connexion with graphs," </w:t>
      </w:r>
      <w:r w:rsidRPr="00A64DFA">
        <w:rPr>
          <w:i/>
          <w:iCs/>
        </w:rPr>
        <w:t>Numerische Mathematik</w:t>
      </w:r>
      <w:r w:rsidRPr="00A64DFA">
        <w:t>, vol. 1, pp. 269–271, 1959.</w:t>
      </w:r>
    </w:p>
    <w:p w14:paraId="6497BF61" w14:textId="77777777" w:rsidR="00766EA5" w:rsidRPr="00A64DFA" w:rsidRDefault="00766EA5" w:rsidP="00766EA5">
      <w:r w:rsidRPr="00A64DFA">
        <w:t xml:space="preserve">[2] P. Hart, N. Nilsson, and B. Raphael, "A formal basis for the heuristic determination of minimum cost paths," </w:t>
      </w:r>
      <w:r w:rsidRPr="00A64DFA">
        <w:rPr>
          <w:i/>
          <w:iCs/>
        </w:rPr>
        <w:t>IEEE Transactions on Systems Science and Cybernetics</w:t>
      </w:r>
      <w:r w:rsidRPr="00A64DFA">
        <w:t>, vol. 4, no. 2, pp. 100–107, 1968.</w:t>
      </w:r>
    </w:p>
    <w:p w14:paraId="2C95E1A7" w14:textId="77777777" w:rsidR="00766EA5" w:rsidRPr="00A64DFA" w:rsidRDefault="00766EA5" w:rsidP="00766EA5">
      <w:r w:rsidRPr="00A64DFA">
        <w:t xml:space="preserve">[3] A. Stentz, "Optimal and efficient path planning for partially-known environments," </w:t>
      </w:r>
      <w:r w:rsidRPr="00A64DFA">
        <w:rPr>
          <w:i/>
          <w:iCs/>
        </w:rPr>
        <w:t>Proceedings of the IEEE International Conference on Robotics and Automation</w:t>
      </w:r>
      <w:r w:rsidRPr="00A64DFA">
        <w:t>, 1994.</w:t>
      </w:r>
    </w:p>
    <w:p w14:paraId="0CFE8F59" w14:textId="77777777" w:rsidR="00766EA5" w:rsidRPr="00A64DFA" w:rsidRDefault="00766EA5" w:rsidP="00766EA5">
      <w:r w:rsidRPr="00A64DFA">
        <w:t xml:space="preserve">[4] A. Nash et al., "Theta*: Any-angle path planning on grids," </w:t>
      </w:r>
      <w:r w:rsidRPr="00A64DFA">
        <w:rPr>
          <w:i/>
          <w:iCs/>
        </w:rPr>
        <w:t>Journal of Artificial Intelligence Research</w:t>
      </w:r>
      <w:r w:rsidRPr="00A64DFA">
        <w:t>, vol. 39, pp. 533–579, 2010.</w:t>
      </w:r>
    </w:p>
    <w:p w14:paraId="1CCE0E58" w14:textId="77777777" w:rsidR="00766EA5" w:rsidRPr="00A64DFA" w:rsidRDefault="00766EA5" w:rsidP="00766EA5">
      <w:r w:rsidRPr="00A64DFA">
        <w:t xml:space="preserve">[5] Y. Li et al., "3D Path Planning for UAVs Based on Improved A* Algorithm," </w:t>
      </w:r>
      <w:r w:rsidRPr="00A64DFA">
        <w:rPr>
          <w:i/>
          <w:iCs/>
        </w:rPr>
        <w:t>Sensors</w:t>
      </w:r>
      <w:r w:rsidRPr="00A64DFA">
        <w:t>, vol. 22, no. 3, pp. 1057–1074, 2022.</w:t>
      </w:r>
    </w:p>
    <w:p w14:paraId="2809049C" w14:textId="77777777" w:rsidR="00766EA5" w:rsidRPr="00A64DFA" w:rsidRDefault="00766EA5" w:rsidP="00766EA5">
      <w:r w:rsidRPr="00A64DFA">
        <w:lastRenderedPageBreak/>
        <w:t xml:space="preserve">[6] M. Zhou, H. Zheng, and Q. Wang, "An Improved A* Algorithm for 3D Path Planning of Unmanned Aerial Vehicles," </w:t>
      </w:r>
      <w:r w:rsidRPr="00A64DFA">
        <w:rPr>
          <w:i/>
          <w:iCs/>
        </w:rPr>
        <w:t>IEEE Access</w:t>
      </w:r>
      <w:r w:rsidRPr="00A64DFA">
        <w:t>, vol. 6, pp. 77555–77564, 2018.</w:t>
      </w:r>
    </w:p>
    <w:p w14:paraId="7D02A8D0" w14:textId="77777777" w:rsidR="00766EA5" w:rsidRPr="00A64DFA" w:rsidRDefault="00766EA5" w:rsidP="00766EA5">
      <w:r w:rsidRPr="00A64DFA">
        <w:t xml:space="preserve">[7] Y. Zhang, L. Wang, and F. Yang, "Real-Time Path Planning for UAV in Dynamic Environments Using an Adaptive A* Algorithm," </w:t>
      </w:r>
      <w:r w:rsidRPr="00A64DFA">
        <w:rPr>
          <w:i/>
          <w:iCs/>
        </w:rPr>
        <w:t>Aerospace Science and Technology</w:t>
      </w:r>
      <w:r w:rsidRPr="00A64DFA">
        <w:t>, vol. 99, pp. 105752, 2020.</w:t>
      </w:r>
    </w:p>
    <w:p w14:paraId="6A133317" w14:textId="77777777" w:rsidR="00766EA5" w:rsidRPr="00A64DFA" w:rsidRDefault="00766EA5" w:rsidP="00766EA5">
      <w:r w:rsidRPr="00A64DFA">
        <w:t xml:space="preserve">[8] J. Zhang et al., "Hybrid A*-Genetic Algorithm for UAV Path Planning in Complex Environment," </w:t>
      </w:r>
      <w:r w:rsidRPr="00A64DFA">
        <w:rPr>
          <w:i/>
          <w:iCs/>
        </w:rPr>
        <w:t>International Journal of Advanced Robotic Systems</w:t>
      </w:r>
      <w:r w:rsidRPr="00A64DFA">
        <w:t>, vol. 17, no. 2, 2020.</w:t>
      </w:r>
    </w:p>
    <w:p w14:paraId="7D9BD92F" w14:textId="77777777" w:rsidR="00766EA5" w:rsidRPr="00A64DFA" w:rsidRDefault="00766EA5" w:rsidP="00766EA5">
      <w:r w:rsidRPr="00A64DFA">
        <w:t xml:space="preserve">[9] S. Zhao, Y. Liu, and X. Zhao, "Reinforcement Learning-Based UAV Path Planning with Dynamic Obstacle Avoidance," </w:t>
      </w:r>
      <w:r w:rsidRPr="00A64DFA">
        <w:rPr>
          <w:i/>
          <w:iCs/>
        </w:rPr>
        <w:t>IEEE Transactions on Intelligent Transportation Systems</w:t>
      </w:r>
      <w:r w:rsidRPr="00A64DFA">
        <w:t>, vol. 23, no. 3, pp. 1926–1935, 2022.</w:t>
      </w:r>
    </w:p>
    <w:p w14:paraId="5EE7EC7D" w14:textId="77777777" w:rsidR="00766EA5" w:rsidRPr="00A64DFA" w:rsidRDefault="00766EA5" w:rsidP="00766EA5">
      <w:r w:rsidRPr="00A64DFA">
        <w:t xml:space="preserve">[10] K. Kopardekar et al., "Unmanned aircraft system traffic management (UTM) concept of operations," </w:t>
      </w:r>
      <w:r w:rsidRPr="00A64DFA">
        <w:rPr>
          <w:i/>
          <w:iCs/>
        </w:rPr>
        <w:t>NASA Technical Memorandum</w:t>
      </w:r>
      <w:r w:rsidRPr="00A64DFA">
        <w:t>, NASA/TM-2016-219072, 2016.</w:t>
      </w:r>
    </w:p>
    <w:p w14:paraId="0268608A" w14:textId="77777777" w:rsidR="00766EA5" w:rsidRPr="00A64DFA" w:rsidRDefault="00766EA5" w:rsidP="00766EA5">
      <w:r w:rsidRPr="00A64DFA">
        <w:t xml:space="preserve">[11] </w:t>
      </w:r>
      <w:r w:rsidRPr="00A64DFA">
        <w:t>中国民航局，</w:t>
      </w:r>
      <w:r w:rsidRPr="00A64DFA">
        <w:t>"</w:t>
      </w:r>
      <w:r w:rsidRPr="00A64DFA">
        <w:t>中国低空空域管理改革试点进展报告</w:t>
      </w:r>
      <w:r w:rsidRPr="00A64DFA">
        <w:t>"</w:t>
      </w:r>
      <w:r w:rsidRPr="00A64DFA">
        <w:t>，民航发展研究中心，</w:t>
      </w:r>
      <w:r w:rsidRPr="00A64DFA">
        <w:t>2022</w:t>
      </w:r>
      <w:r w:rsidRPr="00A64DFA">
        <w:t>年。</w:t>
      </w:r>
    </w:p>
    <w:p w14:paraId="0CC9E2BF" w14:textId="77777777" w:rsidR="00766EA5" w:rsidRPr="00A64DFA" w:rsidRDefault="00766EA5" w:rsidP="00766EA5">
      <w:r w:rsidRPr="00A64DFA">
        <w:t>[1</w:t>
      </w:r>
      <w:r>
        <w:rPr>
          <w:rFonts w:hint="eastAsia"/>
        </w:rPr>
        <w:t>2</w:t>
      </w:r>
      <w:r w:rsidRPr="00A64DFA">
        <w:t xml:space="preserve">] Hart, P. E., Nilsson, N. J., &amp; Raphael, B. (1968). A formal basis for the heuristic determination of minimum cost paths. </w:t>
      </w:r>
      <w:r w:rsidRPr="00A64DFA">
        <w:rPr>
          <w:i/>
          <w:iCs/>
        </w:rPr>
        <w:t>IEEE Transactions on Systems Science and Cybernetics</w:t>
      </w:r>
      <w:r w:rsidRPr="00A64DFA">
        <w:t>, 4(2), 100–107.</w:t>
      </w:r>
    </w:p>
    <w:p w14:paraId="380C6A2A" w14:textId="77777777" w:rsidR="00766EA5" w:rsidRPr="00A64DFA" w:rsidRDefault="00766EA5" w:rsidP="00766EA5">
      <w:r w:rsidRPr="00766EA5">
        <w:t>[</w:t>
      </w:r>
      <w:r w:rsidRPr="00766EA5">
        <w:rPr>
          <w:rFonts w:hint="eastAsia"/>
        </w:rPr>
        <w:t>13</w:t>
      </w:r>
      <w:r w:rsidRPr="00766EA5">
        <w:t xml:space="preserve">] Sun, Y., Ma, M., &amp; Yu, S. (2020). </w:t>
      </w:r>
      <w:r w:rsidRPr="00A64DFA">
        <w:t xml:space="preserve">Path Planning for UAV Based on Improved A* Algorithm Considering Flight Constraints. </w:t>
      </w:r>
      <w:r w:rsidRPr="00A64DFA">
        <w:rPr>
          <w:i/>
          <w:iCs/>
        </w:rPr>
        <w:t>Sensors</w:t>
      </w:r>
      <w:r w:rsidRPr="00A64DFA">
        <w:t>, 20(5), 1233. https://doi.org/10.3390/s20051233</w:t>
      </w:r>
    </w:p>
    <w:p w14:paraId="4F51B09D" w14:textId="77777777" w:rsidR="00766EA5" w:rsidRPr="00A64DFA" w:rsidRDefault="00766EA5" w:rsidP="00766EA5">
      <w:r w:rsidRPr="00A64DFA">
        <w:t>[</w:t>
      </w:r>
      <w:r>
        <w:rPr>
          <w:rFonts w:hint="eastAsia"/>
        </w:rPr>
        <w:t>14</w:t>
      </w:r>
      <w:r w:rsidRPr="00A64DFA">
        <w:t xml:space="preserve">] Koenig, S., &amp; Likhachev, M. (2002). D* Lite. </w:t>
      </w:r>
      <w:r w:rsidRPr="00A64DFA">
        <w:rPr>
          <w:i/>
          <w:iCs/>
        </w:rPr>
        <w:t>Proceedings of the AAAI Conference on Artificial Intelligence</w:t>
      </w:r>
      <w:r w:rsidRPr="00A64DFA">
        <w:t>, 476–483.</w:t>
      </w:r>
    </w:p>
    <w:p w14:paraId="0BF14B55" w14:textId="77777777" w:rsidR="00766EA5" w:rsidRPr="00A64DFA" w:rsidRDefault="00766EA5" w:rsidP="00766EA5">
      <w:r w:rsidRPr="00A64DFA">
        <w:t>[</w:t>
      </w:r>
      <w:r>
        <w:rPr>
          <w:rFonts w:hint="eastAsia"/>
        </w:rPr>
        <w:t>15</w:t>
      </w:r>
      <w:r w:rsidRPr="00A64DFA">
        <w:t xml:space="preserve">] Kopardekar, P., Rios, J., Prevot, T., Johnson, M., Jung, J., &amp; Robinson, J. (2016). Unmanned Aircraft System Traffic Management (UTM) Concept of Operations. </w:t>
      </w:r>
      <w:r w:rsidRPr="00A64DFA">
        <w:rPr>
          <w:i/>
          <w:iCs/>
        </w:rPr>
        <w:t>NASA TM-2016-219072</w:t>
      </w:r>
      <w:r w:rsidRPr="00A64DFA">
        <w:t>.</w:t>
      </w:r>
    </w:p>
    <w:p w14:paraId="01AA594E" w14:textId="77777777" w:rsidR="00766EA5" w:rsidRDefault="00766EA5">
      <w:pPr>
        <w:rPr>
          <w:rFonts w:hint="eastAsia"/>
        </w:rPr>
      </w:pPr>
    </w:p>
    <w:sectPr w:rsidR="00766E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74766"/>
    <w:multiLevelType w:val="multilevel"/>
    <w:tmpl w:val="ACA0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64BBC"/>
    <w:multiLevelType w:val="multilevel"/>
    <w:tmpl w:val="5A0C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D05D6"/>
    <w:multiLevelType w:val="multilevel"/>
    <w:tmpl w:val="2CBC8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5A4A2F"/>
    <w:multiLevelType w:val="multilevel"/>
    <w:tmpl w:val="46B8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EA17A6"/>
    <w:multiLevelType w:val="multilevel"/>
    <w:tmpl w:val="F8FC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1A14FE"/>
    <w:multiLevelType w:val="multilevel"/>
    <w:tmpl w:val="EFE0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A31F8"/>
    <w:multiLevelType w:val="multilevel"/>
    <w:tmpl w:val="4F96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3F5273"/>
    <w:multiLevelType w:val="multilevel"/>
    <w:tmpl w:val="87B2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B56CB"/>
    <w:multiLevelType w:val="multilevel"/>
    <w:tmpl w:val="F7FE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55876">
    <w:abstractNumId w:val="1"/>
  </w:num>
  <w:num w:numId="2" w16cid:durableId="576406915">
    <w:abstractNumId w:val="0"/>
  </w:num>
  <w:num w:numId="3" w16cid:durableId="246422625">
    <w:abstractNumId w:val="6"/>
  </w:num>
  <w:num w:numId="4" w16cid:durableId="1504931813">
    <w:abstractNumId w:val="8"/>
  </w:num>
  <w:num w:numId="5" w16cid:durableId="823669714">
    <w:abstractNumId w:val="5"/>
  </w:num>
  <w:num w:numId="6" w16cid:durableId="1770155691">
    <w:abstractNumId w:val="2"/>
  </w:num>
  <w:num w:numId="7" w16cid:durableId="1835795646">
    <w:abstractNumId w:val="3"/>
  </w:num>
  <w:num w:numId="8" w16cid:durableId="757674869">
    <w:abstractNumId w:val="4"/>
  </w:num>
  <w:num w:numId="9" w16cid:durableId="5258708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103"/>
    <w:rsid w:val="001625BE"/>
    <w:rsid w:val="001E5A86"/>
    <w:rsid w:val="00392F9C"/>
    <w:rsid w:val="0043478D"/>
    <w:rsid w:val="00527103"/>
    <w:rsid w:val="00766EA5"/>
    <w:rsid w:val="00871399"/>
    <w:rsid w:val="009803C5"/>
    <w:rsid w:val="00A64DFA"/>
    <w:rsid w:val="00C22F19"/>
    <w:rsid w:val="00E6281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C8142"/>
  <w15:chartTrackingRefBased/>
  <w15:docId w15:val="{61907D2A-6792-4ABA-B281-EEAEE98C3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1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71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71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71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71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71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71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71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71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1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71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71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71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71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71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71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71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7103"/>
    <w:rPr>
      <w:rFonts w:eastAsiaTheme="majorEastAsia" w:cstheme="majorBidi"/>
      <w:color w:val="272727" w:themeColor="text1" w:themeTint="D8"/>
    </w:rPr>
  </w:style>
  <w:style w:type="paragraph" w:styleId="Title">
    <w:name w:val="Title"/>
    <w:basedOn w:val="Normal"/>
    <w:next w:val="Normal"/>
    <w:link w:val="TitleChar"/>
    <w:uiPriority w:val="10"/>
    <w:qFormat/>
    <w:rsid w:val="005271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1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1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1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7103"/>
    <w:pPr>
      <w:spacing w:before="160"/>
      <w:jc w:val="center"/>
    </w:pPr>
    <w:rPr>
      <w:i/>
      <w:iCs/>
      <w:color w:val="404040" w:themeColor="text1" w:themeTint="BF"/>
    </w:rPr>
  </w:style>
  <w:style w:type="character" w:customStyle="1" w:styleId="QuoteChar">
    <w:name w:val="Quote Char"/>
    <w:basedOn w:val="DefaultParagraphFont"/>
    <w:link w:val="Quote"/>
    <w:uiPriority w:val="29"/>
    <w:rsid w:val="00527103"/>
    <w:rPr>
      <w:i/>
      <w:iCs/>
      <w:color w:val="404040" w:themeColor="text1" w:themeTint="BF"/>
    </w:rPr>
  </w:style>
  <w:style w:type="paragraph" w:styleId="ListParagraph">
    <w:name w:val="List Paragraph"/>
    <w:basedOn w:val="Normal"/>
    <w:uiPriority w:val="34"/>
    <w:qFormat/>
    <w:rsid w:val="00527103"/>
    <w:pPr>
      <w:ind w:left="720"/>
      <w:contextualSpacing/>
    </w:pPr>
  </w:style>
  <w:style w:type="character" w:styleId="IntenseEmphasis">
    <w:name w:val="Intense Emphasis"/>
    <w:basedOn w:val="DefaultParagraphFont"/>
    <w:uiPriority w:val="21"/>
    <w:qFormat/>
    <w:rsid w:val="00527103"/>
    <w:rPr>
      <w:i/>
      <w:iCs/>
      <w:color w:val="0F4761" w:themeColor="accent1" w:themeShade="BF"/>
    </w:rPr>
  </w:style>
  <w:style w:type="paragraph" w:styleId="IntenseQuote">
    <w:name w:val="Intense Quote"/>
    <w:basedOn w:val="Normal"/>
    <w:next w:val="Normal"/>
    <w:link w:val="IntenseQuoteChar"/>
    <w:uiPriority w:val="30"/>
    <w:qFormat/>
    <w:rsid w:val="005271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103"/>
    <w:rPr>
      <w:i/>
      <w:iCs/>
      <w:color w:val="0F4761" w:themeColor="accent1" w:themeShade="BF"/>
    </w:rPr>
  </w:style>
  <w:style w:type="character" w:styleId="IntenseReference">
    <w:name w:val="Intense Reference"/>
    <w:basedOn w:val="DefaultParagraphFont"/>
    <w:uiPriority w:val="32"/>
    <w:qFormat/>
    <w:rsid w:val="00527103"/>
    <w:rPr>
      <w:b/>
      <w:bCs/>
      <w:smallCaps/>
      <w:color w:val="0F4761" w:themeColor="accent1" w:themeShade="BF"/>
      <w:spacing w:val="5"/>
    </w:rPr>
  </w:style>
  <w:style w:type="paragraph" w:styleId="NormalWeb">
    <w:name w:val="Normal (Web)"/>
    <w:basedOn w:val="Normal"/>
    <w:uiPriority w:val="99"/>
    <w:unhideWhenUsed/>
    <w:rsid w:val="00C22F1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16204">
      <w:bodyDiv w:val="1"/>
      <w:marLeft w:val="0"/>
      <w:marRight w:val="0"/>
      <w:marTop w:val="0"/>
      <w:marBottom w:val="0"/>
      <w:divBdr>
        <w:top w:val="none" w:sz="0" w:space="0" w:color="auto"/>
        <w:left w:val="none" w:sz="0" w:space="0" w:color="auto"/>
        <w:bottom w:val="none" w:sz="0" w:space="0" w:color="auto"/>
        <w:right w:val="none" w:sz="0" w:space="0" w:color="auto"/>
      </w:divBdr>
      <w:divsChild>
        <w:div w:id="1513256649">
          <w:marLeft w:val="0"/>
          <w:marRight w:val="0"/>
          <w:marTop w:val="0"/>
          <w:marBottom w:val="0"/>
          <w:divBdr>
            <w:top w:val="none" w:sz="0" w:space="0" w:color="auto"/>
            <w:left w:val="none" w:sz="0" w:space="0" w:color="auto"/>
            <w:bottom w:val="none" w:sz="0" w:space="0" w:color="auto"/>
            <w:right w:val="none" w:sz="0" w:space="0" w:color="auto"/>
          </w:divBdr>
          <w:divsChild>
            <w:div w:id="876622854">
              <w:marLeft w:val="0"/>
              <w:marRight w:val="0"/>
              <w:marTop w:val="0"/>
              <w:marBottom w:val="0"/>
              <w:divBdr>
                <w:top w:val="none" w:sz="0" w:space="0" w:color="auto"/>
                <w:left w:val="none" w:sz="0" w:space="0" w:color="auto"/>
                <w:bottom w:val="none" w:sz="0" w:space="0" w:color="auto"/>
                <w:right w:val="none" w:sz="0" w:space="0" w:color="auto"/>
              </w:divBdr>
            </w:div>
          </w:divsChild>
        </w:div>
        <w:div w:id="1487747996">
          <w:marLeft w:val="0"/>
          <w:marRight w:val="0"/>
          <w:marTop w:val="0"/>
          <w:marBottom w:val="0"/>
          <w:divBdr>
            <w:top w:val="none" w:sz="0" w:space="0" w:color="auto"/>
            <w:left w:val="none" w:sz="0" w:space="0" w:color="auto"/>
            <w:bottom w:val="none" w:sz="0" w:space="0" w:color="auto"/>
            <w:right w:val="none" w:sz="0" w:space="0" w:color="auto"/>
          </w:divBdr>
          <w:divsChild>
            <w:div w:id="13504318">
              <w:marLeft w:val="0"/>
              <w:marRight w:val="0"/>
              <w:marTop w:val="0"/>
              <w:marBottom w:val="0"/>
              <w:divBdr>
                <w:top w:val="none" w:sz="0" w:space="0" w:color="auto"/>
                <w:left w:val="none" w:sz="0" w:space="0" w:color="auto"/>
                <w:bottom w:val="none" w:sz="0" w:space="0" w:color="auto"/>
                <w:right w:val="none" w:sz="0" w:space="0" w:color="auto"/>
              </w:divBdr>
            </w:div>
          </w:divsChild>
        </w:div>
        <w:div w:id="1889605352">
          <w:marLeft w:val="0"/>
          <w:marRight w:val="0"/>
          <w:marTop w:val="0"/>
          <w:marBottom w:val="0"/>
          <w:divBdr>
            <w:top w:val="none" w:sz="0" w:space="0" w:color="auto"/>
            <w:left w:val="none" w:sz="0" w:space="0" w:color="auto"/>
            <w:bottom w:val="none" w:sz="0" w:space="0" w:color="auto"/>
            <w:right w:val="none" w:sz="0" w:space="0" w:color="auto"/>
          </w:divBdr>
          <w:divsChild>
            <w:div w:id="18124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46114">
      <w:bodyDiv w:val="1"/>
      <w:marLeft w:val="0"/>
      <w:marRight w:val="0"/>
      <w:marTop w:val="0"/>
      <w:marBottom w:val="0"/>
      <w:divBdr>
        <w:top w:val="none" w:sz="0" w:space="0" w:color="auto"/>
        <w:left w:val="none" w:sz="0" w:space="0" w:color="auto"/>
        <w:bottom w:val="none" w:sz="0" w:space="0" w:color="auto"/>
        <w:right w:val="none" w:sz="0" w:space="0" w:color="auto"/>
      </w:divBdr>
    </w:div>
    <w:div w:id="878515825">
      <w:bodyDiv w:val="1"/>
      <w:marLeft w:val="0"/>
      <w:marRight w:val="0"/>
      <w:marTop w:val="0"/>
      <w:marBottom w:val="0"/>
      <w:divBdr>
        <w:top w:val="none" w:sz="0" w:space="0" w:color="auto"/>
        <w:left w:val="none" w:sz="0" w:space="0" w:color="auto"/>
        <w:bottom w:val="none" w:sz="0" w:space="0" w:color="auto"/>
        <w:right w:val="none" w:sz="0" w:space="0" w:color="auto"/>
      </w:divBdr>
      <w:divsChild>
        <w:div w:id="1570072249">
          <w:marLeft w:val="0"/>
          <w:marRight w:val="0"/>
          <w:marTop w:val="0"/>
          <w:marBottom w:val="0"/>
          <w:divBdr>
            <w:top w:val="none" w:sz="0" w:space="0" w:color="auto"/>
            <w:left w:val="none" w:sz="0" w:space="0" w:color="auto"/>
            <w:bottom w:val="none" w:sz="0" w:space="0" w:color="auto"/>
            <w:right w:val="none" w:sz="0" w:space="0" w:color="auto"/>
          </w:divBdr>
          <w:divsChild>
            <w:div w:id="275866486">
              <w:marLeft w:val="0"/>
              <w:marRight w:val="0"/>
              <w:marTop w:val="0"/>
              <w:marBottom w:val="0"/>
              <w:divBdr>
                <w:top w:val="none" w:sz="0" w:space="0" w:color="auto"/>
                <w:left w:val="none" w:sz="0" w:space="0" w:color="auto"/>
                <w:bottom w:val="none" w:sz="0" w:space="0" w:color="auto"/>
                <w:right w:val="none" w:sz="0" w:space="0" w:color="auto"/>
              </w:divBdr>
              <w:divsChild>
                <w:div w:id="2025011891">
                  <w:marLeft w:val="0"/>
                  <w:marRight w:val="0"/>
                  <w:marTop w:val="0"/>
                  <w:marBottom w:val="0"/>
                  <w:divBdr>
                    <w:top w:val="none" w:sz="0" w:space="0" w:color="auto"/>
                    <w:left w:val="none" w:sz="0" w:space="0" w:color="auto"/>
                    <w:bottom w:val="none" w:sz="0" w:space="0" w:color="auto"/>
                    <w:right w:val="none" w:sz="0" w:space="0" w:color="auto"/>
                  </w:divBdr>
                  <w:divsChild>
                    <w:div w:id="365451380">
                      <w:marLeft w:val="0"/>
                      <w:marRight w:val="0"/>
                      <w:marTop w:val="0"/>
                      <w:marBottom w:val="0"/>
                      <w:divBdr>
                        <w:top w:val="none" w:sz="0" w:space="0" w:color="auto"/>
                        <w:left w:val="none" w:sz="0" w:space="0" w:color="auto"/>
                        <w:bottom w:val="none" w:sz="0" w:space="0" w:color="auto"/>
                        <w:right w:val="none" w:sz="0" w:space="0" w:color="auto"/>
                      </w:divBdr>
                      <w:divsChild>
                        <w:div w:id="1045183169">
                          <w:marLeft w:val="0"/>
                          <w:marRight w:val="0"/>
                          <w:marTop w:val="0"/>
                          <w:marBottom w:val="0"/>
                          <w:divBdr>
                            <w:top w:val="none" w:sz="0" w:space="0" w:color="auto"/>
                            <w:left w:val="none" w:sz="0" w:space="0" w:color="auto"/>
                            <w:bottom w:val="none" w:sz="0" w:space="0" w:color="auto"/>
                            <w:right w:val="none" w:sz="0" w:space="0" w:color="auto"/>
                          </w:divBdr>
                          <w:divsChild>
                            <w:div w:id="59796376">
                              <w:marLeft w:val="0"/>
                              <w:marRight w:val="0"/>
                              <w:marTop w:val="0"/>
                              <w:marBottom w:val="0"/>
                              <w:divBdr>
                                <w:top w:val="none" w:sz="0" w:space="0" w:color="auto"/>
                                <w:left w:val="none" w:sz="0" w:space="0" w:color="auto"/>
                                <w:bottom w:val="none" w:sz="0" w:space="0" w:color="auto"/>
                                <w:right w:val="none" w:sz="0" w:space="0" w:color="auto"/>
                              </w:divBdr>
                              <w:divsChild>
                                <w:div w:id="2026249935">
                                  <w:marLeft w:val="0"/>
                                  <w:marRight w:val="0"/>
                                  <w:marTop w:val="0"/>
                                  <w:marBottom w:val="0"/>
                                  <w:divBdr>
                                    <w:top w:val="none" w:sz="0" w:space="0" w:color="auto"/>
                                    <w:left w:val="none" w:sz="0" w:space="0" w:color="auto"/>
                                    <w:bottom w:val="none" w:sz="0" w:space="0" w:color="auto"/>
                                    <w:right w:val="none" w:sz="0" w:space="0" w:color="auto"/>
                                  </w:divBdr>
                                  <w:divsChild>
                                    <w:div w:id="1447433724">
                                      <w:marLeft w:val="0"/>
                                      <w:marRight w:val="0"/>
                                      <w:marTop w:val="0"/>
                                      <w:marBottom w:val="0"/>
                                      <w:divBdr>
                                        <w:top w:val="none" w:sz="0" w:space="0" w:color="auto"/>
                                        <w:left w:val="none" w:sz="0" w:space="0" w:color="auto"/>
                                        <w:bottom w:val="none" w:sz="0" w:space="0" w:color="auto"/>
                                        <w:right w:val="none" w:sz="0" w:space="0" w:color="auto"/>
                                      </w:divBdr>
                                      <w:divsChild>
                                        <w:div w:id="7254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313406">
          <w:marLeft w:val="0"/>
          <w:marRight w:val="0"/>
          <w:marTop w:val="0"/>
          <w:marBottom w:val="0"/>
          <w:divBdr>
            <w:top w:val="none" w:sz="0" w:space="0" w:color="auto"/>
            <w:left w:val="none" w:sz="0" w:space="0" w:color="auto"/>
            <w:bottom w:val="none" w:sz="0" w:space="0" w:color="auto"/>
            <w:right w:val="none" w:sz="0" w:space="0" w:color="auto"/>
          </w:divBdr>
          <w:divsChild>
            <w:div w:id="1762481594">
              <w:marLeft w:val="0"/>
              <w:marRight w:val="0"/>
              <w:marTop w:val="0"/>
              <w:marBottom w:val="0"/>
              <w:divBdr>
                <w:top w:val="none" w:sz="0" w:space="0" w:color="auto"/>
                <w:left w:val="none" w:sz="0" w:space="0" w:color="auto"/>
                <w:bottom w:val="none" w:sz="0" w:space="0" w:color="auto"/>
                <w:right w:val="none" w:sz="0" w:space="0" w:color="auto"/>
              </w:divBdr>
              <w:divsChild>
                <w:div w:id="911698881">
                  <w:marLeft w:val="0"/>
                  <w:marRight w:val="0"/>
                  <w:marTop w:val="0"/>
                  <w:marBottom w:val="0"/>
                  <w:divBdr>
                    <w:top w:val="none" w:sz="0" w:space="0" w:color="auto"/>
                    <w:left w:val="none" w:sz="0" w:space="0" w:color="auto"/>
                    <w:bottom w:val="none" w:sz="0" w:space="0" w:color="auto"/>
                    <w:right w:val="none" w:sz="0" w:space="0" w:color="auto"/>
                  </w:divBdr>
                  <w:divsChild>
                    <w:div w:id="1872037056">
                      <w:marLeft w:val="0"/>
                      <w:marRight w:val="0"/>
                      <w:marTop w:val="0"/>
                      <w:marBottom w:val="0"/>
                      <w:divBdr>
                        <w:top w:val="none" w:sz="0" w:space="0" w:color="auto"/>
                        <w:left w:val="none" w:sz="0" w:space="0" w:color="auto"/>
                        <w:bottom w:val="none" w:sz="0" w:space="0" w:color="auto"/>
                        <w:right w:val="none" w:sz="0" w:space="0" w:color="auto"/>
                      </w:divBdr>
                      <w:divsChild>
                        <w:div w:id="1602909799">
                          <w:marLeft w:val="0"/>
                          <w:marRight w:val="0"/>
                          <w:marTop w:val="0"/>
                          <w:marBottom w:val="0"/>
                          <w:divBdr>
                            <w:top w:val="none" w:sz="0" w:space="0" w:color="auto"/>
                            <w:left w:val="none" w:sz="0" w:space="0" w:color="auto"/>
                            <w:bottom w:val="none" w:sz="0" w:space="0" w:color="auto"/>
                            <w:right w:val="none" w:sz="0" w:space="0" w:color="auto"/>
                          </w:divBdr>
                          <w:divsChild>
                            <w:div w:id="1610313455">
                              <w:marLeft w:val="0"/>
                              <w:marRight w:val="0"/>
                              <w:marTop w:val="0"/>
                              <w:marBottom w:val="0"/>
                              <w:divBdr>
                                <w:top w:val="none" w:sz="0" w:space="0" w:color="auto"/>
                                <w:left w:val="none" w:sz="0" w:space="0" w:color="auto"/>
                                <w:bottom w:val="none" w:sz="0" w:space="0" w:color="auto"/>
                                <w:right w:val="none" w:sz="0" w:space="0" w:color="auto"/>
                              </w:divBdr>
                              <w:divsChild>
                                <w:div w:id="771777635">
                                  <w:marLeft w:val="0"/>
                                  <w:marRight w:val="0"/>
                                  <w:marTop w:val="0"/>
                                  <w:marBottom w:val="0"/>
                                  <w:divBdr>
                                    <w:top w:val="none" w:sz="0" w:space="0" w:color="auto"/>
                                    <w:left w:val="none" w:sz="0" w:space="0" w:color="auto"/>
                                    <w:bottom w:val="none" w:sz="0" w:space="0" w:color="auto"/>
                                    <w:right w:val="none" w:sz="0" w:space="0" w:color="auto"/>
                                  </w:divBdr>
                                  <w:divsChild>
                                    <w:div w:id="20765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3736">
                              <w:marLeft w:val="0"/>
                              <w:marRight w:val="0"/>
                              <w:marTop w:val="0"/>
                              <w:marBottom w:val="0"/>
                              <w:divBdr>
                                <w:top w:val="none" w:sz="0" w:space="0" w:color="auto"/>
                                <w:left w:val="none" w:sz="0" w:space="0" w:color="auto"/>
                                <w:bottom w:val="none" w:sz="0" w:space="0" w:color="auto"/>
                                <w:right w:val="none" w:sz="0" w:space="0" w:color="auto"/>
                              </w:divBdr>
                              <w:divsChild>
                                <w:div w:id="495848882">
                                  <w:marLeft w:val="0"/>
                                  <w:marRight w:val="0"/>
                                  <w:marTop w:val="0"/>
                                  <w:marBottom w:val="0"/>
                                  <w:divBdr>
                                    <w:top w:val="none" w:sz="0" w:space="0" w:color="auto"/>
                                    <w:left w:val="none" w:sz="0" w:space="0" w:color="auto"/>
                                    <w:bottom w:val="none" w:sz="0" w:space="0" w:color="auto"/>
                                    <w:right w:val="none" w:sz="0" w:space="0" w:color="auto"/>
                                  </w:divBdr>
                                  <w:divsChild>
                                    <w:div w:id="19581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5404">
                              <w:marLeft w:val="0"/>
                              <w:marRight w:val="0"/>
                              <w:marTop w:val="0"/>
                              <w:marBottom w:val="0"/>
                              <w:divBdr>
                                <w:top w:val="none" w:sz="0" w:space="0" w:color="auto"/>
                                <w:left w:val="none" w:sz="0" w:space="0" w:color="auto"/>
                                <w:bottom w:val="none" w:sz="0" w:space="0" w:color="auto"/>
                                <w:right w:val="none" w:sz="0" w:space="0" w:color="auto"/>
                              </w:divBdr>
                              <w:divsChild>
                                <w:div w:id="188564674">
                                  <w:marLeft w:val="0"/>
                                  <w:marRight w:val="0"/>
                                  <w:marTop w:val="0"/>
                                  <w:marBottom w:val="0"/>
                                  <w:divBdr>
                                    <w:top w:val="none" w:sz="0" w:space="0" w:color="auto"/>
                                    <w:left w:val="none" w:sz="0" w:space="0" w:color="auto"/>
                                    <w:bottom w:val="none" w:sz="0" w:space="0" w:color="auto"/>
                                    <w:right w:val="none" w:sz="0" w:space="0" w:color="auto"/>
                                  </w:divBdr>
                                  <w:divsChild>
                                    <w:div w:id="8392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644712">
      <w:bodyDiv w:val="1"/>
      <w:marLeft w:val="0"/>
      <w:marRight w:val="0"/>
      <w:marTop w:val="0"/>
      <w:marBottom w:val="0"/>
      <w:divBdr>
        <w:top w:val="none" w:sz="0" w:space="0" w:color="auto"/>
        <w:left w:val="none" w:sz="0" w:space="0" w:color="auto"/>
        <w:bottom w:val="none" w:sz="0" w:space="0" w:color="auto"/>
        <w:right w:val="none" w:sz="0" w:space="0" w:color="auto"/>
      </w:divBdr>
    </w:div>
    <w:div w:id="1042943362">
      <w:bodyDiv w:val="1"/>
      <w:marLeft w:val="0"/>
      <w:marRight w:val="0"/>
      <w:marTop w:val="0"/>
      <w:marBottom w:val="0"/>
      <w:divBdr>
        <w:top w:val="none" w:sz="0" w:space="0" w:color="auto"/>
        <w:left w:val="none" w:sz="0" w:space="0" w:color="auto"/>
        <w:bottom w:val="none" w:sz="0" w:space="0" w:color="auto"/>
        <w:right w:val="none" w:sz="0" w:space="0" w:color="auto"/>
      </w:divBdr>
    </w:div>
    <w:div w:id="1054545262">
      <w:bodyDiv w:val="1"/>
      <w:marLeft w:val="0"/>
      <w:marRight w:val="0"/>
      <w:marTop w:val="0"/>
      <w:marBottom w:val="0"/>
      <w:divBdr>
        <w:top w:val="none" w:sz="0" w:space="0" w:color="auto"/>
        <w:left w:val="none" w:sz="0" w:space="0" w:color="auto"/>
        <w:bottom w:val="none" w:sz="0" w:space="0" w:color="auto"/>
        <w:right w:val="none" w:sz="0" w:space="0" w:color="auto"/>
      </w:divBdr>
      <w:divsChild>
        <w:div w:id="906844235">
          <w:marLeft w:val="0"/>
          <w:marRight w:val="0"/>
          <w:marTop w:val="0"/>
          <w:marBottom w:val="0"/>
          <w:divBdr>
            <w:top w:val="none" w:sz="0" w:space="0" w:color="auto"/>
            <w:left w:val="none" w:sz="0" w:space="0" w:color="auto"/>
            <w:bottom w:val="none" w:sz="0" w:space="0" w:color="auto"/>
            <w:right w:val="none" w:sz="0" w:space="0" w:color="auto"/>
          </w:divBdr>
          <w:divsChild>
            <w:div w:id="180704347">
              <w:marLeft w:val="0"/>
              <w:marRight w:val="0"/>
              <w:marTop w:val="0"/>
              <w:marBottom w:val="0"/>
              <w:divBdr>
                <w:top w:val="none" w:sz="0" w:space="0" w:color="auto"/>
                <w:left w:val="none" w:sz="0" w:space="0" w:color="auto"/>
                <w:bottom w:val="none" w:sz="0" w:space="0" w:color="auto"/>
                <w:right w:val="none" w:sz="0" w:space="0" w:color="auto"/>
              </w:divBdr>
              <w:divsChild>
                <w:div w:id="1548637901">
                  <w:marLeft w:val="0"/>
                  <w:marRight w:val="0"/>
                  <w:marTop w:val="0"/>
                  <w:marBottom w:val="0"/>
                  <w:divBdr>
                    <w:top w:val="none" w:sz="0" w:space="0" w:color="auto"/>
                    <w:left w:val="none" w:sz="0" w:space="0" w:color="auto"/>
                    <w:bottom w:val="none" w:sz="0" w:space="0" w:color="auto"/>
                    <w:right w:val="none" w:sz="0" w:space="0" w:color="auto"/>
                  </w:divBdr>
                  <w:divsChild>
                    <w:div w:id="608586209">
                      <w:marLeft w:val="0"/>
                      <w:marRight w:val="0"/>
                      <w:marTop w:val="0"/>
                      <w:marBottom w:val="0"/>
                      <w:divBdr>
                        <w:top w:val="none" w:sz="0" w:space="0" w:color="auto"/>
                        <w:left w:val="none" w:sz="0" w:space="0" w:color="auto"/>
                        <w:bottom w:val="none" w:sz="0" w:space="0" w:color="auto"/>
                        <w:right w:val="none" w:sz="0" w:space="0" w:color="auto"/>
                      </w:divBdr>
                      <w:divsChild>
                        <w:div w:id="1434282342">
                          <w:marLeft w:val="0"/>
                          <w:marRight w:val="0"/>
                          <w:marTop w:val="0"/>
                          <w:marBottom w:val="0"/>
                          <w:divBdr>
                            <w:top w:val="none" w:sz="0" w:space="0" w:color="auto"/>
                            <w:left w:val="none" w:sz="0" w:space="0" w:color="auto"/>
                            <w:bottom w:val="none" w:sz="0" w:space="0" w:color="auto"/>
                            <w:right w:val="none" w:sz="0" w:space="0" w:color="auto"/>
                          </w:divBdr>
                          <w:divsChild>
                            <w:div w:id="943879298">
                              <w:marLeft w:val="0"/>
                              <w:marRight w:val="0"/>
                              <w:marTop w:val="0"/>
                              <w:marBottom w:val="0"/>
                              <w:divBdr>
                                <w:top w:val="none" w:sz="0" w:space="0" w:color="auto"/>
                                <w:left w:val="none" w:sz="0" w:space="0" w:color="auto"/>
                                <w:bottom w:val="none" w:sz="0" w:space="0" w:color="auto"/>
                                <w:right w:val="none" w:sz="0" w:space="0" w:color="auto"/>
                              </w:divBdr>
                              <w:divsChild>
                                <w:div w:id="387189122">
                                  <w:marLeft w:val="0"/>
                                  <w:marRight w:val="0"/>
                                  <w:marTop w:val="0"/>
                                  <w:marBottom w:val="0"/>
                                  <w:divBdr>
                                    <w:top w:val="none" w:sz="0" w:space="0" w:color="auto"/>
                                    <w:left w:val="none" w:sz="0" w:space="0" w:color="auto"/>
                                    <w:bottom w:val="none" w:sz="0" w:space="0" w:color="auto"/>
                                    <w:right w:val="none" w:sz="0" w:space="0" w:color="auto"/>
                                  </w:divBdr>
                                  <w:divsChild>
                                    <w:div w:id="1463302579">
                                      <w:marLeft w:val="0"/>
                                      <w:marRight w:val="0"/>
                                      <w:marTop w:val="0"/>
                                      <w:marBottom w:val="0"/>
                                      <w:divBdr>
                                        <w:top w:val="none" w:sz="0" w:space="0" w:color="auto"/>
                                        <w:left w:val="none" w:sz="0" w:space="0" w:color="auto"/>
                                        <w:bottom w:val="none" w:sz="0" w:space="0" w:color="auto"/>
                                        <w:right w:val="none" w:sz="0" w:space="0" w:color="auto"/>
                                      </w:divBdr>
                                      <w:divsChild>
                                        <w:div w:id="223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8220">
          <w:marLeft w:val="0"/>
          <w:marRight w:val="0"/>
          <w:marTop w:val="0"/>
          <w:marBottom w:val="0"/>
          <w:divBdr>
            <w:top w:val="none" w:sz="0" w:space="0" w:color="auto"/>
            <w:left w:val="none" w:sz="0" w:space="0" w:color="auto"/>
            <w:bottom w:val="none" w:sz="0" w:space="0" w:color="auto"/>
            <w:right w:val="none" w:sz="0" w:space="0" w:color="auto"/>
          </w:divBdr>
          <w:divsChild>
            <w:div w:id="28185615">
              <w:marLeft w:val="0"/>
              <w:marRight w:val="0"/>
              <w:marTop w:val="0"/>
              <w:marBottom w:val="0"/>
              <w:divBdr>
                <w:top w:val="none" w:sz="0" w:space="0" w:color="auto"/>
                <w:left w:val="none" w:sz="0" w:space="0" w:color="auto"/>
                <w:bottom w:val="none" w:sz="0" w:space="0" w:color="auto"/>
                <w:right w:val="none" w:sz="0" w:space="0" w:color="auto"/>
              </w:divBdr>
              <w:divsChild>
                <w:div w:id="813106974">
                  <w:marLeft w:val="0"/>
                  <w:marRight w:val="0"/>
                  <w:marTop w:val="0"/>
                  <w:marBottom w:val="0"/>
                  <w:divBdr>
                    <w:top w:val="none" w:sz="0" w:space="0" w:color="auto"/>
                    <w:left w:val="none" w:sz="0" w:space="0" w:color="auto"/>
                    <w:bottom w:val="none" w:sz="0" w:space="0" w:color="auto"/>
                    <w:right w:val="none" w:sz="0" w:space="0" w:color="auto"/>
                  </w:divBdr>
                  <w:divsChild>
                    <w:div w:id="817961740">
                      <w:marLeft w:val="0"/>
                      <w:marRight w:val="0"/>
                      <w:marTop w:val="0"/>
                      <w:marBottom w:val="0"/>
                      <w:divBdr>
                        <w:top w:val="none" w:sz="0" w:space="0" w:color="auto"/>
                        <w:left w:val="none" w:sz="0" w:space="0" w:color="auto"/>
                        <w:bottom w:val="none" w:sz="0" w:space="0" w:color="auto"/>
                        <w:right w:val="none" w:sz="0" w:space="0" w:color="auto"/>
                      </w:divBdr>
                      <w:divsChild>
                        <w:div w:id="820270688">
                          <w:marLeft w:val="0"/>
                          <w:marRight w:val="0"/>
                          <w:marTop w:val="0"/>
                          <w:marBottom w:val="0"/>
                          <w:divBdr>
                            <w:top w:val="none" w:sz="0" w:space="0" w:color="auto"/>
                            <w:left w:val="none" w:sz="0" w:space="0" w:color="auto"/>
                            <w:bottom w:val="none" w:sz="0" w:space="0" w:color="auto"/>
                            <w:right w:val="none" w:sz="0" w:space="0" w:color="auto"/>
                          </w:divBdr>
                          <w:divsChild>
                            <w:div w:id="1133983124">
                              <w:marLeft w:val="0"/>
                              <w:marRight w:val="0"/>
                              <w:marTop w:val="0"/>
                              <w:marBottom w:val="0"/>
                              <w:divBdr>
                                <w:top w:val="none" w:sz="0" w:space="0" w:color="auto"/>
                                <w:left w:val="none" w:sz="0" w:space="0" w:color="auto"/>
                                <w:bottom w:val="none" w:sz="0" w:space="0" w:color="auto"/>
                                <w:right w:val="none" w:sz="0" w:space="0" w:color="auto"/>
                              </w:divBdr>
                              <w:divsChild>
                                <w:div w:id="293215639">
                                  <w:marLeft w:val="0"/>
                                  <w:marRight w:val="0"/>
                                  <w:marTop w:val="0"/>
                                  <w:marBottom w:val="0"/>
                                  <w:divBdr>
                                    <w:top w:val="none" w:sz="0" w:space="0" w:color="auto"/>
                                    <w:left w:val="none" w:sz="0" w:space="0" w:color="auto"/>
                                    <w:bottom w:val="none" w:sz="0" w:space="0" w:color="auto"/>
                                    <w:right w:val="none" w:sz="0" w:space="0" w:color="auto"/>
                                  </w:divBdr>
                                  <w:divsChild>
                                    <w:div w:id="14323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1761">
                              <w:marLeft w:val="0"/>
                              <w:marRight w:val="0"/>
                              <w:marTop w:val="0"/>
                              <w:marBottom w:val="0"/>
                              <w:divBdr>
                                <w:top w:val="none" w:sz="0" w:space="0" w:color="auto"/>
                                <w:left w:val="none" w:sz="0" w:space="0" w:color="auto"/>
                                <w:bottom w:val="none" w:sz="0" w:space="0" w:color="auto"/>
                                <w:right w:val="none" w:sz="0" w:space="0" w:color="auto"/>
                              </w:divBdr>
                              <w:divsChild>
                                <w:div w:id="25831922">
                                  <w:marLeft w:val="0"/>
                                  <w:marRight w:val="0"/>
                                  <w:marTop w:val="0"/>
                                  <w:marBottom w:val="0"/>
                                  <w:divBdr>
                                    <w:top w:val="none" w:sz="0" w:space="0" w:color="auto"/>
                                    <w:left w:val="none" w:sz="0" w:space="0" w:color="auto"/>
                                    <w:bottom w:val="none" w:sz="0" w:space="0" w:color="auto"/>
                                    <w:right w:val="none" w:sz="0" w:space="0" w:color="auto"/>
                                  </w:divBdr>
                                  <w:divsChild>
                                    <w:div w:id="3824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9637">
                              <w:marLeft w:val="0"/>
                              <w:marRight w:val="0"/>
                              <w:marTop w:val="0"/>
                              <w:marBottom w:val="0"/>
                              <w:divBdr>
                                <w:top w:val="none" w:sz="0" w:space="0" w:color="auto"/>
                                <w:left w:val="none" w:sz="0" w:space="0" w:color="auto"/>
                                <w:bottom w:val="none" w:sz="0" w:space="0" w:color="auto"/>
                                <w:right w:val="none" w:sz="0" w:space="0" w:color="auto"/>
                              </w:divBdr>
                              <w:divsChild>
                                <w:div w:id="1380932153">
                                  <w:marLeft w:val="0"/>
                                  <w:marRight w:val="0"/>
                                  <w:marTop w:val="0"/>
                                  <w:marBottom w:val="0"/>
                                  <w:divBdr>
                                    <w:top w:val="none" w:sz="0" w:space="0" w:color="auto"/>
                                    <w:left w:val="none" w:sz="0" w:space="0" w:color="auto"/>
                                    <w:bottom w:val="none" w:sz="0" w:space="0" w:color="auto"/>
                                    <w:right w:val="none" w:sz="0" w:space="0" w:color="auto"/>
                                  </w:divBdr>
                                  <w:divsChild>
                                    <w:div w:id="2090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283010">
      <w:bodyDiv w:val="1"/>
      <w:marLeft w:val="0"/>
      <w:marRight w:val="0"/>
      <w:marTop w:val="0"/>
      <w:marBottom w:val="0"/>
      <w:divBdr>
        <w:top w:val="none" w:sz="0" w:space="0" w:color="auto"/>
        <w:left w:val="none" w:sz="0" w:space="0" w:color="auto"/>
        <w:bottom w:val="none" w:sz="0" w:space="0" w:color="auto"/>
        <w:right w:val="none" w:sz="0" w:space="0" w:color="auto"/>
      </w:divBdr>
    </w:div>
    <w:div w:id="1137842963">
      <w:bodyDiv w:val="1"/>
      <w:marLeft w:val="0"/>
      <w:marRight w:val="0"/>
      <w:marTop w:val="0"/>
      <w:marBottom w:val="0"/>
      <w:divBdr>
        <w:top w:val="none" w:sz="0" w:space="0" w:color="auto"/>
        <w:left w:val="none" w:sz="0" w:space="0" w:color="auto"/>
        <w:bottom w:val="none" w:sz="0" w:space="0" w:color="auto"/>
        <w:right w:val="none" w:sz="0" w:space="0" w:color="auto"/>
      </w:divBdr>
    </w:div>
    <w:div w:id="1279289066">
      <w:bodyDiv w:val="1"/>
      <w:marLeft w:val="0"/>
      <w:marRight w:val="0"/>
      <w:marTop w:val="0"/>
      <w:marBottom w:val="0"/>
      <w:divBdr>
        <w:top w:val="none" w:sz="0" w:space="0" w:color="auto"/>
        <w:left w:val="none" w:sz="0" w:space="0" w:color="auto"/>
        <w:bottom w:val="none" w:sz="0" w:space="0" w:color="auto"/>
        <w:right w:val="none" w:sz="0" w:space="0" w:color="auto"/>
      </w:divBdr>
      <w:divsChild>
        <w:div w:id="539362021">
          <w:marLeft w:val="0"/>
          <w:marRight w:val="0"/>
          <w:marTop w:val="0"/>
          <w:marBottom w:val="0"/>
          <w:divBdr>
            <w:top w:val="none" w:sz="0" w:space="0" w:color="auto"/>
            <w:left w:val="none" w:sz="0" w:space="0" w:color="auto"/>
            <w:bottom w:val="none" w:sz="0" w:space="0" w:color="auto"/>
            <w:right w:val="none" w:sz="0" w:space="0" w:color="auto"/>
          </w:divBdr>
          <w:divsChild>
            <w:div w:id="1210801469">
              <w:marLeft w:val="0"/>
              <w:marRight w:val="0"/>
              <w:marTop w:val="0"/>
              <w:marBottom w:val="0"/>
              <w:divBdr>
                <w:top w:val="none" w:sz="0" w:space="0" w:color="auto"/>
                <w:left w:val="none" w:sz="0" w:space="0" w:color="auto"/>
                <w:bottom w:val="none" w:sz="0" w:space="0" w:color="auto"/>
                <w:right w:val="none" w:sz="0" w:space="0" w:color="auto"/>
              </w:divBdr>
            </w:div>
          </w:divsChild>
        </w:div>
        <w:div w:id="2032410248">
          <w:marLeft w:val="0"/>
          <w:marRight w:val="0"/>
          <w:marTop w:val="0"/>
          <w:marBottom w:val="0"/>
          <w:divBdr>
            <w:top w:val="none" w:sz="0" w:space="0" w:color="auto"/>
            <w:left w:val="none" w:sz="0" w:space="0" w:color="auto"/>
            <w:bottom w:val="none" w:sz="0" w:space="0" w:color="auto"/>
            <w:right w:val="none" w:sz="0" w:space="0" w:color="auto"/>
          </w:divBdr>
          <w:divsChild>
            <w:div w:id="684940291">
              <w:marLeft w:val="0"/>
              <w:marRight w:val="0"/>
              <w:marTop w:val="0"/>
              <w:marBottom w:val="0"/>
              <w:divBdr>
                <w:top w:val="none" w:sz="0" w:space="0" w:color="auto"/>
                <w:left w:val="none" w:sz="0" w:space="0" w:color="auto"/>
                <w:bottom w:val="none" w:sz="0" w:space="0" w:color="auto"/>
                <w:right w:val="none" w:sz="0" w:space="0" w:color="auto"/>
              </w:divBdr>
            </w:div>
          </w:divsChild>
        </w:div>
        <w:div w:id="1461994377">
          <w:marLeft w:val="0"/>
          <w:marRight w:val="0"/>
          <w:marTop w:val="0"/>
          <w:marBottom w:val="0"/>
          <w:divBdr>
            <w:top w:val="none" w:sz="0" w:space="0" w:color="auto"/>
            <w:left w:val="none" w:sz="0" w:space="0" w:color="auto"/>
            <w:bottom w:val="none" w:sz="0" w:space="0" w:color="auto"/>
            <w:right w:val="none" w:sz="0" w:space="0" w:color="auto"/>
          </w:divBdr>
          <w:divsChild>
            <w:div w:id="12277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2060">
      <w:bodyDiv w:val="1"/>
      <w:marLeft w:val="0"/>
      <w:marRight w:val="0"/>
      <w:marTop w:val="0"/>
      <w:marBottom w:val="0"/>
      <w:divBdr>
        <w:top w:val="none" w:sz="0" w:space="0" w:color="auto"/>
        <w:left w:val="none" w:sz="0" w:space="0" w:color="auto"/>
        <w:bottom w:val="none" w:sz="0" w:space="0" w:color="auto"/>
        <w:right w:val="none" w:sz="0" w:space="0" w:color="auto"/>
      </w:divBdr>
    </w:div>
    <w:div w:id="1521550432">
      <w:bodyDiv w:val="1"/>
      <w:marLeft w:val="0"/>
      <w:marRight w:val="0"/>
      <w:marTop w:val="0"/>
      <w:marBottom w:val="0"/>
      <w:divBdr>
        <w:top w:val="none" w:sz="0" w:space="0" w:color="auto"/>
        <w:left w:val="none" w:sz="0" w:space="0" w:color="auto"/>
        <w:bottom w:val="none" w:sz="0" w:space="0" w:color="auto"/>
        <w:right w:val="none" w:sz="0" w:space="0" w:color="auto"/>
      </w:divBdr>
    </w:div>
    <w:div w:id="1550023480">
      <w:bodyDiv w:val="1"/>
      <w:marLeft w:val="0"/>
      <w:marRight w:val="0"/>
      <w:marTop w:val="0"/>
      <w:marBottom w:val="0"/>
      <w:divBdr>
        <w:top w:val="none" w:sz="0" w:space="0" w:color="auto"/>
        <w:left w:val="none" w:sz="0" w:space="0" w:color="auto"/>
        <w:bottom w:val="none" w:sz="0" w:space="0" w:color="auto"/>
        <w:right w:val="none" w:sz="0" w:space="0" w:color="auto"/>
      </w:divBdr>
    </w:div>
    <w:div w:id="1617830524">
      <w:bodyDiv w:val="1"/>
      <w:marLeft w:val="0"/>
      <w:marRight w:val="0"/>
      <w:marTop w:val="0"/>
      <w:marBottom w:val="0"/>
      <w:divBdr>
        <w:top w:val="none" w:sz="0" w:space="0" w:color="auto"/>
        <w:left w:val="none" w:sz="0" w:space="0" w:color="auto"/>
        <w:bottom w:val="none" w:sz="0" w:space="0" w:color="auto"/>
        <w:right w:val="none" w:sz="0" w:space="0" w:color="auto"/>
      </w:divBdr>
    </w:div>
    <w:div w:id="1630237909">
      <w:bodyDiv w:val="1"/>
      <w:marLeft w:val="0"/>
      <w:marRight w:val="0"/>
      <w:marTop w:val="0"/>
      <w:marBottom w:val="0"/>
      <w:divBdr>
        <w:top w:val="none" w:sz="0" w:space="0" w:color="auto"/>
        <w:left w:val="none" w:sz="0" w:space="0" w:color="auto"/>
        <w:bottom w:val="none" w:sz="0" w:space="0" w:color="auto"/>
        <w:right w:val="none" w:sz="0" w:space="0" w:color="auto"/>
      </w:divBdr>
    </w:div>
    <w:div w:id="1752118652">
      <w:bodyDiv w:val="1"/>
      <w:marLeft w:val="0"/>
      <w:marRight w:val="0"/>
      <w:marTop w:val="0"/>
      <w:marBottom w:val="0"/>
      <w:divBdr>
        <w:top w:val="none" w:sz="0" w:space="0" w:color="auto"/>
        <w:left w:val="none" w:sz="0" w:space="0" w:color="auto"/>
        <w:bottom w:val="none" w:sz="0" w:space="0" w:color="auto"/>
        <w:right w:val="none" w:sz="0" w:space="0" w:color="auto"/>
      </w:divBdr>
    </w:div>
    <w:div w:id="207758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Qin</dc:creator>
  <cp:keywords/>
  <dc:description/>
  <cp:lastModifiedBy>Long Qin</cp:lastModifiedBy>
  <cp:revision>7</cp:revision>
  <dcterms:created xsi:type="dcterms:W3CDTF">2025-05-10T10:08:00Z</dcterms:created>
  <dcterms:modified xsi:type="dcterms:W3CDTF">2025-05-10T15:50:00Z</dcterms:modified>
</cp:coreProperties>
</file>