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一、同意为合作社农业信贷有限公司担保贷款6万元提供担保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（一）项目情况：续贷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（二）陈述人：黄海；风评人员：李秀娜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（四）评审结果：同意为合作社农业信贷有限公司担保贷款6万元、期限6个月提供担保,年担保费率为,保证金优惠比例为,投资人年化收益率为6%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（五）评委意见如下：6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>
      <w:r>
        <w:t xml:space="preserve">项目个数 : 1</w:t>
      </w:r>
    </w:p>
    <w:p>
      <w:r>
        <w:t xml:space="preserve">第一个客户 : 合作社农业信贷有限公司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2017-05-23T14:03:08+08:00</dcterms:created>
  <dcterms:modified xsi:type="dcterms:W3CDTF">2017-05-23T14:03:08+08:00</dcterms:modified>
  <dc:title/>
  <dc:description/>
  <dc:subject/>
  <cp:keywords/>
  <cp:category/>
</cp:coreProperties>
</file>