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借款人 : ${93dbe10c}</w:t>
      </w:r>
    </w:p>
    <w:p>
      <w:r>
        <w:t xml:space="preserve">注册资本 : ${5145c78a}</w:t>
      </w:r>
    </w:p>
    <w:p>
      <w:r>
        <w:t xml:space="preserve">注册地址 : ${b3bd6998}</w:t>
      </w:r>
    </w:p>
    <w:p>
      <w:r>
        <w:t xml:space="preserve">成立时间 : ${3c296603}</w:t>
      </w:r>
    </w:p>
    <w:p>
      <w:r>
        <w:t xml:space="preserve">法定代表人 : ${326449ca}</w:t>
      </w:r>
    </w:p>
    <w:p>
      <w:r>
        <w:t xml:space="preserve">客户信息 : ${f7aad624}</w:t>
      </w:r>
    </w:p>
    <w:p>
      <w:r>
        <w:t xml:space="preserve">分类 : ${326c0632}</w:t>
      </w:r>
    </w:p>
    <w:p>
      <w:r>
        <w:t xml:space="preserve">政策 : ${811c71bf}</w:t>
      </w:r>
    </w:p>
    <w:p>
      <w:r>
        <w:t xml:space="preserve">内控制度 : ${1097081a}</w:t>
      </w:r>
    </w:p>
    <w:p>
      <w:r>
        <w:t xml:space="preserve">基本情况 : ${d3f3a405}</w:t>
      </w:r>
    </w:p>
    <w:p>
      <w:r>
        <w:t xml:space="preserve">编号 : ${7fd392c1}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2017-07-15T18:01:19+08:00</dcterms:created>
  <dcterms:modified xsi:type="dcterms:W3CDTF">2017-07-15T18:01:19+08:00</dcterms:modified>
  <dc:title/>
  <dc:description/>
  <dc:subject/>
  <cp:keywords/>
  <cp:category/>
</cp:coreProperties>
</file>