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94" w:rsidRDefault="00183794">
      <w:pPr>
        <w:rPr>
          <w:sz w:val="28"/>
        </w:rPr>
      </w:pPr>
    </w:p>
    <w:p w:rsidR="00183794" w:rsidRDefault="00183794"/>
    <w:p w:rsidR="00183794" w:rsidRDefault="00183794"/>
    <w:p w:rsidR="00183794" w:rsidRDefault="00183794">
      <w:pPr>
        <w:tabs>
          <w:tab w:val="left" w:pos="5124"/>
        </w:tabs>
      </w:pPr>
      <w:r>
        <w:tab/>
      </w:r>
    </w:p>
    <w:p w:rsidR="00183794" w:rsidRDefault="00183794"/>
    <w:p w:rsidR="00183794" w:rsidRDefault="00183794"/>
    <w:p w:rsidR="00183794" w:rsidRDefault="00183794">
      <w:pPr>
        <w:rPr>
          <w:b/>
        </w:rPr>
      </w:pPr>
    </w:p>
    <w:p w:rsidR="00183794" w:rsidRDefault="00183794">
      <w:pPr>
        <w:tabs>
          <w:tab w:val="left" w:pos="1680"/>
        </w:tabs>
        <w:jc w:val="center"/>
        <w:rPr>
          <w:b/>
          <w:sz w:val="48"/>
        </w:rPr>
      </w:pPr>
      <w:r>
        <w:rPr>
          <w:rFonts w:hint="eastAsia"/>
          <w:b/>
          <w:sz w:val="48"/>
        </w:rPr>
        <w:t>重庆市农业担保有限公司</w:t>
      </w:r>
    </w:p>
    <w:p w:rsidR="00183794" w:rsidRDefault="00183794">
      <w:pPr>
        <w:tabs>
          <w:tab w:val="left" w:pos="1680"/>
        </w:tabs>
        <w:jc w:val="center"/>
        <w:rPr>
          <w:b/>
          <w:sz w:val="48"/>
        </w:rPr>
      </w:pPr>
    </w:p>
    <w:p w:rsidR="00183794" w:rsidRDefault="00183794">
      <w:pPr>
        <w:tabs>
          <w:tab w:val="left" w:pos="1680"/>
        </w:tabs>
        <w:jc w:val="center"/>
        <w:rPr>
          <w:b/>
          <w:sz w:val="44"/>
        </w:rPr>
      </w:pPr>
    </w:p>
    <w:p w:rsidR="00183794" w:rsidRDefault="00183794">
      <w:pPr>
        <w:tabs>
          <w:tab w:val="left" w:pos="1680"/>
        </w:tabs>
        <w:jc w:val="center"/>
        <w:rPr>
          <w:b/>
          <w:sz w:val="44"/>
        </w:rPr>
      </w:pPr>
    </w:p>
    <w:p w:rsidR="00183794" w:rsidRDefault="00183794">
      <w:pPr>
        <w:tabs>
          <w:tab w:val="left" w:pos="1680"/>
        </w:tabs>
        <w:jc w:val="center"/>
        <w:rPr>
          <w:b/>
          <w:sz w:val="52"/>
        </w:rPr>
      </w:pPr>
      <w:r>
        <w:rPr>
          <w:rFonts w:hint="eastAsia"/>
          <w:b/>
          <w:sz w:val="52"/>
        </w:rPr>
        <w:t>借款人抵押反担保合同</w:t>
      </w:r>
    </w:p>
    <w:p w:rsidR="00183794" w:rsidRDefault="00183794">
      <w:pPr>
        <w:rPr>
          <w:sz w:val="44"/>
        </w:rPr>
      </w:pPr>
    </w:p>
    <w:p w:rsidR="00183794" w:rsidRDefault="00183794">
      <w:pPr>
        <w:rPr>
          <w:sz w:val="44"/>
        </w:rPr>
      </w:pPr>
    </w:p>
    <w:p w:rsidR="00183794" w:rsidRDefault="00183794">
      <w:pPr>
        <w:tabs>
          <w:tab w:val="left" w:pos="5526"/>
        </w:tabs>
        <w:rPr>
          <w:sz w:val="44"/>
        </w:rPr>
      </w:pPr>
      <w:r>
        <w:rPr>
          <w:sz w:val="44"/>
        </w:rPr>
        <w:tab/>
      </w:r>
    </w:p>
    <w:p w:rsidR="00183794" w:rsidRDefault="00183794">
      <w:pPr>
        <w:tabs>
          <w:tab w:val="left" w:pos="5526"/>
        </w:tabs>
        <w:rPr>
          <w:sz w:val="44"/>
        </w:rPr>
      </w:pPr>
    </w:p>
    <w:p w:rsidR="00183794" w:rsidRDefault="00183794">
      <w:pPr>
        <w:tabs>
          <w:tab w:val="left" w:pos="5526"/>
        </w:tabs>
        <w:rPr>
          <w:sz w:val="44"/>
        </w:rPr>
      </w:pPr>
    </w:p>
    <w:p w:rsidR="00183794" w:rsidRDefault="00183794">
      <w:pPr>
        <w:tabs>
          <w:tab w:val="left" w:pos="5526"/>
        </w:tabs>
        <w:rPr>
          <w:sz w:val="44"/>
        </w:rPr>
      </w:pPr>
    </w:p>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Pr>
        <w:tabs>
          <w:tab w:val="left" w:pos="6090"/>
        </w:tabs>
        <w:ind w:firstLineChars="1300" w:firstLine="3654"/>
        <w:rPr>
          <w:rFonts w:ascii="宋体" w:hAnsi="宋体"/>
          <w:b/>
          <w:sz w:val="28"/>
        </w:rPr>
      </w:pPr>
    </w:p>
    <w:p w:rsidR="00183794" w:rsidRDefault="00183794">
      <w:pPr>
        <w:tabs>
          <w:tab w:val="left" w:pos="6090"/>
        </w:tabs>
        <w:ind w:firstLineChars="1300" w:firstLine="3654"/>
        <w:rPr>
          <w:rFonts w:ascii="宋体" w:hAnsi="宋体"/>
          <w:b/>
          <w:sz w:val="28"/>
        </w:rPr>
      </w:pPr>
    </w:p>
    <w:p w:rsidR="00183794" w:rsidRDefault="00183794">
      <w:pPr>
        <w:tabs>
          <w:tab w:val="left" w:pos="6090"/>
        </w:tabs>
        <w:ind w:firstLineChars="1300" w:firstLine="3654"/>
        <w:rPr>
          <w:rFonts w:ascii="宋体" w:hAnsi="宋体"/>
          <w:b/>
          <w:sz w:val="28"/>
          <w:u w:val="single"/>
        </w:rPr>
      </w:pPr>
      <w:r>
        <w:rPr>
          <w:rFonts w:ascii="宋体" w:hAnsi="宋体" w:hint="eastAsia"/>
          <w:b/>
          <w:sz w:val="28"/>
        </w:rPr>
        <w:lastRenderedPageBreak/>
        <w:t>合同编号：</w:t>
      </w:r>
      <w:r w:rsidR="008C21C9" w:rsidRPr="008C21C9">
        <w:rPr>
          <w:rFonts w:ascii="宋体" w:hAnsi="宋体"/>
          <w:b/>
          <w:sz w:val="28"/>
          <w:u w:val="single"/>
        </w:rPr>
        <w:t>${7fd392c1}</w:t>
      </w:r>
    </w:p>
    <w:p w:rsidR="00183794" w:rsidRDefault="00183794">
      <w:pPr>
        <w:tabs>
          <w:tab w:val="left" w:pos="5526"/>
        </w:tabs>
        <w:spacing w:line="560" w:lineRule="exact"/>
        <w:rPr>
          <w:rFonts w:ascii="宋体" w:hAnsi="宋体"/>
          <w:sz w:val="24"/>
        </w:rPr>
      </w:pPr>
    </w:p>
    <w:p w:rsidR="00183794" w:rsidRDefault="00183794">
      <w:pPr>
        <w:tabs>
          <w:tab w:val="left" w:pos="5526"/>
        </w:tabs>
        <w:spacing w:line="360" w:lineRule="auto"/>
        <w:rPr>
          <w:rFonts w:ascii="宋体" w:hAnsi="宋体"/>
          <w:sz w:val="24"/>
        </w:rPr>
      </w:pPr>
      <w:r>
        <w:rPr>
          <w:rFonts w:ascii="宋体" w:hAnsi="宋体" w:hint="eastAsia"/>
          <w:sz w:val="24"/>
        </w:rPr>
        <w:t>抵押权人（甲方）：</w:t>
      </w:r>
      <w:r w:rsidR="008C21C9" w:rsidRPr="008C21C9">
        <w:rPr>
          <w:rFonts w:ascii="宋体" w:hAnsi="宋体"/>
          <w:sz w:val="24"/>
        </w:rPr>
        <w:t>${37819f08}</w:t>
      </w:r>
    </w:p>
    <w:p w:rsidR="00183794" w:rsidRDefault="00183794">
      <w:pPr>
        <w:spacing w:line="360" w:lineRule="auto"/>
        <w:rPr>
          <w:rFonts w:ascii="宋体" w:hAnsi="宋体"/>
          <w:sz w:val="24"/>
        </w:rPr>
      </w:pPr>
      <w:r>
        <w:rPr>
          <w:rFonts w:ascii="宋体" w:hAnsi="宋体" w:hint="eastAsia"/>
          <w:sz w:val="24"/>
        </w:rPr>
        <w:t>住    所    地 ：</w:t>
      </w:r>
      <w:r w:rsidR="008C21C9" w:rsidRPr="008C21C9">
        <w:rPr>
          <w:rFonts w:ascii="宋体" w:hAnsi="宋体"/>
          <w:sz w:val="24"/>
        </w:rPr>
        <w:t>${d819b11f}</w:t>
      </w:r>
    </w:p>
    <w:p w:rsidR="00183794" w:rsidRDefault="00183794">
      <w:pPr>
        <w:spacing w:line="360" w:lineRule="auto"/>
        <w:rPr>
          <w:rFonts w:ascii="宋体" w:hAnsi="宋体"/>
          <w:sz w:val="24"/>
        </w:rPr>
      </w:pPr>
      <w:r>
        <w:rPr>
          <w:rFonts w:ascii="宋体" w:hAnsi="宋体" w:hint="eastAsia"/>
          <w:sz w:val="24"/>
        </w:rPr>
        <w:t>主要营业机构所在地：</w:t>
      </w:r>
      <w:r w:rsidR="008C21C9" w:rsidRPr="008C21C9">
        <w:rPr>
          <w:rFonts w:ascii="宋体" w:hAnsi="宋体"/>
          <w:sz w:val="24"/>
        </w:rPr>
        <w:t>${da1485dd}</w:t>
      </w:r>
    </w:p>
    <w:p w:rsidR="00183794" w:rsidRDefault="00183794">
      <w:pPr>
        <w:spacing w:line="360" w:lineRule="auto"/>
        <w:rPr>
          <w:rFonts w:ascii="宋体" w:hAnsi="宋体"/>
          <w:sz w:val="24"/>
        </w:rPr>
      </w:pPr>
      <w:r>
        <w:rPr>
          <w:rFonts w:ascii="宋体" w:hAnsi="宋体" w:hint="eastAsia"/>
          <w:sz w:val="24"/>
        </w:rPr>
        <w:t>法 定 代 表  人：</w:t>
      </w:r>
      <w:r w:rsidR="008C21C9" w:rsidRPr="008C21C9">
        <w:rPr>
          <w:rFonts w:ascii="宋体" w:hAnsi="宋体"/>
          <w:sz w:val="24"/>
        </w:rPr>
        <w:t>${326449ca}</w:t>
      </w:r>
      <w:r>
        <w:rPr>
          <w:rFonts w:ascii="宋体" w:hAnsi="宋体" w:hint="eastAsia"/>
          <w:sz w:val="24"/>
        </w:rPr>
        <w:t xml:space="preserve"> </w:t>
      </w:r>
    </w:p>
    <w:p w:rsidR="00183794" w:rsidRDefault="00183794">
      <w:pPr>
        <w:spacing w:line="360" w:lineRule="auto"/>
        <w:rPr>
          <w:rFonts w:ascii="宋体" w:hAnsi="宋体"/>
          <w:sz w:val="24"/>
        </w:rPr>
      </w:pPr>
      <w:r>
        <w:rPr>
          <w:rFonts w:ascii="宋体" w:hAnsi="宋体" w:hint="eastAsia"/>
          <w:sz w:val="24"/>
        </w:rPr>
        <w:t>开  户  银  行 ：</w:t>
      </w:r>
      <w:r w:rsidR="008C21C9" w:rsidRPr="008C21C9">
        <w:rPr>
          <w:rFonts w:ascii="宋体" w:hAnsi="宋体"/>
          <w:sz w:val="24"/>
        </w:rPr>
        <w:t>${0122aa03}</w:t>
      </w:r>
      <w:r>
        <w:rPr>
          <w:rFonts w:ascii="宋体" w:hAnsi="宋体" w:hint="eastAsia"/>
          <w:sz w:val="24"/>
        </w:rPr>
        <w:t xml:space="preserve">   </w:t>
      </w:r>
    </w:p>
    <w:p w:rsidR="00183794" w:rsidRDefault="00183794">
      <w:pPr>
        <w:spacing w:line="360" w:lineRule="auto"/>
        <w:rPr>
          <w:rFonts w:ascii="宋体" w:hAnsi="宋体"/>
          <w:sz w:val="24"/>
        </w:rPr>
      </w:pPr>
      <w:r>
        <w:rPr>
          <w:rFonts w:ascii="宋体" w:hAnsi="宋体" w:hint="eastAsia"/>
          <w:sz w:val="24"/>
        </w:rPr>
        <w:t>账          号 ：</w:t>
      </w:r>
      <w:r w:rsidR="008C21C9" w:rsidRPr="008C21C9">
        <w:rPr>
          <w:rFonts w:ascii="宋体" w:hAnsi="宋体"/>
          <w:sz w:val="24"/>
        </w:rPr>
        <w:t>${1e19be63}</w:t>
      </w:r>
    </w:p>
    <w:p w:rsidR="00183794" w:rsidRDefault="00183794">
      <w:pPr>
        <w:spacing w:line="360" w:lineRule="auto"/>
        <w:rPr>
          <w:rFonts w:ascii="宋体" w:hAnsi="宋体"/>
          <w:sz w:val="24"/>
        </w:rPr>
      </w:pPr>
      <w:r>
        <w:rPr>
          <w:rFonts w:ascii="宋体" w:hAnsi="宋体" w:hint="eastAsia"/>
          <w:sz w:val="24"/>
        </w:rPr>
        <w:t>电          话 ：</w:t>
      </w:r>
      <w:r w:rsidR="008C21C9" w:rsidRPr="008C21C9">
        <w:rPr>
          <w:rFonts w:ascii="宋体" w:hAnsi="宋体"/>
          <w:sz w:val="24"/>
        </w:rPr>
        <w:t>${c02258bb}</w:t>
      </w:r>
    </w:p>
    <w:p w:rsidR="00183794" w:rsidRDefault="00183794">
      <w:pPr>
        <w:spacing w:line="360" w:lineRule="auto"/>
        <w:rPr>
          <w:rFonts w:ascii="宋体" w:hAnsi="宋体"/>
          <w:sz w:val="24"/>
        </w:rPr>
      </w:pPr>
      <w:r>
        <w:rPr>
          <w:rFonts w:ascii="宋体" w:hAnsi="宋体" w:hint="eastAsia"/>
          <w:sz w:val="24"/>
        </w:rPr>
        <w:t>传          真 ：</w:t>
      </w:r>
      <w:r w:rsidR="008C21C9" w:rsidRPr="008C21C9">
        <w:rPr>
          <w:rFonts w:ascii="宋体" w:hAnsi="宋体"/>
          <w:sz w:val="24"/>
        </w:rPr>
        <w:t>${e6567191}</w:t>
      </w:r>
    </w:p>
    <w:p w:rsidR="00183794" w:rsidRDefault="00183794">
      <w:pPr>
        <w:spacing w:line="360" w:lineRule="auto"/>
        <w:rPr>
          <w:rFonts w:ascii="宋体" w:hAnsi="宋体"/>
          <w:sz w:val="24"/>
        </w:rPr>
      </w:pPr>
      <w:r>
        <w:rPr>
          <w:rFonts w:ascii="宋体" w:hAnsi="宋体" w:hint="eastAsia"/>
          <w:sz w:val="24"/>
        </w:rPr>
        <w:t>邮          编 ：</w:t>
      </w:r>
      <w:r w:rsidR="008C21C9" w:rsidRPr="008C21C9">
        <w:rPr>
          <w:rFonts w:ascii="宋体" w:hAnsi="宋体"/>
          <w:sz w:val="24"/>
        </w:rPr>
        <w:t>${94e3020c}</w:t>
      </w: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r>
        <w:rPr>
          <w:rFonts w:ascii="宋体" w:hAnsi="宋体" w:hint="eastAsia"/>
          <w:sz w:val="24"/>
        </w:rPr>
        <w:t>借   款   人   ：</w:t>
      </w:r>
      <w:r w:rsidR="008C21C9" w:rsidRPr="008C21C9">
        <w:rPr>
          <w:rFonts w:ascii="宋体" w:hAnsi="宋体"/>
          <w:sz w:val="24"/>
        </w:rPr>
        <w:t>${93dbe10c}</w:t>
      </w:r>
    </w:p>
    <w:p w:rsidR="00183794" w:rsidRDefault="00183794">
      <w:pPr>
        <w:spacing w:line="360" w:lineRule="auto"/>
        <w:rPr>
          <w:rFonts w:ascii="仿宋_GB2312" w:eastAsia="仿宋_GB2312"/>
          <w:sz w:val="24"/>
        </w:rPr>
      </w:pPr>
      <w:r>
        <w:rPr>
          <w:rFonts w:ascii="宋体" w:hAnsi="宋体" w:hint="eastAsia"/>
          <w:sz w:val="24"/>
        </w:rPr>
        <w:t>抵押反担保人（乙方）：</w:t>
      </w:r>
      <w:r w:rsidR="008C21C9" w:rsidRPr="008C21C9">
        <w:rPr>
          <w:rFonts w:ascii="宋体" w:hAnsi="宋体"/>
          <w:sz w:val="24"/>
        </w:rPr>
        <w:t>${fcbb6161}</w:t>
      </w:r>
      <w:r>
        <w:rPr>
          <w:rFonts w:ascii="仿宋_GB2312" w:eastAsia="仿宋_GB2312" w:hint="eastAsia"/>
          <w:sz w:val="24"/>
        </w:rPr>
        <w:t xml:space="preserve"> </w:t>
      </w:r>
    </w:p>
    <w:p w:rsidR="00183794" w:rsidRDefault="00183794">
      <w:pPr>
        <w:spacing w:line="360" w:lineRule="auto"/>
        <w:rPr>
          <w:rFonts w:ascii="宋体" w:hAnsi="宋体"/>
          <w:sz w:val="24"/>
        </w:rPr>
      </w:pPr>
      <w:r>
        <w:rPr>
          <w:rFonts w:ascii="宋体" w:hAnsi="宋体" w:hint="eastAsia"/>
          <w:sz w:val="24"/>
        </w:rPr>
        <w:t>住    所    地 ：</w:t>
      </w:r>
      <w:r w:rsidR="008C21C9" w:rsidRPr="008C21C9">
        <w:rPr>
          <w:rFonts w:ascii="宋体" w:hAnsi="宋体"/>
          <w:sz w:val="24"/>
        </w:rPr>
        <w:t>${346677a2}</w:t>
      </w:r>
    </w:p>
    <w:p w:rsidR="00183794" w:rsidRDefault="00183794">
      <w:pPr>
        <w:tabs>
          <w:tab w:val="left" w:pos="2335"/>
        </w:tabs>
        <w:spacing w:line="360" w:lineRule="auto"/>
        <w:rPr>
          <w:rFonts w:ascii="宋体" w:hAnsi="宋体"/>
          <w:sz w:val="24"/>
        </w:rPr>
      </w:pPr>
      <w:r>
        <w:rPr>
          <w:rFonts w:ascii="宋体" w:hAnsi="宋体" w:hint="eastAsia"/>
          <w:sz w:val="24"/>
        </w:rPr>
        <w:t>法 定 代 表 人 ：</w:t>
      </w:r>
      <w:r>
        <w:rPr>
          <w:rFonts w:ascii="宋体" w:hAnsi="宋体"/>
          <w:sz w:val="24"/>
        </w:rPr>
        <w:t xml:space="preserve"> </w:t>
      </w:r>
      <w:r w:rsidR="008C21C9" w:rsidRPr="008C21C9">
        <w:rPr>
          <w:rFonts w:ascii="宋体" w:hAnsi="宋体"/>
          <w:sz w:val="24"/>
        </w:rPr>
        <w:t>${0090761c}</w:t>
      </w:r>
    </w:p>
    <w:p w:rsidR="00183794" w:rsidRDefault="00183794">
      <w:pPr>
        <w:spacing w:line="360" w:lineRule="auto"/>
        <w:rPr>
          <w:sz w:val="24"/>
        </w:rPr>
      </w:pPr>
      <w:r>
        <w:rPr>
          <w:rFonts w:ascii="宋体" w:hAnsi="宋体" w:hint="eastAsia"/>
          <w:sz w:val="24"/>
        </w:rPr>
        <w:t>开  户  银  行 ：</w:t>
      </w:r>
      <w:r w:rsidR="008C21C9" w:rsidRPr="008C21C9">
        <w:rPr>
          <w:rFonts w:ascii="宋体" w:hAnsi="宋体"/>
          <w:sz w:val="24"/>
        </w:rPr>
        <w:t>${ac72e1d7}</w:t>
      </w:r>
    </w:p>
    <w:p w:rsidR="00183794" w:rsidRDefault="00183794">
      <w:pPr>
        <w:spacing w:line="360" w:lineRule="auto"/>
        <w:rPr>
          <w:sz w:val="24"/>
        </w:rPr>
      </w:pPr>
      <w:r>
        <w:rPr>
          <w:rFonts w:ascii="宋体" w:hAnsi="宋体" w:hint="eastAsia"/>
          <w:sz w:val="24"/>
        </w:rPr>
        <w:t>账          号 ：</w:t>
      </w:r>
      <w:r w:rsidR="008C21C9" w:rsidRPr="008C21C9">
        <w:rPr>
          <w:rFonts w:ascii="宋体" w:hAnsi="宋体"/>
          <w:sz w:val="24"/>
        </w:rPr>
        <w:t>${974ecb75}</w:t>
      </w:r>
    </w:p>
    <w:p w:rsidR="00183794" w:rsidRDefault="00183794">
      <w:pPr>
        <w:spacing w:line="360" w:lineRule="auto"/>
        <w:rPr>
          <w:rFonts w:ascii="宋体" w:hAnsi="宋体"/>
          <w:sz w:val="24"/>
        </w:rPr>
      </w:pPr>
      <w:r>
        <w:rPr>
          <w:rFonts w:ascii="宋体" w:hAnsi="宋体" w:hint="eastAsia"/>
          <w:sz w:val="24"/>
        </w:rPr>
        <w:t>电          话 ：</w:t>
      </w:r>
      <w:r w:rsidR="008C21C9" w:rsidRPr="008C21C9">
        <w:rPr>
          <w:rFonts w:ascii="宋体" w:hAnsi="宋体"/>
          <w:sz w:val="24"/>
        </w:rPr>
        <w:t>${0913bc8d}</w:t>
      </w:r>
    </w:p>
    <w:p w:rsidR="00183794" w:rsidRDefault="00183794">
      <w:pPr>
        <w:spacing w:line="360" w:lineRule="auto"/>
        <w:rPr>
          <w:rFonts w:ascii="宋体" w:hAnsi="宋体"/>
          <w:sz w:val="24"/>
        </w:rPr>
      </w:pPr>
      <w:r>
        <w:rPr>
          <w:rFonts w:ascii="宋体" w:hAnsi="宋体" w:hint="eastAsia"/>
          <w:sz w:val="24"/>
        </w:rPr>
        <w:t>传          真 ：</w:t>
      </w:r>
      <w:r w:rsidR="008C21C9" w:rsidRPr="008C21C9">
        <w:rPr>
          <w:rFonts w:ascii="宋体" w:hAnsi="宋体"/>
          <w:sz w:val="24"/>
        </w:rPr>
        <w:t>${249bca9f}</w:t>
      </w:r>
    </w:p>
    <w:p w:rsidR="00183794" w:rsidRDefault="00183794">
      <w:pPr>
        <w:spacing w:line="360" w:lineRule="auto"/>
        <w:rPr>
          <w:rFonts w:ascii="宋体" w:hAnsi="宋体"/>
          <w:sz w:val="24"/>
        </w:rPr>
      </w:pPr>
      <w:r>
        <w:rPr>
          <w:rFonts w:ascii="宋体" w:hAnsi="宋体" w:hint="eastAsia"/>
          <w:sz w:val="24"/>
        </w:rPr>
        <w:t>邮          编 ：</w:t>
      </w:r>
      <w:r w:rsidR="008C21C9" w:rsidRPr="008C21C9">
        <w:rPr>
          <w:rFonts w:ascii="宋体" w:hAnsi="宋体"/>
          <w:sz w:val="24"/>
        </w:rPr>
        <w:t>${ca28b46e}</w:t>
      </w: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ind w:leftChars="-13" w:left="-27" w:firstLineChars="200" w:firstLine="480"/>
        <w:rPr>
          <w:rFonts w:ascii="宋体" w:hAnsi="宋体"/>
          <w:sz w:val="24"/>
        </w:rPr>
      </w:pPr>
      <w:r>
        <w:rPr>
          <w:rFonts w:ascii="宋体" w:hAnsi="宋体" w:hint="eastAsia"/>
          <w:sz w:val="24"/>
        </w:rPr>
        <w:t>根据甲方与乙方于</w:t>
      </w:r>
      <w:r w:rsidR="00FF41E5" w:rsidRPr="00FF41E5">
        <w:rPr>
          <w:rFonts w:ascii="宋体" w:hAnsi="宋体"/>
          <w:sz w:val="24"/>
          <w:u w:val="single"/>
        </w:rPr>
        <w:t>${5de28314}</w:t>
      </w:r>
      <w:r>
        <w:rPr>
          <w:rFonts w:ascii="宋体" w:hAnsi="宋体" w:hint="eastAsia"/>
          <w:sz w:val="24"/>
        </w:rPr>
        <w:t>签订的合同编号为</w:t>
      </w:r>
      <w:r w:rsidR="008C21C9" w:rsidRPr="008C21C9">
        <w:rPr>
          <w:rFonts w:ascii="宋体" w:hAnsi="宋体"/>
          <w:sz w:val="24"/>
          <w:u w:val="single"/>
        </w:rPr>
        <w:t>${1f057ebc}</w:t>
      </w:r>
      <w:r>
        <w:rPr>
          <w:rFonts w:ascii="宋体" w:hAnsi="宋体" w:hint="eastAsia"/>
          <w:sz w:val="24"/>
        </w:rPr>
        <w:t>《委托保证合同》的约定事项，由甲方作为乙方的保证人，为其与</w:t>
      </w:r>
      <w:r w:rsidR="008C21C9" w:rsidRPr="008C21C9">
        <w:rPr>
          <w:rFonts w:ascii="宋体" w:hAnsi="宋体"/>
          <w:sz w:val="24"/>
        </w:rPr>
        <w:t>${e71f3070}</w:t>
      </w:r>
      <w:r>
        <w:rPr>
          <w:rFonts w:ascii="宋体" w:hAnsi="宋体" w:hint="eastAsia"/>
          <w:sz w:val="24"/>
          <w:u w:val="single"/>
        </w:rPr>
        <w:t xml:space="preserve">                           </w:t>
      </w:r>
      <w:r>
        <w:rPr>
          <w:rFonts w:ascii="宋体" w:hAnsi="宋体" w:hint="eastAsia"/>
          <w:sz w:val="24"/>
        </w:rPr>
        <w:t>（以下称“贷款人”）于</w:t>
      </w:r>
      <w:r w:rsidR="00FF41E5" w:rsidRPr="00FF41E5">
        <w:rPr>
          <w:rFonts w:ascii="宋体" w:hAnsi="宋体"/>
          <w:sz w:val="24"/>
          <w:u w:val="single"/>
        </w:rPr>
        <w:t>${aa5464ce}</w:t>
      </w:r>
      <w:r>
        <w:rPr>
          <w:rFonts w:ascii="宋体" w:hAnsi="宋体" w:hint="eastAsia"/>
          <w:sz w:val="24"/>
        </w:rPr>
        <w:t>签订的合同编号为</w:t>
      </w:r>
      <w:r w:rsidR="008C21C9" w:rsidRPr="008C21C9">
        <w:rPr>
          <w:rFonts w:ascii="宋体" w:hAnsi="宋体"/>
          <w:sz w:val="24"/>
        </w:rPr>
        <w:t>${914c5f7e}</w:t>
      </w:r>
      <w:r>
        <w:rPr>
          <w:rFonts w:ascii="宋体" w:hAnsi="宋体" w:hint="eastAsia"/>
          <w:sz w:val="24"/>
          <w:u w:val="single"/>
        </w:rPr>
        <w:t xml:space="preserve">                  </w:t>
      </w:r>
      <w:r>
        <w:rPr>
          <w:rFonts w:ascii="宋体" w:hAnsi="宋体" w:hint="eastAsia"/>
          <w:sz w:val="24"/>
        </w:rPr>
        <w:t>《</w:t>
      </w:r>
      <w:r w:rsidR="008C21C9" w:rsidRPr="008C21C9">
        <w:rPr>
          <w:rFonts w:ascii="宋体" w:hAnsi="宋体"/>
          <w:color w:val="FF0000"/>
          <w:sz w:val="24"/>
          <w:u w:val="single"/>
        </w:rPr>
        <w:t>${84c25c2b}</w:t>
      </w:r>
      <w:r>
        <w:rPr>
          <w:rFonts w:ascii="宋体" w:hAnsi="宋体" w:hint="eastAsia"/>
          <w:sz w:val="24"/>
        </w:rPr>
        <w:t>》提供保证担保，且由甲方与贷款人于</w:t>
      </w:r>
      <w:r w:rsidR="00FF41E5" w:rsidRPr="00FF41E5">
        <w:rPr>
          <w:rFonts w:ascii="宋体" w:hAnsi="宋体"/>
          <w:sz w:val="24"/>
          <w:u w:val="single"/>
        </w:rPr>
        <w:t>${c584ea46}</w:t>
      </w:r>
      <w:r>
        <w:rPr>
          <w:rFonts w:ascii="宋体" w:hAnsi="宋体" w:hint="eastAsia"/>
          <w:sz w:val="24"/>
        </w:rPr>
        <w:t>签订的合同编号为</w:t>
      </w:r>
      <w:r>
        <w:rPr>
          <w:rFonts w:ascii="宋体" w:hAnsi="宋体" w:hint="eastAsia"/>
          <w:sz w:val="24"/>
          <w:u w:val="single"/>
        </w:rPr>
        <w:t xml:space="preserve"> </w:t>
      </w:r>
      <w:r w:rsidR="008C21C9" w:rsidRPr="008C21C9">
        <w:rPr>
          <w:rFonts w:ascii="宋体" w:hAnsi="宋体"/>
          <w:sz w:val="24"/>
          <w:u w:val="single"/>
        </w:rPr>
        <w:t>${cb764f05}</w:t>
      </w:r>
      <w:r>
        <w:rPr>
          <w:rFonts w:ascii="宋体" w:hAnsi="宋体" w:hint="eastAsia"/>
          <w:sz w:val="24"/>
        </w:rPr>
        <w:t xml:space="preserve">保证合同。 </w:t>
      </w:r>
    </w:p>
    <w:p w:rsidR="00183794" w:rsidRDefault="00183794">
      <w:pPr>
        <w:tabs>
          <w:tab w:val="left" w:pos="2227"/>
        </w:tabs>
        <w:spacing w:line="360" w:lineRule="auto"/>
        <w:ind w:firstLineChars="200" w:firstLine="480"/>
        <w:rPr>
          <w:rFonts w:ascii="宋体" w:hAnsi="宋体"/>
          <w:sz w:val="24"/>
        </w:rPr>
      </w:pPr>
      <w:r>
        <w:rPr>
          <w:rFonts w:ascii="宋体" w:hAnsi="宋体" w:hint="eastAsia"/>
          <w:sz w:val="24"/>
        </w:rPr>
        <w:t>现乙方自愿以抵押的方式，就甲方</w:t>
      </w:r>
      <w:r w:rsidR="00D1199B">
        <w:rPr>
          <w:rFonts w:ascii="宋体" w:hAnsi="宋体" w:hint="eastAsia"/>
          <w:sz w:val="24"/>
        </w:rPr>
        <w:t>与</w:t>
      </w:r>
      <w:r>
        <w:rPr>
          <w:rFonts w:ascii="宋体" w:hAnsi="宋体" w:hint="eastAsia"/>
          <w:sz w:val="24"/>
        </w:rPr>
        <w:t>乙方所签署的上述</w:t>
      </w:r>
      <w:r w:rsidR="00D1199B">
        <w:rPr>
          <w:rFonts w:ascii="宋体" w:hAnsi="宋体" w:hint="eastAsia"/>
          <w:sz w:val="24"/>
        </w:rPr>
        <w:t>《委托保证</w:t>
      </w:r>
      <w:r>
        <w:rPr>
          <w:rFonts w:ascii="宋体" w:hAnsi="宋体" w:hint="eastAsia"/>
          <w:sz w:val="24"/>
        </w:rPr>
        <w:t>合同</w:t>
      </w:r>
      <w:r w:rsidR="00D1199B">
        <w:rPr>
          <w:rFonts w:ascii="宋体" w:hAnsi="宋体" w:hint="eastAsia"/>
          <w:sz w:val="24"/>
        </w:rPr>
        <w:t>》</w:t>
      </w:r>
      <w:r>
        <w:rPr>
          <w:rFonts w:ascii="宋体" w:hAnsi="宋体" w:hint="eastAsia"/>
          <w:sz w:val="24"/>
        </w:rPr>
        <w:t>项下载明的各项合同义务，向甲方提供反担保，并承担本合同约定的反担保责任。甲乙双方依照国家法律法规的规定，经协商一致，订立本合同。</w:t>
      </w:r>
    </w:p>
    <w:p w:rsidR="00183794" w:rsidRDefault="00183794">
      <w:pPr>
        <w:tabs>
          <w:tab w:val="left" w:pos="753"/>
        </w:tabs>
        <w:spacing w:line="360" w:lineRule="auto"/>
        <w:ind w:firstLineChars="200" w:firstLine="480"/>
        <w:rPr>
          <w:rFonts w:ascii="宋体" w:hAnsi="宋体"/>
          <w:sz w:val="24"/>
        </w:rPr>
      </w:pPr>
      <w:r>
        <w:rPr>
          <w:rFonts w:ascii="宋体" w:hAnsi="宋体" w:hint="eastAsia"/>
          <w:sz w:val="24"/>
        </w:rPr>
        <w:t>第一条  乙方已充分了解且全部同意《委托保证合同》中的所有条款，并自愿向甲方提供抵押反担保。</w:t>
      </w:r>
    </w:p>
    <w:p w:rsidR="00183794" w:rsidRDefault="00183794" w:rsidP="00D1199B">
      <w:pPr>
        <w:widowControl/>
        <w:spacing w:line="360" w:lineRule="auto"/>
        <w:ind w:firstLineChars="200" w:firstLine="480"/>
        <w:jc w:val="left"/>
        <w:rPr>
          <w:rFonts w:ascii="宋体" w:hAnsi="宋体"/>
          <w:bCs/>
          <w:kern w:val="0"/>
          <w:sz w:val="24"/>
          <w:u w:val="single"/>
        </w:rPr>
      </w:pPr>
      <w:r>
        <w:rPr>
          <w:rFonts w:ascii="宋体" w:hAnsi="宋体" w:hint="eastAsia"/>
          <w:sz w:val="24"/>
        </w:rPr>
        <w:t xml:space="preserve">第二条  </w:t>
      </w:r>
      <w:r>
        <w:rPr>
          <w:rFonts w:ascii="宋体" w:hAnsi="宋体" w:hint="eastAsia"/>
          <w:bCs/>
          <w:kern w:val="0"/>
          <w:sz w:val="24"/>
        </w:rPr>
        <w:t>抵押反担保的主债权种类和金额：</w:t>
      </w:r>
      <w:r w:rsidR="00D1199B">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8C21C9" w:rsidRPr="008C21C9">
        <w:rPr>
          <w:rFonts w:ascii="宋体" w:hAnsi="宋体"/>
          <w:kern w:val="0"/>
          <w:sz w:val="24"/>
          <w:u w:val="single"/>
        </w:rPr>
        <w:t>${5887pooi}</w:t>
      </w:r>
      <w:r w:rsidR="00D1199B">
        <w:rPr>
          <w:rFonts w:ascii="宋体" w:hAnsi="宋体" w:hint="eastAsia"/>
          <w:sz w:val="24"/>
        </w:rPr>
        <w:t>（￥</w:t>
      </w:r>
      <w:r w:rsidR="008C21C9" w:rsidRPr="008C21C9">
        <w:rPr>
          <w:rFonts w:ascii="宋体" w:hAnsi="宋体"/>
          <w:sz w:val="24"/>
          <w:u w:val="single"/>
        </w:rPr>
        <w:t>${3d608cdb}</w:t>
      </w:r>
      <w:r w:rsidR="00D1199B">
        <w:rPr>
          <w:rFonts w:ascii="宋体" w:hAnsi="宋体" w:hint="eastAsia"/>
          <w:sz w:val="24"/>
        </w:rPr>
        <w:t>）</w:t>
      </w:r>
      <w:r w:rsidR="00D1199B">
        <w:rPr>
          <w:rFonts w:ascii="宋体" w:hAnsi="宋体" w:hint="eastAsia"/>
          <w:kern w:val="0"/>
          <w:sz w:val="24"/>
        </w:rPr>
        <w:t>；乙方</w:t>
      </w:r>
      <w:r w:rsidR="00D1199B">
        <w:rPr>
          <w:rFonts w:ascii="宋体" w:hAnsi="宋体" w:hint="eastAsia"/>
          <w:bCs/>
          <w:kern w:val="0"/>
          <w:sz w:val="24"/>
        </w:rPr>
        <w:t>履行贷款的期限</w:t>
      </w:r>
      <w:r w:rsidR="00D1199B">
        <w:rPr>
          <w:rFonts w:ascii="宋体" w:hAnsi="宋体" w:hint="eastAsia"/>
          <w:kern w:val="0"/>
          <w:sz w:val="24"/>
        </w:rPr>
        <w:t>自</w:t>
      </w:r>
      <w:r w:rsidR="004B445C" w:rsidRPr="004B445C">
        <w:rPr>
          <w:rFonts w:ascii="宋体" w:hAnsi="宋体"/>
          <w:kern w:val="0"/>
          <w:sz w:val="24"/>
          <w:u w:val="single"/>
        </w:rPr>
        <w:t>${54f5891a}</w:t>
      </w:r>
      <w:r w:rsidR="00D1199B">
        <w:rPr>
          <w:rFonts w:ascii="宋体" w:hAnsi="宋体" w:hint="eastAsia"/>
          <w:kern w:val="0"/>
          <w:sz w:val="24"/>
        </w:rPr>
        <w:t>至</w:t>
      </w:r>
      <w:r w:rsidR="004B445C" w:rsidRPr="004B445C">
        <w:rPr>
          <w:rFonts w:ascii="宋体" w:hAnsi="宋体"/>
          <w:kern w:val="0"/>
          <w:sz w:val="24"/>
          <w:u w:val="single"/>
        </w:rPr>
        <w:t>${a5288365}</w:t>
      </w:r>
      <w:r w:rsidR="00D1199B">
        <w:rPr>
          <w:rFonts w:ascii="宋体" w:hAnsi="宋体" w:hint="eastAsia"/>
          <w:kern w:val="0"/>
          <w:sz w:val="24"/>
        </w:rPr>
        <w:t>；乙方向甲方履行债务的期限自甲方支付代偿资金时起至清偿完毕止。</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第三条  乙方抵押反担保的范围包括：</w:t>
      </w:r>
    </w:p>
    <w:p w:rsidR="00D1199B" w:rsidRDefault="00183794" w:rsidP="00D1199B">
      <w:pPr>
        <w:spacing w:line="360" w:lineRule="auto"/>
        <w:ind w:firstLineChars="150" w:firstLine="360"/>
        <w:rPr>
          <w:rFonts w:ascii="宋体" w:hAnsi="宋体"/>
          <w:sz w:val="24"/>
        </w:rPr>
      </w:pPr>
      <w:r>
        <w:rPr>
          <w:rFonts w:ascii="宋体" w:hAnsi="宋体" w:hint="eastAsia"/>
          <w:sz w:val="24"/>
        </w:rPr>
        <w:t>（一）</w:t>
      </w:r>
      <w:r w:rsidR="00D1199B">
        <w:rPr>
          <w:rFonts w:ascii="宋体" w:hAnsi="宋体" w:hint="eastAsia"/>
          <w:sz w:val="24"/>
        </w:rPr>
        <w:t>甲方履行了《保证合同》项下约定的保证义务所代乙方向贷款人偿还借款的本金、利息、罚息、补偿金、实现债权费用后，乙方应按《委托保证合同》约定向甲方支付的代偿资金、资金占用损失、违约金等所有债务金额；</w:t>
      </w:r>
    </w:p>
    <w:p w:rsidR="00183794" w:rsidRDefault="00183794">
      <w:pPr>
        <w:tabs>
          <w:tab w:val="left" w:pos="753"/>
        </w:tabs>
        <w:spacing w:line="360" w:lineRule="auto"/>
        <w:ind w:firstLineChars="150" w:firstLine="360"/>
        <w:rPr>
          <w:rFonts w:ascii="宋体" w:hAnsi="宋体"/>
          <w:sz w:val="24"/>
        </w:rPr>
      </w:pPr>
      <w:r>
        <w:rPr>
          <w:rFonts w:ascii="宋体" w:hAnsi="宋体" w:hint="eastAsia"/>
          <w:color w:val="FF0000"/>
          <w:sz w:val="24"/>
        </w:rPr>
        <w:t>（二）《委托保证合同》中约定的应由乙方承担的担保费以及乙方应向甲方支付的违约金等；</w:t>
      </w:r>
    </w:p>
    <w:p w:rsidR="00183794" w:rsidRDefault="00183794">
      <w:pPr>
        <w:tabs>
          <w:tab w:val="left" w:pos="753"/>
        </w:tabs>
        <w:spacing w:line="360" w:lineRule="auto"/>
        <w:ind w:firstLineChars="150" w:firstLine="360"/>
        <w:rPr>
          <w:rFonts w:ascii="宋体" w:hAnsi="宋体"/>
          <w:kern w:val="0"/>
          <w:sz w:val="24"/>
        </w:rPr>
      </w:pPr>
    </w:p>
    <w:p w:rsidR="00183794" w:rsidRDefault="00183794">
      <w:pPr>
        <w:tabs>
          <w:tab w:val="left" w:pos="753"/>
        </w:tabs>
        <w:spacing w:line="360" w:lineRule="auto"/>
        <w:ind w:firstLineChars="150" w:firstLine="360"/>
        <w:rPr>
          <w:rFonts w:ascii="宋体" w:hAnsi="宋体"/>
          <w:sz w:val="24"/>
        </w:rPr>
      </w:pPr>
      <w:r>
        <w:rPr>
          <w:rFonts w:ascii="宋体" w:hAnsi="宋体" w:hint="eastAsia"/>
          <w:kern w:val="0"/>
          <w:sz w:val="24"/>
        </w:rPr>
        <w:t>（</w:t>
      </w:r>
      <w:r w:rsidR="00D1199B">
        <w:rPr>
          <w:rFonts w:ascii="宋体" w:hAnsi="宋体" w:hint="eastAsia"/>
          <w:kern w:val="0"/>
          <w:sz w:val="24"/>
        </w:rPr>
        <w:t>三</w:t>
      </w:r>
      <w:r>
        <w:rPr>
          <w:rFonts w:ascii="宋体" w:hAnsi="宋体" w:hint="eastAsia"/>
          <w:kern w:val="0"/>
          <w:sz w:val="24"/>
        </w:rPr>
        <w:t>）</w:t>
      </w:r>
      <w:r>
        <w:rPr>
          <w:rFonts w:ascii="宋体" w:hAnsi="宋体" w:hint="eastAsia"/>
          <w:sz w:val="24"/>
        </w:rPr>
        <w:t>甲方实现债权和抵押权的费用以及因追偿产生的其它费用（包括但不限于</w:t>
      </w:r>
      <w:r>
        <w:rPr>
          <w:rFonts w:ascii="宋体" w:hAnsi="宋体" w:hint="eastAsia"/>
          <w:kern w:val="0"/>
          <w:sz w:val="24"/>
        </w:rPr>
        <w:t>诉讼费、公告费、律师费（按现行</w:t>
      </w:r>
      <w:r>
        <w:rPr>
          <w:rFonts w:ascii="宋体" w:hAnsi="宋体" w:hint="eastAsia"/>
          <w:sz w:val="24"/>
        </w:rPr>
        <w:t>《</w:t>
      </w:r>
      <w:r>
        <w:rPr>
          <w:rFonts w:ascii="ˎ̥" w:hAnsi="ˎ̥" w:cs="宋体" w:hint="eastAsia"/>
          <w:color w:val="000000"/>
          <w:kern w:val="0"/>
          <w:sz w:val="24"/>
        </w:rPr>
        <w:t>重庆市律师服务收费标准</w:t>
      </w:r>
      <w:r>
        <w:rPr>
          <w:rFonts w:ascii="宋体" w:hAnsi="宋体" w:hint="eastAsia"/>
          <w:sz w:val="24"/>
        </w:rPr>
        <w:t>》上限计算）</w:t>
      </w:r>
      <w:r>
        <w:rPr>
          <w:rFonts w:ascii="宋体" w:hAnsi="宋体" w:hint="eastAsia"/>
          <w:kern w:val="0"/>
          <w:sz w:val="24"/>
        </w:rPr>
        <w:t>、咨询费、差旅费、评估费和拍卖费等）。</w:t>
      </w:r>
    </w:p>
    <w:p w:rsidR="00183794" w:rsidRDefault="00183794">
      <w:pPr>
        <w:tabs>
          <w:tab w:val="left" w:pos="687"/>
        </w:tabs>
        <w:spacing w:line="360" w:lineRule="auto"/>
        <w:ind w:firstLineChars="200" w:firstLine="480"/>
        <w:rPr>
          <w:rFonts w:ascii="宋体" w:hAnsi="宋体"/>
          <w:sz w:val="24"/>
          <w:u w:val="single"/>
        </w:rPr>
      </w:pPr>
      <w:r>
        <w:rPr>
          <w:rFonts w:ascii="宋体" w:hAnsi="宋体" w:hint="eastAsia"/>
          <w:sz w:val="24"/>
        </w:rPr>
        <w:t>第四条  抵押物事项：</w:t>
      </w:r>
      <w:r>
        <w:rPr>
          <w:rFonts w:ascii="宋体" w:hAnsi="宋体" w:hint="eastAsia"/>
          <w:sz w:val="24"/>
          <w:u w:val="single"/>
        </w:rPr>
        <w:t>详见附件《抵押物清单》。</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第五条  抵押物的抵押价值以下列</w:t>
      </w:r>
      <w:r>
        <w:rPr>
          <w:rFonts w:ascii="宋体" w:hAnsi="宋体" w:hint="eastAsia"/>
          <w:sz w:val="24"/>
          <w:u w:val="single"/>
        </w:rPr>
        <w:t xml:space="preserve"> </w:t>
      </w:r>
      <w:r w:rsidR="008C21C9" w:rsidRPr="008C21C9">
        <w:rPr>
          <w:rFonts w:ascii="宋体" w:hAnsi="宋体"/>
          <w:sz w:val="24"/>
          <w:u w:val="single"/>
        </w:rPr>
        <w:t>${17cb9ecb}</w:t>
      </w:r>
      <w:r>
        <w:rPr>
          <w:rFonts w:ascii="宋体" w:hAnsi="宋体" w:hint="eastAsia"/>
          <w:sz w:val="24"/>
        </w:rPr>
        <w:t>项方法予以确定：</w:t>
      </w:r>
    </w:p>
    <w:p w:rsidR="00183794" w:rsidRDefault="00183794">
      <w:pPr>
        <w:tabs>
          <w:tab w:val="left" w:pos="687"/>
        </w:tabs>
        <w:spacing w:line="360" w:lineRule="auto"/>
        <w:ind w:firstLineChars="150" w:firstLine="360"/>
        <w:rPr>
          <w:rFonts w:ascii="宋体" w:hAnsi="宋体"/>
          <w:sz w:val="24"/>
          <w:u w:val="single"/>
        </w:rPr>
      </w:pPr>
      <w:r>
        <w:rPr>
          <w:rFonts w:ascii="宋体" w:hAnsi="宋体" w:hint="eastAsia"/>
          <w:sz w:val="24"/>
        </w:rPr>
        <w:t>（一）双方均认可该抵押物的抵押价值为人民币（大写）</w:t>
      </w:r>
      <w:r w:rsidR="008C21C9" w:rsidRPr="008C21C9">
        <w:rPr>
          <w:rFonts w:ascii="宋体" w:hAnsi="宋体"/>
          <w:sz w:val="24"/>
          <w:u w:val="single"/>
        </w:rPr>
        <w:t>${erop589e}</w:t>
      </w:r>
      <w:r>
        <w:rPr>
          <w:rFonts w:ascii="宋体" w:hAnsi="宋体" w:hint="eastAsia"/>
          <w:sz w:val="24"/>
          <w:u w:val="single"/>
        </w:rPr>
        <w:t xml:space="preserve"> </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w:t>
      </w:r>
      <w:r>
        <w:rPr>
          <w:rFonts w:ascii="宋体" w:hAnsi="宋体" w:hint="eastAsia"/>
          <w:sz w:val="24"/>
          <w:u w:val="single"/>
        </w:rPr>
        <w:t xml:space="preserve"> </w:t>
      </w:r>
      <w:r w:rsidR="008C21C9" w:rsidRPr="008C21C9">
        <w:rPr>
          <w:rFonts w:ascii="宋体" w:hAnsi="宋体"/>
          <w:sz w:val="24"/>
          <w:u w:val="single"/>
        </w:rPr>
        <w:t>${8da584ab}</w:t>
      </w:r>
      <w:r>
        <w:rPr>
          <w:rFonts w:ascii="宋体" w:hAnsi="宋体" w:hint="eastAsia"/>
          <w:sz w:val="24"/>
        </w:rPr>
        <w:t>）（详见本合同附件《抵押物清单》）。</w:t>
      </w:r>
    </w:p>
    <w:p w:rsidR="00183794" w:rsidRDefault="00183794">
      <w:pPr>
        <w:tabs>
          <w:tab w:val="left" w:pos="840"/>
        </w:tabs>
        <w:spacing w:line="360" w:lineRule="auto"/>
        <w:ind w:firstLineChars="150" w:firstLine="360"/>
        <w:rPr>
          <w:rFonts w:ascii="宋体" w:hAnsi="宋体"/>
          <w:sz w:val="24"/>
        </w:rPr>
      </w:pPr>
      <w:r>
        <w:rPr>
          <w:rFonts w:ascii="宋体" w:hAnsi="宋体" w:hint="eastAsia"/>
          <w:sz w:val="24"/>
        </w:rPr>
        <w:t>（二）根据双方认可的</w:t>
      </w:r>
      <w:r>
        <w:rPr>
          <w:rFonts w:ascii="宋体" w:hAnsi="宋体" w:hint="eastAsia"/>
          <w:sz w:val="24"/>
          <w:u w:val="single"/>
        </w:rPr>
        <w:t xml:space="preserve"> </w:t>
      </w:r>
      <w:r w:rsidR="008C21C9" w:rsidRPr="008C21C9">
        <w:rPr>
          <w:rFonts w:ascii="宋体" w:hAnsi="宋体"/>
          <w:sz w:val="24"/>
          <w:u w:val="single"/>
        </w:rPr>
        <w:t>${5642c2e9}</w:t>
      </w:r>
      <w:r>
        <w:rPr>
          <w:rFonts w:ascii="宋体" w:hAnsi="宋体" w:hint="eastAsia"/>
          <w:sz w:val="24"/>
        </w:rPr>
        <w:t>出具的《资产评估报告》，双方商定抵押物的抵押价值为人民币（大写）</w:t>
      </w:r>
      <w:r>
        <w:rPr>
          <w:rFonts w:ascii="宋体" w:hAnsi="宋体" w:hint="eastAsia"/>
          <w:sz w:val="24"/>
          <w:u w:val="single"/>
        </w:rPr>
        <w:t xml:space="preserve">  </w:t>
      </w:r>
      <w:r w:rsidR="008C21C9" w:rsidRPr="008C21C9">
        <w:rPr>
          <w:rFonts w:ascii="宋体" w:hAnsi="宋体"/>
          <w:sz w:val="24"/>
          <w:u w:val="single"/>
        </w:rPr>
        <w:t>${girud56s}</w:t>
      </w:r>
      <w:r>
        <w:rPr>
          <w:rFonts w:ascii="宋体" w:hAnsi="宋体" w:hint="eastAsia"/>
          <w:sz w:val="24"/>
          <w:u w:val="single"/>
        </w:rPr>
        <w:t xml:space="preserve"> </w:t>
      </w:r>
      <w:r>
        <w:rPr>
          <w:rFonts w:ascii="宋体" w:hAnsi="宋体" w:hint="eastAsia"/>
          <w:sz w:val="24"/>
        </w:rPr>
        <w:t>（￥</w:t>
      </w:r>
      <w:r>
        <w:rPr>
          <w:rFonts w:ascii="宋体" w:hAnsi="宋体" w:hint="eastAsia"/>
          <w:sz w:val="24"/>
          <w:u w:val="single"/>
        </w:rPr>
        <w:t xml:space="preserve"> </w:t>
      </w:r>
      <w:r w:rsidR="008C21C9" w:rsidRPr="008C21C9">
        <w:rPr>
          <w:rFonts w:ascii="宋体" w:hAnsi="宋体"/>
          <w:sz w:val="24"/>
          <w:u w:val="single"/>
        </w:rPr>
        <w:t>${5143476e}</w:t>
      </w:r>
      <w:r>
        <w:rPr>
          <w:rFonts w:ascii="宋体" w:hAnsi="宋体" w:hint="eastAsia"/>
          <w:sz w:val="24"/>
        </w:rPr>
        <w:t>）（详见《资产评估报告》及《抵押物清单》）。</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第六条  抵押物的清点</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本合同签署前，甲、乙双方共同清点核查抵押物，列出清单，由双方代表在清单上签名或盖章作为本合同的附件。抵押期间，该抵押物的所有相关法律文件原件交由甲方保管。</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第七条  乙方的义务</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 xml:space="preserve">（一）乙方应在本合同签署之日起十日内将抵押物按甲方的要求向保险公司投保，并按时足额缴纳保险费；该保险应以甲方为保险受益人，保险单交甲方保管。投保期限应长于《委托保证合同》约定的保证期限至少六个月。若《委托保证合同》约定的保证期限延长，乙方应于原保险期限届满之日前办理延长投保期手续，办理延长投保期手续的全部费用由乙方支付。 </w:t>
      </w:r>
    </w:p>
    <w:p w:rsidR="00183794" w:rsidRDefault="00183794">
      <w:pPr>
        <w:widowControl/>
        <w:spacing w:line="360" w:lineRule="auto"/>
        <w:ind w:firstLineChars="150" w:firstLine="360"/>
        <w:jc w:val="left"/>
        <w:rPr>
          <w:rFonts w:ascii="宋体" w:hAnsi="宋体"/>
          <w:kern w:val="0"/>
          <w:sz w:val="24"/>
        </w:rPr>
      </w:pPr>
      <w:r>
        <w:rPr>
          <w:rFonts w:ascii="宋体" w:hAnsi="宋体" w:hint="eastAsia"/>
          <w:kern w:val="0"/>
          <w:sz w:val="24"/>
        </w:rPr>
        <w:t>（二）抵押期间，若</w:t>
      </w:r>
      <w:r>
        <w:rPr>
          <w:rFonts w:ascii="宋体" w:hAnsi="宋体" w:hint="eastAsia"/>
          <w:sz w:val="24"/>
        </w:rPr>
        <w:t>抵押物</w:t>
      </w:r>
      <w:r>
        <w:rPr>
          <w:rFonts w:ascii="宋体" w:hAnsi="宋体" w:hint="eastAsia"/>
          <w:kern w:val="0"/>
          <w:sz w:val="24"/>
        </w:rPr>
        <w:t>毁损、灭失或被征收等，甲方有权就乙方获得的保险金、赔偿金或者补偿金等优先受偿。乙方同意甲方有权取得前述款项并可按以下原则处理：</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1、由甲方领取并存入指定的账户；</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2、如乙方按时足额还本付息，甲方将该款项全部归还乙方；</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3、如乙方未能按时足额还本付息，甲方承担代偿责任后，甲方有权直接从保险金、赔偿金或者补偿金中扣划相应金额用于乙方向甲方清偿债务。</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若甲方认为所取得的款项不足以担保其债权，乙方应在甲方通知之日起十五日内按甲方的要求另行提供相应的反担保。</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（三）抵押期间，乙方应确保是该抵押物的有权处分人。未经甲方书面同意，乙方不得擅自将抵押物转移、转让、出租、出售、赠予、再抵押或以其他方式处分，且不得实施降低或灭失抵押物价值的任何行为。</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四）如甲方认为乙方的行为可能使抵押物价值减少的，甲方有权要求乙方停止其行为。且乙方应在甲方通知之日起七日内恢复抵押物的价值，或提供符合甲方要求的新的与减少的价值相当的反担保。乙方不恢复抵押物的价值也不提供反担保的，甲方有权要求乙方提前清偿债务，或甲方依法拍卖或变卖抵押物，所得价款用于提前清偿所担保的债权。</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五）非因乙方原因而使抵押物价值减少或灭失的，甲方有权在乙方得到的赔偿范围内要求提供反担保。乙方不提供的，甲方有权要求乙方提前清偿债务，或甲方依法拍卖或变卖抵押物，所得价款用于提前清偿所担保的债权。</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（六）在抵押期间，乙方</w:t>
      </w:r>
      <w:r>
        <w:rPr>
          <w:rFonts w:ascii="宋体" w:hAnsi="宋体" w:hint="eastAsia"/>
          <w:kern w:val="0"/>
          <w:sz w:val="24"/>
        </w:rPr>
        <w:t>应合理使用</w:t>
      </w:r>
      <w:r>
        <w:rPr>
          <w:rFonts w:ascii="宋体" w:hAnsi="宋体" w:hint="eastAsia"/>
          <w:sz w:val="24"/>
        </w:rPr>
        <w:t>抵押物负责抵押物的妥善保管，并负责维修、保养，保证抵押物完好无损，随时接受甲方的检查。有关费用（如仓储、经营、维修、保养等）由乙方承担。</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（七）乙方</w:t>
      </w:r>
      <w:r>
        <w:rPr>
          <w:rFonts w:ascii="宋体" w:hAnsi="宋体" w:hint="eastAsia"/>
          <w:kern w:val="0"/>
          <w:sz w:val="24"/>
        </w:rPr>
        <w:t>不得隐瞒</w:t>
      </w:r>
      <w:r>
        <w:rPr>
          <w:rFonts w:ascii="宋体" w:hAnsi="宋体" w:hint="eastAsia"/>
          <w:sz w:val="24"/>
        </w:rPr>
        <w:t>抵押物</w:t>
      </w:r>
      <w:r>
        <w:rPr>
          <w:rFonts w:ascii="宋体" w:hAnsi="宋体" w:hint="eastAsia"/>
          <w:kern w:val="0"/>
          <w:sz w:val="24"/>
        </w:rPr>
        <w:t>存在的任何瑕疵，并</w:t>
      </w:r>
      <w:r>
        <w:rPr>
          <w:rFonts w:ascii="宋体" w:hAnsi="宋体" w:hint="eastAsia"/>
          <w:sz w:val="24"/>
        </w:rPr>
        <w:t>保证提供的抵押物不存在权利负担、所有权争议、被查封、被扣押或已被设定抵押权等情况。乙方保证</w:t>
      </w:r>
      <w:r>
        <w:rPr>
          <w:rFonts w:ascii="宋体" w:hAnsi="宋体"/>
          <w:kern w:val="0"/>
          <w:sz w:val="24"/>
        </w:rPr>
        <w:t>在签署本合同时，任何法院、仲裁机构、行政机关或监管机构均未作出任何足以对</w:t>
      </w:r>
      <w:r>
        <w:rPr>
          <w:rFonts w:ascii="宋体" w:hAnsi="宋体" w:hint="eastAsia"/>
          <w:kern w:val="0"/>
          <w:sz w:val="24"/>
        </w:rPr>
        <w:t>乙方</w:t>
      </w:r>
      <w:r>
        <w:rPr>
          <w:rFonts w:ascii="宋体" w:hAnsi="宋体"/>
          <w:kern w:val="0"/>
          <w:sz w:val="24"/>
        </w:rPr>
        <w:t>履行本合同产生重大不利影响的判决、裁定、裁决或具体行政行为</w:t>
      </w:r>
      <w:r>
        <w:rPr>
          <w:rFonts w:ascii="宋体" w:hAnsi="宋体" w:hint="eastAsia"/>
          <w:kern w:val="0"/>
          <w:sz w:val="24"/>
        </w:rPr>
        <w:t>，乙方也未签署不利于本合同履行的合同及未作出不利本合同履行的安排。</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（八）本合同项下有关的登记、公证、鉴定、运输、保管以及其他费用由乙方承担。</w:t>
      </w:r>
    </w:p>
    <w:p w:rsidR="00183794" w:rsidRDefault="00183794">
      <w:pPr>
        <w:widowControl/>
        <w:spacing w:line="360" w:lineRule="auto"/>
        <w:ind w:firstLineChars="150" w:firstLine="360"/>
        <w:jc w:val="left"/>
        <w:rPr>
          <w:rFonts w:ascii="宋体" w:hAnsi="宋体"/>
          <w:kern w:val="0"/>
          <w:sz w:val="24"/>
        </w:rPr>
      </w:pPr>
      <w:r>
        <w:rPr>
          <w:rFonts w:ascii="宋体" w:hAnsi="宋体" w:hint="eastAsia"/>
          <w:sz w:val="24"/>
        </w:rPr>
        <w:t>（九）</w:t>
      </w:r>
      <w:r>
        <w:rPr>
          <w:rFonts w:ascii="宋体" w:hAnsi="宋体" w:hint="eastAsia"/>
          <w:kern w:val="0"/>
          <w:sz w:val="24"/>
        </w:rPr>
        <w:t>乙方在征得甲方书面同意后，方可实施下列行为：</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1、经营机制发生变化，如实行承包、租赁、联营、合并（兼并）、分立、股份制改造或股东发生变化、与他人合资（合作）、破产、歇业、解散等；</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2、涉及公司经营的诉讼行为；</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3、抵押物的处置方案；</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4、变更单位住所、电话、法定代表人、经营范围、注册资本、公司章程等工商登记事项；</w:t>
      </w:r>
    </w:p>
    <w:p w:rsidR="00183794" w:rsidRDefault="00183794">
      <w:pPr>
        <w:widowControl/>
        <w:spacing w:line="360" w:lineRule="auto"/>
        <w:ind w:firstLineChars="200" w:firstLine="480"/>
        <w:jc w:val="left"/>
        <w:rPr>
          <w:rFonts w:ascii="宋体" w:hAnsi="宋体"/>
          <w:kern w:val="0"/>
          <w:sz w:val="24"/>
        </w:rPr>
      </w:pPr>
      <w:r>
        <w:rPr>
          <w:rFonts w:ascii="宋体" w:hAnsi="宋体" w:hint="eastAsia"/>
          <w:kern w:val="0"/>
          <w:sz w:val="24"/>
        </w:rPr>
        <w:t>5、涉及对外担保或对外重大投资、利润分配。</w:t>
      </w:r>
    </w:p>
    <w:p w:rsidR="00183794" w:rsidRDefault="00183794">
      <w:pPr>
        <w:widowControl/>
        <w:spacing w:line="360" w:lineRule="auto"/>
        <w:ind w:firstLineChars="150" w:firstLine="360"/>
        <w:jc w:val="left"/>
        <w:rPr>
          <w:rFonts w:ascii="宋体" w:hAnsi="宋体"/>
          <w:kern w:val="0"/>
          <w:sz w:val="24"/>
        </w:rPr>
      </w:pPr>
      <w:r>
        <w:rPr>
          <w:rFonts w:ascii="宋体" w:hAnsi="宋体" w:hint="eastAsia"/>
          <w:kern w:val="0"/>
          <w:sz w:val="24"/>
        </w:rPr>
        <w:t>（十）乙方在经营中的违法、违规行为被罚款、被停业整顿、被吊销营业执照等处罚，应在处罚通知书送达后三日内书面告知甲方。</w:t>
      </w:r>
    </w:p>
    <w:p w:rsidR="00183794" w:rsidRDefault="00183794">
      <w:pPr>
        <w:tabs>
          <w:tab w:val="left" w:pos="690"/>
        </w:tabs>
        <w:spacing w:line="360" w:lineRule="auto"/>
        <w:ind w:firstLineChars="150" w:firstLine="360"/>
        <w:rPr>
          <w:rFonts w:ascii="宋体" w:hAnsi="宋体"/>
          <w:sz w:val="24"/>
        </w:rPr>
      </w:pPr>
      <w:r>
        <w:rPr>
          <w:rFonts w:ascii="宋体" w:hAnsi="宋体" w:hint="eastAsia"/>
          <w:kern w:val="0"/>
          <w:sz w:val="24"/>
        </w:rPr>
        <w:t>（十一）</w:t>
      </w:r>
      <w:r>
        <w:rPr>
          <w:rFonts w:ascii="宋体" w:hAnsi="宋体" w:hint="eastAsia"/>
          <w:sz w:val="24"/>
        </w:rPr>
        <w:t>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183794" w:rsidRDefault="00183794">
      <w:pPr>
        <w:tabs>
          <w:tab w:val="left" w:pos="687"/>
        </w:tabs>
        <w:spacing w:line="360" w:lineRule="auto"/>
        <w:ind w:firstLineChars="150" w:firstLine="360"/>
        <w:rPr>
          <w:rFonts w:ascii="宋体" w:hAnsi="宋体"/>
          <w:sz w:val="24"/>
        </w:rPr>
      </w:pPr>
      <w:r>
        <w:rPr>
          <w:rFonts w:ascii="宋体" w:hAnsi="宋体" w:hint="eastAsia"/>
          <w:sz w:val="24"/>
        </w:rPr>
        <w:t>（十二）其他义务</w:t>
      </w:r>
    </w:p>
    <w:p w:rsidR="00183794" w:rsidRDefault="00183794">
      <w:pPr>
        <w:spacing w:line="360" w:lineRule="auto"/>
        <w:ind w:firstLine="570"/>
        <w:rPr>
          <w:sz w:val="24"/>
        </w:rPr>
      </w:pPr>
      <w:r>
        <w:rPr>
          <w:rFonts w:ascii="宋体" w:hAnsi="宋体" w:hint="eastAsia"/>
          <w:sz w:val="24"/>
        </w:rPr>
        <w:t>1、甲方有权定期或不定期了解公司经营状况，乙方应无条件予以配合，</w:t>
      </w:r>
      <w:r>
        <w:rPr>
          <w:sz w:val="24"/>
        </w:rPr>
        <w:t>并根据</w:t>
      </w:r>
      <w:r>
        <w:rPr>
          <w:rFonts w:hint="eastAsia"/>
          <w:sz w:val="24"/>
        </w:rPr>
        <w:t>甲方</w:t>
      </w:r>
      <w:r>
        <w:rPr>
          <w:sz w:val="24"/>
        </w:rPr>
        <w:t>的要求，定期</w:t>
      </w:r>
      <w:r>
        <w:rPr>
          <w:rFonts w:hint="eastAsia"/>
          <w:sz w:val="24"/>
        </w:rPr>
        <w:t>向甲方</w:t>
      </w:r>
      <w:r>
        <w:rPr>
          <w:sz w:val="24"/>
        </w:rPr>
        <w:t>提供</w:t>
      </w:r>
      <w:r>
        <w:rPr>
          <w:rFonts w:hint="eastAsia"/>
          <w:sz w:val="24"/>
        </w:rPr>
        <w:t>公司</w:t>
      </w:r>
      <w:r>
        <w:rPr>
          <w:sz w:val="24"/>
        </w:rPr>
        <w:t>财务报表以接受资信调查。</w:t>
      </w:r>
    </w:p>
    <w:p w:rsidR="00183794" w:rsidRDefault="00183794">
      <w:pPr>
        <w:spacing w:line="360" w:lineRule="auto"/>
        <w:ind w:firstLine="570"/>
        <w:rPr>
          <w:sz w:val="24"/>
        </w:rPr>
      </w:pPr>
      <w:r>
        <w:rPr>
          <w:rFonts w:hint="eastAsia"/>
          <w:sz w:val="24"/>
        </w:rPr>
        <w:t>2</w:t>
      </w:r>
      <w:r>
        <w:rPr>
          <w:rFonts w:hint="eastAsia"/>
          <w:sz w:val="24"/>
        </w:rPr>
        <w:t>、</w:t>
      </w:r>
      <w:r>
        <w:rPr>
          <w:sz w:val="24"/>
        </w:rPr>
        <w:t>在</w:t>
      </w:r>
      <w:r>
        <w:rPr>
          <w:rFonts w:hint="eastAsia"/>
          <w:sz w:val="24"/>
        </w:rPr>
        <w:t>本合同</w:t>
      </w:r>
      <w:r>
        <w:rPr>
          <w:sz w:val="24"/>
        </w:rPr>
        <w:t>有效期内，</w:t>
      </w:r>
      <w:r>
        <w:rPr>
          <w:rFonts w:hint="eastAsia"/>
          <w:sz w:val="24"/>
        </w:rPr>
        <w:t>公司</w:t>
      </w:r>
      <w:r>
        <w:rPr>
          <w:sz w:val="24"/>
        </w:rPr>
        <w:t>更换名称、法定代表人或改变住所时，</w:t>
      </w:r>
      <w:r>
        <w:rPr>
          <w:rFonts w:hint="eastAsia"/>
          <w:sz w:val="24"/>
        </w:rPr>
        <w:t>乙方保证</w:t>
      </w:r>
      <w:r>
        <w:rPr>
          <w:sz w:val="24"/>
        </w:rPr>
        <w:t>在变更后</w:t>
      </w:r>
      <w:r>
        <w:rPr>
          <w:rFonts w:hint="eastAsia"/>
          <w:sz w:val="24"/>
        </w:rPr>
        <w:t>十日</w:t>
      </w:r>
      <w:r>
        <w:rPr>
          <w:sz w:val="24"/>
        </w:rPr>
        <w:t>内书面通知</w:t>
      </w:r>
      <w:r>
        <w:rPr>
          <w:rFonts w:hint="eastAsia"/>
          <w:sz w:val="24"/>
        </w:rPr>
        <w:t>甲方</w:t>
      </w:r>
      <w:r>
        <w:rPr>
          <w:sz w:val="24"/>
        </w:rPr>
        <w:t>。</w:t>
      </w:r>
      <w:r>
        <w:rPr>
          <w:rFonts w:hint="eastAsia"/>
          <w:sz w:val="24"/>
        </w:rPr>
        <w:t>公司重大资产</w:t>
      </w:r>
      <w:r w:rsidR="008864D9">
        <w:rPr>
          <w:rFonts w:ascii="宋体" w:hAnsi="宋体" w:hint="eastAsia"/>
          <w:color w:val="FF0000"/>
          <w:kern w:val="0"/>
          <w:sz w:val="24"/>
        </w:rPr>
        <w:t>（包括但不限于《重大资产清单》）</w:t>
      </w:r>
      <w:r>
        <w:rPr>
          <w:rFonts w:hint="eastAsia"/>
          <w:sz w:val="24"/>
        </w:rPr>
        <w:t>变更、处置，包括但不限于出租资产、转让资产、抵押及质押资产，乙方保证公司提前三十日以书面形式通知甲方，并征得甲方的书面同意，否则公司不得处置资产。如涉及公司资产减损的，乙方应向甲方提供足额担保，否则</w:t>
      </w:r>
      <w:r>
        <w:rPr>
          <w:rFonts w:hint="eastAsia"/>
          <w:sz w:val="24"/>
        </w:rPr>
        <w:t>,</w:t>
      </w:r>
      <w:r>
        <w:rPr>
          <w:rFonts w:hint="eastAsia"/>
          <w:sz w:val="24"/>
        </w:rPr>
        <w:t>甲方有权提前要求乙方清偿债务。</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3、如果主合同展期，甲方不需要事先征得乙方的同意，乙方继续在本合同第三条约定的担保范围内承担担保责任。</w:t>
      </w:r>
    </w:p>
    <w:p w:rsidR="00183794" w:rsidRDefault="00183794" w:rsidP="008C21C9">
      <w:pPr>
        <w:tabs>
          <w:tab w:val="left" w:pos="687"/>
        </w:tabs>
        <w:spacing w:line="360" w:lineRule="auto"/>
        <w:ind w:firstLineChars="200" w:firstLine="480"/>
        <w:rPr>
          <w:rFonts w:ascii="宋体" w:hAnsi="宋体"/>
          <w:sz w:val="24"/>
          <w:u w:val="single"/>
        </w:rPr>
      </w:pPr>
      <w:r>
        <w:rPr>
          <w:rFonts w:ascii="宋体" w:hAnsi="宋体" w:hint="eastAsia"/>
          <w:sz w:val="24"/>
        </w:rPr>
        <w:t>4、</w:t>
      </w:r>
      <w:r w:rsidR="008C21C9" w:rsidRPr="008C21C9">
        <w:rPr>
          <w:rFonts w:ascii="宋体" w:hAnsi="宋体"/>
          <w:sz w:val="24"/>
          <w:u w:val="single"/>
        </w:rPr>
        <w:t>${6ec7def7}</w:t>
      </w:r>
      <w:r>
        <w:rPr>
          <w:rFonts w:ascii="宋体" w:hAnsi="宋体" w:hint="eastAsia"/>
          <w:sz w:val="24"/>
          <w:u w:val="single"/>
        </w:rPr>
        <w:t xml:space="preserve"> </w:t>
      </w:r>
    </w:p>
    <w:p w:rsidR="00183794" w:rsidRDefault="00183794">
      <w:pPr>
        <w:tabs>
          <w:tab w:val="left" w:pos="687"/>
        </w:tabs>
        <w:spacing w:line="360" w:lineRule="auto"/>
        <w:ind w:firstLineChars="200" w:firstLine="480"/>
        <w:rPr>
          <w:rFonts w:ascii="宋体" w:hAnsi="宋体"/>
          <w:sz w:val="24"/>
        </w:rPr>
      </w:pPr>
      <w:r>
        <w:rPr>
          <w:rFonts w:ascii="宋体" w:hAnsi="宋体" w:hint="eastAsia"/>
          <w:sz w:val="24"/>
        </w:rPr>
        <w:t xml:space="preserve">第八条  违约责任 </w:t>
      </w:r>
    </w:p>
    <w:p w:rsidR="00183794" w:rsidRDefault="00183794" w:rsidP="008C21C9">
      <w:pPr>
        <w:tabs>
          <w:tab w:val="left" w:pos="610"/>
        </w:tabs>
        <w:spacing w:line="360" w:lineRule="auto"/>
        <w:ind w:firstLineChars="200" w:firstLine="482"/>
        <w:rPr>
          <w:rFonts w:ascii="宋体" w:hAnsi="宋体"/>
          <w:b/>
          <w:color w:val="FF0000"/>
          <w:sz w:val="24"/>
        </w:rPr>
      </w:pPr>
      <w:r>
        <w:rPr>
          <w:rFonts w:ascii="宋体" w:hAnsi="宋体" w:hint="eastAsia"/>
          <w:b/>
          <w:color w:val="FF0000"/>
          <w:sz w:val="24"/>
        </w:rPr>
        <w:t>（一）如因乙方原因导致本合同无效或被撤销的，乙方应按主合同约定的借款总额的20%向甲方支付违约金，如违约金低于甲方因此产生的损失的，乙方还应承担相应的赔偿责任。</w:t>
      </w:r>
    </w:p>
    <w:p w:rsidR="00183794" w:rsidRDefault="00183794">
      <w:pPr>
        <w:tabs>
          <w:tab w:val="left" w:pos="610"/>
        </w:tabs>
        <w:spacing w:line="360" w:lineRule="auto"/>
        <w:ind w:firstLineChars="200" w:firstLine="482"/>
        <w:rPr>
          <w:rFonts w:ascii="宋体" w:hAnsi="宋体"/>
          <w:sz w:val="24"/>
        </w:rPr>
      </w:pPr>
      <w:r>
        <w:rPr>
          <w:rFonts w:ascii="宋体" w:hAnsi="宋体" w:hint="eastAsia"/>
          <w:b/>
          <w:color w:val="FF0000"/>
          <w:sz w:val="24"/>
        </w:rPr>
        <w:t>（二）如乙方不履行本合同约定的义务或其履行不符合约定的，除应清偿抵押反担保范围内全部债务外，还应按照</w:t>
      </w:r>
      <w:r w:rsidR="00D1199B">
        <w:rPr>
          <w:rFonts w:ascii="宋体" w:hAnsi="宋体" w:hint="eastAsia"/>
          <w:b/>
          <w:color w:val="FF0000"/>
          <w:sz w:val="24"/>
        </w:rPr>
        <w:t>甲方代偿资金</w:t>
      </w:r>
      <w:r>
        <w:rPr>
          <w:rFonts w:ascii="宋体" w:hAnsi="宋体" w:hint="eastAsia"/>
          <w:b/>
          <w:color w:val="FF0000"/>
          <w:sz w:val="24"/>
        </w:rPr>
        <w:t>总额的5%向甲方支付违约金。</w:t>
      </w:r>
    </w:p>
    <w:p w:rsidR="00183794" w:rsidRDefault="00183794">
      <w:pPr>
        <w:spacing w:line="360" w:lineRule="auto"/>
        <w:ind w:firstLineChars="200" w:firstLine="480"/>
        <w:rPr>
          <w:rFonts w:ascii="宋体" w:hAnsi="宋体"/>
          <w:sz w:val="24"/>
        </w:rPr>
      </w:pPr>
      <w:r>
        <w:rPr>
          <w:rFonts w:ascii="宋体" w:hAnsi="宋体" w:hint="eastAsia"/>
          <w:sz w:val="24"/>
        </w:rPr>
        <w:t>第九条  抵押权的实现</w:t>
      </w:r>
    </w:p>
    <w:p w:rsidR="00183794" w:rsidRDefault="00183794">
      <w:pPr>
        <w:spacing w:line="360" w:lineRule="auto"/>
        <w:ind w:firstLineChars="150" w:firstLine="360"/>
        <w:rPr>
          <w:rFonts w:ascii="宋体" w:hAnsi="宋体"/>
          <w:sz w:val="24"/>
        </w:rPr>
      </w:pPr>
      <w:r>
        <w:rPr>
          <w:rFonts w:ascii="宋体" w:hAnsi="宋体" w:hint="eastAsia"/>
          <w:sz w:val="24"/>
        </w:rPr>
        <w:t>（一）在甲方履行了代偿义务后的十五日内未受乙方完全清偿的，</w:t>
      </w:r>
      <w:r>
        <w:rPr>
          <w:rFonts w:ascii="宋体" w:hAnsi="宋体"/>
          <w:sz w:val="24"/>
        </w:rPr>
        <w:t>或者发生</w:t>
      </w:r>
      <w:r>
        <w:rPr>
          <w:rFonts w:ascii="宋体" w:hAnsi="宋体" w:hint="eastAsia"/>
          <w:sz w:val="24"/>
        </w:rPr>
        <w:t>本合同</w:t>
      </w:r>
      <w:r>
        <w:rPr>
          <w:rFonts w:ascii="宋体" w:hAnsi="宋体"/>
          <w:sz w:val="24"/>
        </w:rPr>
        <w:t>约定的实现抵押权的情形，抵押权人可以与抵押人协议以抵押物折价或者以拍卖、变卖该抵押物所得的价款优先受偿。</w:t>
      </w:r>
      <w:r>
        <w:rPr>
          <w:rFonts w:ascii="宋体" w:hAnsi="宋体" w:hint="eastAsia"/>
          <w:sz w:val="24"/>
        </w:rPr>
        <w:t>抵押物折价或拍卖、变卖后所得价款仍不足以清偿的，甲方有权就不足部分继续追偿。</w:t>
      </w:r>
    </w:p>
    <w:p w:rsidR="00183794" w:rsidRDefault="00183794">
      <w:pPr>
        <w:tabs>
          <w:tab w:val="left" w:pos="545"/>
        </w:tabs>
        <w:spacing w:line="360" w:lineRule="auto"/>
        <w:ind w:firstLineChars="150" w:firstLine="360"/>
        <w:rPr>
          <w:rFonts w:ascii="宋体" w:hAnsi="宋体"/>
          <w:sz w:val="24"/>
        </w:rPr>
      </w:pPr>
      <w:r>
        <w:rPr>
          <w:rFonts w:ascii="宋体" w:hAnsi="宋体" w:hint="eastAsia"/>
          <w:sz w:val="24"/>
        </w:rPr>
        <w:t>（二）甲方实现抵押权</w:t>
      </w:r>
      <w:r>
        <w:rPr>
          <w:rFonts w:ascii="宋体" w:hAnsi="宋体"/>
          <w:sz w:val="24"/>
        </w:rPr>
        <w:t>所得的价款，按下列顺序</w:t>
      </w:r>
      <w:r>
        <w:rPr>
          <w:rFonts w:ascii="宋体" w:hAnsi="宋体" w:hint="eastAsia"/>
          <w:sz w:val="24"/>
        </w:rPr>
        <w:t>清偿</w:t>
      </w:r>
      <w:r>
        <w:rPr>
          <w:rFonts w:ascii="宋体" w:hAnsi="宋体"/>
          <w:sz w:val="24"/>
        </w:rPr>
        <w:t>：</w:t>
      </w:r>
    </w:p>
    <w:p w:rsidR="00183794" w:rsidRDefault="00183794">
      <w:pPr>
        <w:tabs>
          <w:tab w:val="left" w:pos="690"/>
          <w:tab w:val="center" w:pos="4433"/>
        </w:tabs>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sz w:val="24"/>
        </w:rPr>
        <w:t>支付</w:t>
      </w:r>
      <w:r>
        <w:rPr>
          <w:rFonts w:ascii="宋体" w:hAnsi="宋体" w:hint="eastAsia"/>
          <w:sz w:val="24"/>
        </w:rPr>
        <w:t>甲方实现债权和抵押权所需的全部费用</w:t>
      </w:r>
      <w:r>
        <w:rPr>
          <w:rFonts w:ascii="宋体" w:hAnsi="宋体"/>
          <w:sz w:val="24"/>
        </w:rPr>
        <w:t>；</w:t>
      </w:r>
    </w:p>
    <w:p w:rsidR="00183794" w:rsidRDefault="00183794">
      <w:pPr>
        <w:tabs>
          <w:tab w:val="left" w:pos="690"/>
          <w:tab w:val="center" w:pos="4433"/>
        </w:tabs>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所欠</w:t>
      </w:r>
      <w:r>
        <w:rPr>
          <w:rFonts w:ascii="宋体" w:hAnsi="宋体" w:hint="eastAsia"/>
          <w:sz w:val="24"/>
        </w:rPr>
        <w:t>甲方</w:t>
      </w:r>
      <w:r>
        <w:rPr>
          <w:rFonts w:ascii="宋体" w:hAnsi="宋体"/>
          <w:sz w:val="24"/>
        </w:rPr>
        <w:t>主债权利息、违约金</w:t>
      </w:r>
      <w:r>
        <w:rPr>
          <w:rFonts w:ascii="宋体" w:hAnsi="宋体" w:hint="eastAsia"/>
          <w:sz w:val="24"/>
        </w:rPr>
        <w:t>、</w:t>
      </w:r>
      <w:r>
        <w:rPr>
          <w:rFonts w:ascii="宋体" w:hAnsi="宋体"/>
          <w:sz w:val="24"/>
        </w:rPr>
        <w:t xml:space="preserve">罚息和赔偿金等；　　</w:t>
      </w:r>
    </w:p>
    <w:p w:rsidR="00183794" w:rsidRDefault="00183794">
      <w:pPr>
        <w:tabs>
          <w:tab w:val="left" w:pos="690"/>
          <w:tab w:val="center" w:pos="4433"/>
        </w:tabs>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w:t>
      </w:r>
      <w:r>
        <w:rPr>
          <w:rFonts w:ascii="宋体" w:hAnsi="宋体" w:hint="eastAsia"/>
          <w:sz w:val="24"/>
        </w:rPr>
        <w:t>欠甲方</w:t>
      </w:r>
      <w:r>
        <w:rPr>
          <w:rFonts w:ascii="宋体" w:hAnsi="宋体"/>
          <w:sz w:val="24"/>
        </w:rPr>
        <w:t>主债权</w:t>
      </w:r>
      <w:r>
        <w:rPr>
          <w:rFonts w:ascii="宋体" w:hAnsi="宋体" w:hint="eastAsia"/>
          <w:sz w:val="24"/>
        </w:rPr>
        <w:t>金</w:t>
      </w:r>
      <w:r>
        <w:rPr>
          <w:rFonts w:ascii="宋体" w:hAnsi="宋体"/>
          <w:sz w:val="24"/>
        </w:rPr>
        <w:t>额；</w:t>
      </w:r>
    </w:p>
    <w:p w:rsidR="00183794" w:rsidRDefault="00183794">
      <w:pPr>
        <w:tabs>
          <w:tab w:val="left" w:pos="690"/>
          <w:tab w:val="center" w:pos="4433"/>
        </w:tabs>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Pr>
          <w:rFonts w:ascii="宋体" w:hAnsi="宋体"/>
          <w:sz w:val="24"/>
        </w:rPr>
        <w:t>支付其他费用</w:t>
      </w:r>
      <w:r>
        <w:rPr>
          <w:rFonts w:ascii="宋体" w:hAnsi="宋体" w:hint="eastAsia"/>
          <w:sz w:val="24"/>
        </w:rPr>
        <w:t>。</w:t>
      </w:r>
    </w:p>
    <w:p w:rsidR="00183794" w:rsidRDefault="00183794">
      <w:pPr>
        <w:spacing w:line="360" w:lineRule="auto"/>
        <w:ind w:firstLineChars="200" w:firstLine="480"/>
        <w:rPr>
          <w:rFonts w:ascii="宋体" w:hAnsi="宋体"/>
          <w:sz w:val="24"/>
        </w:rPr>
      </w:pPr>
      <w:r>
        <w:rPr>
          <w:rFonts w:ascii="宋体" w:hAnsi="宋体" w:hint="eastAsia"/>
          <w:sz w:val="24"/>
        </w:rPr>
        <w:t>第十条  双方约定的其他条款</w:t>
      </w:r>
    </w:p>
    <w:p w:rsidR="00183794" w:rsidRDefault="00183794" w:rsidP="008C21C9">
      <w:pPr>
        <w:spacing w:line="360" w:lineRule="auto"/>
        <w:rPr>
          <w:rFonts w:ascii="宋体" w:hAnsi="宋体"/>
          <w:sz w:val="24"/>
          <w:u w:val="single"/>
        </w:rPr>
      </w:pPr>
      <w:r>
        <w:rPr>
          <w:rFonts w:ascii="宋体" w:hAnsi="宋体" w:hint="eastAsia"/>
          <w:sz w:val="24"/>
          <w:u w:val="single"/>
        </w:rPr>
        <w:t xml:space="preserve">   </w:t>
      </w:r>
      <w:r w:rsidR="008C21C9" w:rsidRPr="008C21C9">
        <w:rPr>
          <w:rFonts w:ascii="宋体" w:hAnsi="宋体"/>
          <w:sz w:val="24"/>
          <w:u w:val="single"/>
        </w:rPr>
        <w:t>${4d60b26b}</w:t>
      </w:r>
      <w:r>
        <w:rPr>
          <w:rFonts w:ascii="宋体" w:hAnsi="宋体" w:hint="eastAsia"/>
          <w:sz w:val="24"/>
          <w:u w:val="single"/>
        </w:rPr>
        <w:t xml:space="preserve"> </w:t>
      </w:r>
    </w:p>
    <w:p w:rsidR="00183794" w:rsidRDefault="00183794">
      <w:pPr>
        <w:tabs>
          <w:tab w:val="left" w:pos="640"/>
        </w:tabs>
        <w:spacing w:line="360" w:lineRule="auto"/>
        <w:rPr>
          <w:rFonts w:ascii="宋体" w:hAnsi="宋体"/>
          <w:sz w:val="24"/>
        </w:rPr>
      </w:pPr>
      <w:r>
        <w:rPr>
          <w:rFonts w:ascii="宋体" w:hAnsi="宋体" w:hint="eastAsia"/>
          <w:sz w:val="24"/>
        </w:rPr>
        <w:t xml:space="preserve">    </w:t>
      </w:r>
      <w:r>
        <w:rPr>
          <w:rFonts w:ascii="宋体" w:hAnsi="宋体" w:hint="eastAsia"/>
          <w:color w:val="000000"/>
          <w:sz w:val="24"/>
        </w:rPr>
        <w:t xml:space="preserve">第十一条 </w:t>
      </w:r>
      <w:r>
        <w:rPr>
          <w:rFonts w:ascii="宋体" w:hAnsi="宋体" w:hint="eastAsia"/>
          <w:sz w:val="24"/>
        </w:rPr>
        <w:t xml:space="preserve"> </w:t>
      </w:r>
      <w:r>
        <w:rPr>
          <w:rFonts w:ascii="宋体" w:hAnsi="宋体"/>
          <w:sz w:val="24"/>
        </w:rPr>
        <w:t xml:space="preserve">通知　　</w:t>
      </w:r>
    </w:p>
    <w:p w:rsidR="00183794" w:rsidRDefault="00183794">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一方向另一方发出的全部通知以及双方的文件往来及与本合同有关的通知和要求等，必须用书面形式，可采用（</w:t>
      </w:r>
      <w:r>
        <w:rPr>
          <w:rFonts w:ascii="宋体" w:hAnsi="宋体" w:hint="eastAsia"/>
          <w:sz w:val="24"/>
        </w:rPr>
        <w:t>特快专递</w:t>
      </w:r>
      <w:r>
        <w:rPr>
          <w:rFonts w:ascii="宋体" w:hAnsi="宋体"/>
          <w:sz w:val="24"/>
        </w:rPr>
        <w:t>、电报、当面送交）方式传递。以上方式无法送达的，方可采取公告送达的方式</w:t>
      </w:r>
      <w:r>
        <w:rPr>
          <w:rFonts w:ascii="宋体" w:hAnsi="宋体" w:hint="eastAsia"/>
          <w:sz w:val="24"/>
        </w:rPr>
        <w:t>。</w:t>
      </w:r>
    </w:p>
    <w:p w:rsidR="00183794" w:rsidRDefault="00183794">
      <w:pPr>
        <w:tabs>
          <w:tab w:val="left" w:pos="640"/>
        </w:tabs>
        <w:spacing w:line="360" w:lineRule="auto"/>
        <w:ind w:firstLineChars="150" w:firstLine="360"/>
        <w:rPr>
          <w:rFonts w:ascii="宋体" w:hAnsi="宋体"/>
          <w:sz w:val="24"/>
        </w:rPr>
      </w:pPr>
      <w:r>
        <w:rPr>
          <w:rFonts w:ascii="宋体" w:hAnsi="宋体" w:hint="eastAsia"/>
          <w:sz w:val="24"/>
        </w:rPr>
        <w:t>（二）</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日内，以书面形式通知对方；否则，</w:t>
      </w:r>
      <w:r>
        <w:rPr>
          <w:rFonts w:ascii="宋体" w:hAnsi="宋体" w:hint="eastAsia"/>
          <w:sz w:val="24"/>
        </w:rPr>
        <w:t>视为未变更通讯地址，</w:t>
      </w:r>
      <w:r>
        <w:rPr>
          <w:rFonts w:ascii="宋体" w:hAnsi="宋体"/>
          <w:sz w:val="24"/>
        </w:rPr>
        <w:t>由未通知方承担由此</w:t>
      </w:r>
      <w:r>
        <w:rPr>
          <w:rFonts w:ascii="宋体" w:hAnsi="宋体" w:hint="eastAsia"/>
          <w:sz w:val="24"/>
        </w:rPr>
        <w:t>引起的不利后果</w:t>
      </w:r>
      <w:r>
        <w:rPr>
          <w:rFonts w:ascii="宋体" w:hAnsi="宋体"/>
          <w:sz w:val="24"/>
        </w:rPr>
        <w:t>。</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第十二条  义务和责任的连续性</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183794" w:rsidRDefault="00183794">
      <w:pPr>
        <w:tabs>
          <w:tab w:val="left" w:pos="750"/>
        </w:tabs>
        <w:spacing w:line="360" w:lineRule="auto"/>
        <w:ind w:firstLineChars="200" w:firstLine="480"/>
        <w:rPr>
          <w:rFonts w:ascii="宋体" w:hAnsi="宋体"/>
          <w:sz w:val="24"/>
        </w:rPr>
      </w:pPr>
      <w:r>
        <w:rPr>
          <w:rFonts w:ascii="宋体" w:hAnsi="宋体" w:hint="eastAsia"/>
          <w:sz w:val="24"/>
        </w:rPr>
        <w:t>第十三条  如</w:t>
      </w:r>
      <w:r w:rsidR="00D1199B">
        <w:rPr>
          <w:rFonts w:ascii="宋体" w:hAnsi="宋体" w:hint="eastAsia"/>
          <w:color w:val="FF0000"/>
          <w:sz w:val="24"/>
        </w:rPr>
        <w:t>贷款</w:t>
      </w:r>
      <w:r>
        <w:rPr>
          <w:rFonts w:ascii="宋体" w:hAnsi="宋体" w:hint="eastAsia"/>
          <w:color w:val="FF0000"/>
          <w:sz w:val="24"/>
        </w:rPr>
        <w:t>合同</w:t>
      </w:r>
      <w:r>
        <w:rPr>
          <w:rFonts w:ascii="宋体" w:hAnsi="宋体" w:hint="eastAsia"/>
          <w:sz w:val="24"/>
        </w:rPr>
        <w:t>有效但《保证合同》无效时；或</w:t>
      </w:r>
      <w:r w:rsidR="00D1199B">
        <w:rPr>
          <w:rFonts w:ascii="宋体" w:hAnsi="宋体" w:hint="eastAsia"/>
          <w:color w:val="FF0000"/>
          <w:sz w:val="24"/>
        </w:rPr>
        <w:t>贷款</w:t>
      </w:r>
      <w:r>
        <w:rPr>
          <w:rFonts w:ascii="宋体" w:hAnsi="宋体" w:hint="eastAsia"/>
          <w:color w:val="FF0000"/>
          <w:sz w:val="24"/>
        </w:rPr>
        <w:t>合同</w:t>
      </w:r>
      <w:r>
        <w:rPr>
          <w:rFonts w:ascii="宋体" w:hAnsi="宋体" w:hint="eastAsia"/>
          <w:sz w:val="24"/>
        </w:rPr>
        <w:t>无效导致《保证合同》无效时，甲方在依法承担赔偿责任后，有权向乙方追偿。</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第十四条  争议的解决</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有关本合同发生的争议，双方可协商解决，协商不成的，任何一方均应向甲方主要营业机构所在地人民法院提起诉讼。</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第十五条  本合同自甲、乙双方签订之日起生效。任何有关本合同的补充、修改、变更须经双方协商同意并订立书面协议。</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抵押担保依法必须办理抵押登记的，</w:t>
      </w:r>
      <w:r>
        <w:rPr>
          <w:rFonts w:ascii="宋体" w:hAnsi="宋体" w:hint="eastAsia"/>
          <w:color w:val="FF0000"/>
          <w:sz w:val="24"/>
        </w:rPr>
        <w:t>合同双方为办理抵押登记手续而使用担保物权登记机关提供的格式合同或表格与本合同约定不一致的，以本合同为准。</w:t>
      </w:r>
    </w:p>
    <w:p w:rsidR="00183794" w:rsidRDefault="00183794">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第十六条  本合同条款已经甲、乙双方认真研究后共同确认，甲方已对乙方进行充分提示和说明，并已获得乙方的认可，各方自愿签署且无争议。</w:t>
      </w:r>
    </w:p>
    <w:p w:rsidR="00183794" w:rsidRDefault="00183794">
      <w:pPr>
        <w:tabs>
          <w:tab w:val="left" w:pos="690"/>
        </w:tabs>
        <w:spacing w:line="360" w:lineRule="auto"/>
        <w:ind w:firstLineChars="200" w:firstLine="480"/>
        <w:rPr>
          <w:rFonts w:ascii="宋体" w:hAnsi="宋体"/>
          <w:sz w:val="24"/>
        </w:rPr>
      </w:pPr>
      <w:r>
        <w:rPr>
          <w:rFonts w:ascii="宋体" w:hAnsi="宋体" w:hint="eastAsia"/>
          <w:sz w:val="24"/>
        </w:rPr>
        <w:t>第十七条  本合同正本一式</w:t>
      </w:r>
      <w:r>
        <w:rPr>
          <w:rFonts w:ascii="宋体" w:hAnsi="宋体" w:hint="eastAsia"/>
          <w:sz w:val="24"/>
          <w:u w:val="single"/>
        </w:rPr>
        <w:t xml:space="preserve"> </w:t>
      </w:r>
      <w:r w:rsidR="008C21C9" w:rsidRPr="008C21C9">
        <w:rPr>
          <w:rFonts w:ascii="宋体" w:hAnsi="宋体"/>
          <w:sz w:val="24"/>
          <w:u w:val="single"/>
        </w:rPr>
        <w:t>${84d8a1c8}</w:t>
      </w:r>
      <w:r>
        <w:rPr>
          <w:rFonts w:ascii="宋体" w:hAnsi="宋体" w:hint="eastAsia"/>
          <w:sz w:val="24"/>
        </w:rPr>
        <w:t>份，甲乙双方各执</w:t>
      </w:r>
      <w:r>
        <w:rPr>
          <w:rFonts w:ascii="宋体" w:hAnsi="宋体" w:hint="eastAsia"/>
          <w:sz w:val="24"/>
          <w:u w:val="single"/>
        </w:rPr>
        <w:t>壹</w:t>
      </w:r>
      <w:r>
        <w:rPr>
          <w:rFonts w:ascii="宋体" w:hAnsi="宋体" w:hint="eastAsia"/>
          <w:sz w:val="24"/>
        </w:rPr>
        <w:t>份，副本</w:t>
      </w:r>
      <w:r w:rsidR="008C21C9" w:rsidRPr="008C21C9">
        <w:rPr>
          <w:rFonts w:ascii="宋体" w:hAnsi="宋体"/>
          <w:sz w:val="24"/>
        </w:rPr>
        <w:t>${fd00b891}</w:t>
      </w:r>
      <w:r>
        <w:rPr>
          <w:rFonts w:ascii="宋体" w:hAnsi="宋体" w:hint="eastAsia"/>
          <w:sz w:val="24"/>
          <w:u w:val="single"/>
        </w:rPr>
        <w:t xml:space="preserve"> </w:t>
      </w:r>
      <w:r>
        <w:rPr>
          <w:rFonts w:ascii="宋体" w:hAnsi="宋体" w:hint="eastAsia"/>
          <w:sz w:val="24"/>
        </w:rPr>
        <w:t>份，均具有同等法律效力,送登记部门登记备案。</w:t>
      </w:r>
    </w:p>
    <w:p w:rsidR="00183794" w:rsidRDefault="00183794">
      <w:pPr>
        <w:tabs>
          <w:tab w:val="left" w:pos="690"/>
        </w:tabs>
        <w:spacing w:line="360" w:lineRule="auto"/>
        <w:ind w:firstLineChars="200" w:firstLine="480"/>
        <w:rPr>
          <w:rFonts w:ascii="宋体" w:hAnsi="宋体"/>
          <w:sz w:val="24"/>
        </w:rPr>
      </w:pPr>
    </w:p>
    <w:p w:rsidR="00183794" w:rsidRDefault="00183794">
      <w:pPr>
        <w:tabs>
          <w:tab w:val="left" w:pos="690"/>
        </w:tabs>
        <w:spacing w:line="360" w:lineRule="auto"/>
        <w:ind w:firstLineChars="200" w:firstLine="480"/>
        <w:rPr>
          <w:rFonts w:ascii="宋体" w:hAnsi="宋体"/>
          <w:sz w:val="24"/>
        </w:rPr>
      </w:pPr>
    </w:p>
    <w:p w:rsidR="00183794" w:rsidRDefault="00183794">
      <w:pPr>
        <w:tabs>
          <w:tab w:val="left" w:pos="690"/>
        </w:tabs>
        <w:spacing w:line="360" w:lineRule="auto"/>
        <w:ind w:firstLineChars="200" w:firstLine="480"/>
        <w:rPr>
          <w:rFonts w:ascii="宋体" w:hAnsi="宋体"/>
          <w:sz w:val="24"/>
        </w:rPr>
      </w:pPr>
    </w:p>
    <w:p w:rsidR="00183794" w:rsidRDefault="00183794">
      <w:pPr>
        <w:tabs>
          <w:tab w:val="left" w:pos="690"/>
        </w:tabs>
        <w:spacing w:line="360" w:lineRule="auto"/>
        <w:rPr>
          <w:rFonts w:ascii="宋体" w:hAnsi="宋体"/>
          <w:sz w:val="24"/>
        </w:rPr>
      </w:pPr>
      <w:r>
        <w:rPr>
          <w:rFonts w:ascii="宋体" w:hAnsi="宋体" w:hint="eastAsia"/>
          <w:sz w:val="24"/>
        </w:rPr>
        <w:t>本合同附件：1、《抵押物清单》</w:t>
      </w:r>
    </w:p>
    <w:p w:rsidR="00183794" w:rsidRDefault="00183794">
      <w:pPr>
        <w:tabs>
          <w:tab w:val="left" w:pos="2375"/>
        </w:tabs>
        <w:spacing w:line="360" w:lineRule="auto"/>
        <w:rPr>
          <w:rFonts w:ascii="宋体" w:hAnsi="宋体"/>
          <w:sz w:val="24"/>
          <w:u w:val="single"/>
        </w:rPr>
      </w:pPr>
      <w:r>
        <w:rPr>
          <w:rFonts w:ascii="宋体" w:hAnsi="宋体" w:hint="eastAsia"/>
          <w:sz w:val="24"/>
        </w:rPr>
        <w:t xml:space="preserve">            </w:t>
      </w:r>
      <w:r w:rsidR="008864D9">
        <w:rPr>
          <w:rFonts w:ascii="宋体" w:hAnsi="宋体" w:hint="eastAsia"/>
          <w:sz w:val="24"/>
        </w:rPr>
        <w:t>2</w:t>
      </w:r>
      <w:r>
        <w:rPr>
          <w:rFonts w:ascii="宋体" w:hAnsi="宋体" w:hint="eastAsia"/>
          <w:sz w:val="24"/>
        </w:rPr>
        <w:t>、</w:t>
      </w:r>
      <w:r>
        <w:rPr>
          <w:rFonts w:ascii="宋体" w:hAnsi="宋体" w:hint="eastAsia"/>
          <w:sz w:val="24"/>
          <w:u w:val="single"/>
        </w:rPr>
        <w:t xml:space="preserve">                  </w:t>
      </w:r>
    </w:p>
    <w:p w:rsidR="00183794" w:rsidRDefault="00183794">
      <w:pPr>
        <w:tabs>
          <w:tab w:val="left" w:pos="2375"/>
        </w:tabs>
        <w:spacing w:line="360" w:lineRule="auto"/>
        <w:rPr>
          <w:rFonts w:ascii="宋体" w:hAnsi="宋体"/>
          <w:sz w:val="24"/>
        </w:rPr>
      </w:pPr>
      <w:r>
        <w:rPr>
          <w:rFonts w:ascii="宋体" w:hAnsi="宋体" w:hint="eastAsia"/>
          <w:sz w:val="24"/>
        </w:rPr>
        <w:t xml:space="preserve">            </w:t>
      </w:r>
      <w:r w:rsidR="008864D9">
        <w:rPr>
          <w:rFonts w:ascii="宋体" w:hAnsi="宋体" w:hint="eastAsia"/>
          <w:sz w:val="24"/>
        </w:rPr>
        <w:t>3</w:t>
      </w:r>
      <w:r>
        <w:rPr>
          <w:rFonts w:ascii="宋体" w:hAnsi="宋体" w:hint="eastAsia"/>
          <w:sz w:val="24"/>
        </w:rPr>
        <w:t>、</w:t>
      </w:r>
      <w:r>
        <w:rPr>
          <w:rFonts w:ascii="宋体" w:hAnsi="宋体" w:hint="eastAsia"/>
          <w:sz w:val="24"/>
          <w:u w:val="single"/>
        </w:rPr>
        <w:t xml:space="preserve">                  </w:t>
      </w:r>
    </w:p>
    <w:p w:rsidR="00183794" w:rsidRDefault="00183794">
      <w:pPr>
        <w:tabs>
          <w:tab w:val="left" w:pos="2375"/>
        </w:tabs>
        <w:spacing w:line="360" w:lineRule="auto"/>
        <w:rPr>
          <w:rFonts w:ascii="宋体" w:hAnsi="宋体"/>
          <w:sz w:val="24"/>
        </w:rPr>
      </w:pPr>
    </w:p>
    <w:p w:rsidR="00183794" w:rsidRDefault="00183794">
      <w:pPr>
        <w:tabs>
          <w:tab w:val="left" w:pos="1305"/>
          <w:tab w:val="left" w:pos="1680"/>
          <w:tab w:val="left" w:pos="2240"/>
          <w:tab w:val="left" w:pos="2520"/>
          <w:tab w:val="left" w:pos="2940"/>
          <w:tab w:val="left" w:pos="3360"/>
          <w:tab w:val="left" w:pos="5220"/>
          <w:tab w:val="left" w:pos="6705"/>
        </w:tabs>
        <w:spacing w:line="360" w:lineRule="auto"/>
        <w:ind w:firstLineChars="50" w:firstLine="120"/>
        <w:rPr>
          <w:rFonts w:ascii="宋体" w:hAnsi="宋体"/>
          <w:sz w:val="24"/>
        </w:rPr>
      </w:pPr>
      <w:r>
        <w:rPr>
          <w:rFonts w:ascii="宋体" w:hAnsi="宋体" w:hint="eastAsia"/>
          <w:sz w:val="24"/>
        </w:rPr>
        <w:t>附件：《抵押物清单》</w:t>
      </w:r>
    </w:p>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9"/>
        <w:gridCol w:w="2108"/>
        <w:gridCol w:w="2128"/>
        <w:gridCol w:w="956"/>
        <w:gridCol w:w="1478"/>
        <w:gridCol w:w="2150"/>
      </w:tblGrid>
      <w:tr w:rsidR="00183794">
        <w:trPr>
          <w:trHeight w:val="627"/>
          <w:jc w:val="center"/>
        </w:trPr>
        <w:tc>
          <w:tcPr>
            <w:tcW w:w="1699" w:type="dxa"/>
            <w:vMerge w:val="restart"/>
            <w:vAlign w:val="center"/>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抵押物名称</w:t>
            </w:r>
          </w:p>
        </w:tc>
        <w:tc>
          <w:tcPr>
            <w:tcW w:w="4236" w:type="dxa"/>
            <w:gridSpan w:val="2"/>
            <w:vAlign w:val="center"/>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面积</w:t>
            </w:r>
            <w:r>
              <w:rPr>
                <w:rFonts w:ascii="宋体" w:hAnsi="宋体" w:hint="eastAsia"/>
                <w:color w:val="FF0000"/>
                <w:sz w:val="24"/>
              </w:rPr>
              <w:t>（M</w:t>
            </w:r>
            <w:r>
              <w:rPr>
                <w:rFonts w:ascii="宋体" w:hAnsi="宋体"/>
                <w:color w:val="FF0000"/>
                <w:sz w:val="24"/>
                <w:vertAlign w:val="superscript"/>
              </w:rPr>
              <w:t>2</w:t>
            </w:r>
            <w:r>
              <w:rPr>
                <w:rFonts w:ascii="宋体" w:hAnsi="宋体" w:hint="eastAsia"/>
                <w:color w:val="FF0000"/>
                <w:sz w:val="24"/>
              </w:rPr>
              <w:t>）（单位删除，在下面自填）</w:t>
            </w:r>
          </w:p>
        </w:tc>
        <w:tc>
          <w:tcPr>
            <w:tcW w:w="956" w:type="dxa"/>
            <w:vMerge w:val="restart"/>
            <w:vAlign w:val="center"/>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性质</w:t>
            </w:r>
          </w:p>
        </w:tc>
        <w:tc>
          <w:tcPr>
            <w:tcW w:w="1478" w:type="dxa"/>
            <w:vMerge w:val="restart"/>
            <w:vAlign w:val="center"/>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存放地点</w:t>
            </w:r>
          </w:p>
        </w:tc>
        <w:tc>
          <w:tcPr>
            <w:tcW w:w="2150" w:type="dxa"/>
            <w:vMerge w:val="restart"/>
            <w:vAlign w:val="center"/>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所有权证号</w:t>
            </w:r>
          </w:p>
        </w:tc>
      </w:tr>
      <w:tr w:rsidR="00183794">
        <w:trPr>
          <w:trHeight w:val="626"/>
          <w:jc w:val="center"/>
        </w:trPr>
        <w:tc>
          <w:tcPr>
            <w:tcW w:w="1699" w:type="dxa"/>
            <w:vMerge/>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土地使用面积</w:t>
            </w: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房屋建筑面积</w:t>
            </w:r>
          </w:p>
        </w:tc>
        <w:tc>
          <w:tcPr>
            <w:tcW w:w="956" w:type="dxa"/>
            <w:vMerge/>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vMerge/>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vMerge/>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183794">
        <w:trPr>
          <w:trHeight w:val="454"/>
          <w:jc w:val="center"/>
        </w:trPr>
        <w:tc>
          <w:tcPr>
            <w:tcW w:w="1699"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183794" w:rsidRDefault="0018379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bl>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spacing w:line="360" w:lineRule="auto"/>
        <w:rPr>
          <w:rFonts w:ascii="宋体" w:hAnsi="宋体"/>
          <w:sz w:val="24"/>
        </w:rPr>
      </w:pPr>
    </w:p>
    <w:p w:rsidR="00183794" w:rsidRDefault="00183794">
      <w:pPr>
        <w:tabs>
          <w:tab w:val="left" w:pos="4995"/>
        </w:tabs>
        <w:spacing w:line="360" w:lineRule="auto"/>
        <w:ind w:firstLineChars="50" w:firstLine="120"/>
        <w:rPr>
          <w:rFonts w:ascii="宋体" w:hAnsi="宋体"/>
          <w:sz w:val="24"/>
        </w:rPr>
      </w:pPr>
      <w:r>
        <w:rPr>
          <w:rFonts w:ascii="宋体" w:hAnsi="宋体" w:hint="eastAsia"/>
          <w:sz w:val="24"/>
        </w:rPr>
        <w:t>甲方：（盖章）</w:t>
      </w:r>
      <w:r>
        <w:rPr>
          <w:rFonts w:ascii="宋体" w:hAnsi="宋体"/>
          <w:sz w:val="24"/>
        </w:rPr>
        <w:tab/>
      </w:r>
      <w:r>
        <w:rPr>
          <w:rFonts w:ascii="宋体" w:hAnsi="宋体" w:hint="eastAsia"/>
          <w:sz w:val="24"/>
        </w:rPr>
        <w:t>乙方：（盖章）</w:t>
      </w:r>
    </w:p>
    <w:p w:rsidR="00183794" w:rsidRDefault="00183794">
      <w:pPr>
        <w:tabs>
          <w:tab w:val="left" w:pos="4995"/>
        </w:tabs>
        <w:spacing w:line="360" w:lineRule="auto"/>
        <w:ind w:firstLineChars="50" w:firstLine="120"/>
        <w:rPr>
          <w:rFonts w:ascii="宋体" w:hAnsi="宋体"/>
          <w:sz w:val="24"/>
        </w:rPr>
      </w:pPr>
      <w:r>
        <w:rPr>
          <w:rFonts w:ascii="宋体" w:hAnsi="宋体" w:hint="eastAsia"/>
          <w:sz w:val="24"/>
        </w:rPr>
        <w:t>法定代表人：</w:t>
      </w:r>
      <w:r>
        <w:rPr>
          <w:rFonts w:ascii="宋体" w:hAnsi="宋体"/>
          <w:sz w:val="24"/>
        </w:rPr>
        <w:tab/>
      </w:r>
      <w:r>
        <w:rPr>
          <w:rFonts w:ascii="宋体" w:hAnsi="宋体" w:hint="eastAsia"/>
          <w:sz w:val="24"/>
        </w:rPr>
        <w:t>法定代表人：</w:t>
      </w:r>
    </w:p>
    <w:p w:rsidR="00183794" w:rsidRDefault="00183794">
      <w:pPr>
        <w:tabs>
          <w:tab w:val="left" w:pos="4875"/>
        </w:tabs>
        <w:spacing w:line="360" w:lineRule="auto"/>
        <w:rPr>
          <w:rFonts w:ascii="宋体" w:hAnsi="宋体"/>
          <w:sz w:val="24"/>
        </w:rPr>
      </w:pPr>
      <w:r>
        <w:rPr>
          <w:rFonts w:ascii="宋体" w:hAnsi="宋体" w:hint="eastAsia"/>
          <w:sz w:val="24"/>
        </w:rPr>
        <w:t>（或授权代理人）：</w:t>
      </w:r>
      <w:r>
        <w:rPr>
          <w:rFonts w:ascii="宋体" w:hAnsi="宋体"/>
          <w:sz w:val="24"/>
        </w:rPr>
        <w:tab/>
      </w:r>
      <w:r>
        <w:rPr>
          <w:rFonts w:ascii="宋体" w:hAnsi="宋体" w:hint="eastAsia"/>
          <w:sz w:val="24"/>
        </w:rPr>
        <w:t>（或授权代理人）</w:t>
      </w:r>
    </w:p>
    <w:p w:rsidR="00183794" w:rsidRDefault="00183794">
      <w:pPr>
        <w:tabs>
          <w:tab w:val="left" w:pos="1021"/>
          <w:tab w:val="left" w:pos="1680"/>
          <w:tab w:val="left" w:pos="2100"/>
          <w:tab w:val="left" w:pos="2520"/>
          <w:tab w:val="left" w:pos="2940"/>
          <w:tab w:val="left" w:pos="4600"/>
          <w:tab w:val="left" w:pos="5220"/>
        </w:tabs>
        <w:spacing w:line="360" w:lineRule="auto"/>
        <w:ind w:firstLineChars="50" w:firstLine="120"/>
        <w:rPr>
          <w:sz w:val="28"/>
          <w:szCs w:val="28"/>
        </w:rPr>
      </w:pPr>
      <w:r>
        <w:rPr>
          <w:rFonts w:ascii="宋体" w:hAnsi="宋体" w:hint="eastAsia"/>
          <w:sz w:val="24"/>
        </w:rPr>
        <w:t>签约时间：</w:t>
      </w:r>
      <w:r>
        <w:rPr>
          <w:rFonts w:ascii="宋体" w:hAnsi="宋体"/>
          <w:sz w:val="24"/>
        </w:rPr>
        <w:tab/>
      </w:r>
      <w:r>
        <w:rPr>
          <w:rFonts w:ascii="宋体" w:hAnsi="宋体"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sz w:val="24"/>
        </w:rPr>
        <w:tab/>
      </w:r>
      <w:r>
        <w:rPr>
          <w:rFonts w:hint="eastAsia"/>
          <w:sz w:val="24"/>
        </w:rPr>
        <w:t xml:space="preserve">   </w:t>
      </w:r>
      <w:r>
        <w:rPr>
          <w:rFonts w:hint="eastAsia"/>
          <w:sz w:val="24"/>
        </w:rPr>
        <w:t>签约时间：</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183794" w:rsidRDefault="00183794"/>
    <w:sectPr w:rsidR="00183794" w:rsidSect="00E308B0">
      <w:headerReference w:type="default" r:id="rId6"/>
      <w:footerReference w:type="even" r:id="rId7"/>
      <w:footerReference w:type="default" r:id="rId8"/>
      <w:pgSz w:w="11906" w:h="16838"/>
      <w:pgMar w:top="1440" w:right="1800" w:bottom="1440" w:left="162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F35" w:rsidRDefault="005B7F35">
      <w:r>
        <w:separator/>
      </w:r>
    </w:p>
  </w:endnote>
  <w:endnote w:type="continuationSeparator" w:id="0">
    <w:p w:rsidR="005B7F35" w:rsidRDefault="005B7F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default"/>
    <w:sig w:usb0="00000001" w:usb1="080E0000" w:usb2="0000000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E308B0">
    <w:pPr>
      <w:pStyle w:val="a5"/>
      <w:framePr w:h="0" w:wrap="around" w:vAnchor="text" w:hAnchor="margin" w:xAlign="center" w:y="1"/>
      <w:rPr>
        <w:rStyle w:val="a3"/>
      </w:rPr>
    </w:pPr>
    <w:r>
      <w:fldChar w:fldCharType="begin"/>
    </w:r>
    <w:r w:rsidR="00183794">
      <w:rPr>
        <w:rStyle w:val="a3"/>
      </w:rPr>
      <w:instrText xml:space="preserve">PAGE  </w:instrText>
    </w:r>
    <w:r>
      <w:fldChar w:fldCharType="end"/>
    </w:r>
  </w:p>
  <w:p w:rsidR="00183794" w:rsidRDefault="0018379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183794">
    <w:pPr>
      <w:pStyle w:val="a5"/>
      <w:ind w:right="360"/>
      <w:jc w:val="center"/>
    </w:pPr>
    <w:r>
      <w:rPr>
        <w:rFonts w:hint="eastAsia"/>
        <w:kern w:val="0"/>
        <w:szCs w:val="21"/>
      </w:rPr>
      <w:t>第</w:t>
    </w:r>
    <w:r>
      <w:rPr>
        <w:rFonts w:hint="eastAsia"/>
        <w:kern w:val="0"/>
        <w:szCs w:val="21"/>
      </w:rPr>
      <w:t xml:space="preserve"> </w:t>
    </w:r>
    <w:r w:rsidR="00E308B0">
      <w:rPr>
        <w:kern w:val="0"/>
        <w:szCs w:val="21"/>
      </w:rPr>
      <w:fldChar w:fldCharType="begin"/>
    </w:r>
    <w:r>
      <w:rPr>
        <w:kern w:val="0"/>
        <w:szCs w:val="21"/>
      </w:rPr>
      <w:instrText xml:space="preserve"> PAGE </w:instrText>
    </w:r>
    <w:r w:rsidR="00E308B0">
      <w:rPr>
        <w:kern w:val="0"/>
        <w:szCs w:val="21"/>
      </w:rPr>
      <w:fldChar w:fldCharType="separate"/>
    </w:r>
    <w:r w:rsidR="004B445C">
      <w:rPr>
        <w:noProof/>
        <w:kern w:val="0"/>
        <w:szCs w:val="21"/>
      </w:rPr>
      <w:t>2</w:t>
    </w:r>
    <w:r w:rsidR="00E308B0">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8</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F35" w:rsidRDefault="005B7F35">
      <w:r>
        <w:separator/>
      </w:r>
    </w:p>
  </w:footnote>
  <w:footnote w:type="continuationSeparator" w:id="0">
    <w:p w:rsidR="005B7F35" w:rsidRDefault="005B7F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183794">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183794"/>
    <w:rsid w:val="004B445C"/>
    <w:rsid w:val="005B7F35"/>
    <w:rsid w:val="006C1829"/>
    <w:rsid w:val="007952A4"/>
    <w:rsid w:val="00864491"/>
    <w:rsid w:val="008864D9"/>
    <w:rsid w:val="008C21C9"/>
    <w:rsid w:val="00C33F8E"/>
    <w:rsid w:val="00D014D6"/>
    <w:rsid w:val="00D1199B"/>
    <w:rsid w:val="00D76CD1"/>
    <w:rsid w:val="00E308B0"/>
    <w:rsid w:val="00FF41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8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308B0"/>
  </w:style>
  <w:style w:type="paragraph" w:styleId="a4">
    <w:name w:val="header"/>
    <w:basedOn w:val="a"/>
    <w:rsid w:val="00E308B0"/>
    <w:pPr>
      <w:pBdr>
        <w:bottom w:val="single" w:sz="6" w:space="1" w:color="auto"/>
      </w:pBdr>
      <w:tabs>
        <w:tab w:val="center" w:pos="4153"/>
        <w:tab w:val="right" w:pos="8306"/>
      </w:tabs>
      <w:snapToGrid w:val="0"/>
      <w:jc w:val="center"/>
    </w:pPr>
    <w:rPr>
      <w:sz w:val="18"/>
      <w:szCs w:val="18"/>
    </w:rPr>
  </w:style>
  <w:style w:type="paragraph" w:styleId="a5">
    <w:name w:val="footer"/>
    <w:basedOn w:val="a"/>
    <w:rsid w:val="00E308B0"/>
    <w:pPr>
      <w:tabs>
        <w:tab w:val="center" w:pos="4153"/>
        <w:tab w:val="right" w:pos="8306"/>
      </w:tabs>
      <w:snapToGrid w:val="0"/>
      <w:jc w:val="left"/>
    </w:pPr>
    <w:rPr>
      <w:sz w:val="18"/>
      <w:szCs w:val="18"/>
    </w:rPr>
  </w:style>
  <w:style w:type="paragraph" w:styleId="a6">
    <w:name w:val="Balloon Text"/>
    <w:basedOn w:val="a"/>
    <w:rsid w:val="00E308B0"/>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730</Words>
  <Characters>4161</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4</cp:revision>
  <dcterms:created xsi:type="dcterms:W3CDTF">2015-03-22T12:33:00Z</dcterms:created>
  <dcterms:modified xsi:type="dcterms:W3CDTF">2015-03-22T12:35:00Z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