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EC" w:rsidRPr="00E670CA" w:rsidRDefault="004B05EC" w:rsidP="004B05EC">
      <w:pPr>
        <w:pStyle w:val="Heading2"/>
        <w:rPr>
          <w:lang w:val="en-US"/>
        </w:rPr>
      </w:pPr>
      <w:r>
        <w:rPr>
          <w:lang w:val="en-US"/>
        </w:rPr>
        <w:t xml:space="preserve">Theo dõi chỉ số BMI </w:t>
      </w: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Chức năng: theo dõi chỉ số BMI</w:t>
      </w: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Mô tả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:người dùng theo dõi chỉ số BMI cơ thể. Dựa theo các chỉ số như: chiều cao, cân nặng.để đưa ra đánh giá về  thể trạng. </w:t>
      </w: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Inputs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 chiều cao,cân nặng.</w:t>
      </w: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Source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:do người dùng cung cấp hoặc sử dụng dữ liệu được tính toán từ trước..</w:t>
      </w: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Outputs</w:t>
      </w:r>
      <w:r>
        <w:rPr>
          <w:rFonts w:asciiTheme="majorHAnsi" w:hAnsiTheme="majorHAnsi" w:cstheme="majorHAnsi"/>
          <w:sz w:val="26"/>
          <w:szCs w:val="26"/>
          <w:lang w:val="en-US"/>
        </w:rPr>
        <w:t>:chỉ số BMI và đánh giá về thể trạng cơ thể..</w:t>
      </w: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Action: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tính chỉ số BMI và đưa ra đánh giá bằng công thức:</w:t>
      </w:r>
    </w:p>
    <w:p w:rsidR="004B05EC" w:rsidRPr="00081FA0" w:rsidRDefault="004B05EC" w:rsidP="004B05EC">
      <w:pPr>
        <w:pStyle w:val="Heading4"/>
        <w:shd w:val="clear" w:color="auto" w:fill="FFFFFF"/>
        <w:spacing w:before="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BMI = W/ [(H)2]</w:t>
      </w:r>
      <w:r>
        <w:rPr>
          <w:rFonts w:cstheme="majorHAnsi"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5EC" w:rsidRPr="00713C9D" w:rsidTr="0057478C">
        <w:tc>
          <w:tcPr>
            <w:tcW w:w="4508" w:type="dxa"/>
            <w:shd w:val="clear" w:color="auto" w:fill="5B9BD5" w:themeFill="accent1"/>
          </w:tcPr>
          <w:p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</w:t>
            </w:r>
          </w:p>
        </w:tc>
        <w:tc>
          <w:tcPr>
            <w:tcW w:w="4508" w:type="dxa"/>
            <w:shd w:val="clear" w:color="auto" w:fill="5B9BD5" w:themeFill="accent1"/>
          </w:tcPr>
          <w:p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Action</w:t>
            </w:r>
          </w:p>
        </w:tc>
      </w:tr>
      <w:tr w:rsidR="004B05EC" w:rsidRPr="00713C9D" w:rsidTr="0057478C">
        <w:tc>
          <w:tcPr>
            <w:tcW w:w="4508" w:type="dxa"/>
          </w:tcPr>
          <w:p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BMI &lt;18.5 </w:t>
            </w:r>
          </w:p>
        </w:tc>
        <w:tc>
          <w:tcPr>
            <w:tcW w:w="4508" w:type="dxa"/>
          </w:tcPr>
          <w:p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Gầy</w:t>
            </w:r>
          </w:p>
        </w:tc>
      </w:tr>
      <w:tr w:rsidR="004B05EC" w:rsidRPr="00713C9D" w:rsidTr="0057478C">
        <w:tc>
          <w:tcPr>
            <w:tcW w:w="4508" w:type="dxa"/>
          </w:tcPr>
          <w:p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BMI :  18.5 ~24.9 </w:t>
            </w:r>
          </w:p>
        </w:tc>
        <w:tc>
          <w:tcPr>
            <w:tcW w:w="4508" w:type="dxa"/>
          </w:tcPr>
          <w:p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Bình thường</w:t>
            </w:r>
          </w:p>
        </w:tc>
      </w:tr>
      <w:tr w:rsidR="004B05EC" w:rsidRPr="00713C9D" w:rsidTr="0057478C">
        <w:tc>
          <w:tcPr>
            <w:tcW w:w="4508" w:type="dxa"/>
          </w:tcPr>
          <w:p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BMI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≥</m:t>
              </m:r>
            </m:oMath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Thừa cân</w:t>
            </w:r>
          </w:p>
        </w:tc>
      </w:tr>
      <w:tr w:rsidR="004B05EC" w:rsidRPr="00713C9D" w:rsidTr="0057478C"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BMI : 25 ~29.9</w:t>
            </w:r>
          </w:p>
        </w:tc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Tiền béo phì</w:t>
            </w:r>
          </w:p>
        </w:tc>
      </w:tr>
      <w:tr w:rsidR="004B05EC" w:rsidRPr="00713C9D" w:rsidTr="0057478C"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BMI : 30 ~34.9</w:t>
            </w:r>
          </w:p>
        </w:tc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Béo phì độ I</w:t>
            </w:r>
          </w:p>
        </w:tc>
      </w:tr>
      <w:tr w:rsidR="004B05EC" w:rsidRPr="00713C9D" w:rsidTr="0057478C"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BMI : 35 ~39.9</w:t>
            </w:r>
          </w:p>
        </w:tc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Béo phì độ II</w:t>
            </w:r>
          </w:p>
        </w:tc>
      </w:tr>
      <w:tr w:rsidR="004B05EC" w:rsidRPr="00713C9D" w:rsidTr="0057478C"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BMI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en-US"/>
                </w:rPr>
                <m:t>≥</m:t>
              </m:r>
            </m:oMath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</w:p>
        </w:tc>
        <w:tc>
          <w:tcPr>
            <w:tcW w:w="4508" w:type="dxa"/>
          </w:tcPr>
          <w:p w:rsidR="004B05EC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Béo phì độ III</w:t>
            </w:r>
          </w:p>
        </w:tc>
      </w:tr>
    </w:tbl>
    <w:p w:rsidR="004B05EC" w:rsidRPr="00192CDA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B05EC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 xml:space="preserve">Requirement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</w:p>
    <w:p w:rsidR="004B05EC" w:rsidRPr="00192CDA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B05EC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Pre-condition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4B05EC" w:rsidRPr="00081FA0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81FA0">
        <w:rPr>
          <w:rFonts w:asciiTheme="majorHAnsi" w:hAnsiTheme="majorHAnsi" w:cstheme="majorHAnsi"/>
          <w:sz w:val="26"/>
          <w:szCs w:val="26"/>
          <w:lang w:val="en-US"/>
        </w:rPr>
        <w:t>Người d</w:t>
      </w:r>
      <w:r>
        <w:rPr>
          <w:rFonts w:asciiTheme="majorHAnsi" w:hAnsiTheme="majorHAnsi" w:cstheme="majorHAnsi"/>
          <w:sz w:val="26"/>
          <w:szCs w:val="26"/>
          <w:lang w:val="en-US"/>
        </w:rPr>
        <w:t>ùng cung cấp đầy đủ chính xác các chỉ số chiều cao cân nặng.</w:t>
      </w:r>
    </w:p>
    <w:p w:rsidR="004B05EC" w:rsidRPr="00192CDA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Post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c</w:t>
      </w: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onditon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  tính toán BMI và đưa ra đánh giá, lời khuyên.</w:t>
      </w:r>
    </w:p>
    <w:p w:rsidR="004B05EC" w:rsidRPr="00571D66" w:rsidRDefault="004B05EC" w:rsidP="004B05EC">
      <w:pPr>
        <w:rPr>
          <w:lang w:val="en-US"/>
        </w:rPr>
      </w:pPr>
    </w:p>
    <w:p w:rsidR="007B5023" w:rsidRDefault="004B05EC">
      <w:bookmarkStart w:id="0" w:name="_GoBack"/>
      <w:bookmarkEnd w:id="0"/>
    </w:p>
    <w:sectPr w:rsidR="007B5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ED"/>
    <w:rsid w:val="001E5095"/>
    <w:rsid w:val="00253A71"/>
    <w:rsid w:val="003D4AED"/>
    <w:rsid w:val="004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5F5421-8CB2-4E8D-A54B-FE11E228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5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5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05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4B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thành trần</cp:lastModifiedBy>
  <cp:revision>2</cp:revision>
  <dcterms:created xsi:type="dcterms:W3CDTF">2021-03-27T15:42:00Z</dcterms:created>
  <dcterms:modified xsi:type="dcterms:W3CDTF">2021-03-27T15:42:00Z</dcterms:modified>
</cp:coreProperties>
</file>