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443" w:rsidRDefault="00BD3443" w:rsidP="00BD344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Long </w:t>
      </w:r>
      <w:proofErr w:type="spellStart"/>
      <w:r>
        <w:rPr>
          <w:rFonts w:ascii="Times New Roman" w:hAnsi="Times New Roman" w:cs="Times New Roman"/>
          <w:sz w:val="26"/>
          <w:szCs w:val="26"/>
        </w:rPr>
        <w:t>Vũ</w:t>
      </w:r>
      <w:proofErr w:type="spellEnd"/>
    </w:p>
    <w:p w:rsidR="00BD3443" w:rsidRDefault="00BD3443" w:rsidP="00BD34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095008</w:t>
      </w:r>
      <w:r>
        <w:rPr>
          <w:rFonts w:ascii="Times New Roman" w:hAnsi="Times New Roman" w:cs="Times New Roman"/>
          <w:sz w:val="26"/>
          <w:szCs w:val="26"/>
        </w:rPr>
        <w:t>0119</w:t>
      </w:r>
    </w:p>
    <w:p w:rsidR="00BD3443" w:rsidRDefault="00BD3443" w:rsidP="00BD344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09_</w:t>
      </w:r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H_CNPM3</w:t>
      </w:r>
    </w:p>
    <w:p w:rsidR="00BD3443" w:rsidRDefault="00BD3443" w:rsidP="00BD344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FOSS)</w:t>
      </w:r>
    </w:p>
    <w:p w:rsidR="00BD3443" w:rsidRDefault="00BD3443" w:rsidP="00BD34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1:</w:t>
      </w:r>
    </w:p>
    <w:p w:rsidR="00BD3443" w:rsidRDefault="00BD3443" w:rsidP="00BD344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miễn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miễn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?</w:t>
      </w:r>
    </w:p>
    <w:p w:rsidR="00BD3443" w:rsidRDefault="00BD3443" w:rsidP="00BD34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  <w:shd w:val="clear" w:color="auto" w:fill="FFFFFF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  <w:shd w:val="clear" w:color="auto" w:fill="FFFFFF"/>
        </w:rPr>
        <w:t xml:space="preserve"> 1: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nguồn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mọi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miễn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sai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nguồn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chia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sẻ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do.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thân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miễn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kiếm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mềm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nguồn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họ</w:t>
      </w:r>
      <w:proofErr w:type="spellEnd"/>
    </w:p>
    <w:p w:rsidR="00BD3443" w:rsidRDefault="00BD3443" w:rsidP="00BD34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  <w:shd w:val="clear" w:color="auto" w:fill="FFFFFF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u w:val="single"/>
          <w:shd w:val="clear" w:color="auto" w:fill="FFFFFF"/>
        </w:rPr>
        <w:t xml:space="preserve"> 2: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mề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nguồn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hỉ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miễn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hỗ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tiền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cung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cấp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dịch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:rsidR="00BD3443" w:rsidRDefault="00BD3443" w:rsidP="00BD344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>Câu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  <w:shd w:val="clear" w:color="auto" w:fill="FFFFFF"/>
        </w:rPr>
        <w:t xml:space="preserve"> 2: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thế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nào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mềm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nguồn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mở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mang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nhuận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?</w:t>
      </w:r>
    </w:p>
    <w:p w:rsidR="00BD3443" w:rsidRPr="00BD3443" w:rsidRDefault="00BD3443" w:rsidP="00BD34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D34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>.</w:t>
      </w:r>
    </w:p>
    <w:p w:rsidR="00BD3443" w:rsidRPr="00BD3443" w:rsidRDefault="00BD3443" w:rsidP="00BD344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D344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D3443" w:rsidRPr="00BD3443" w:rsidRDefault="00BD3443" w:rsidP="00BD34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34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>.</w:t>
      </w:r>
    </w:p>
    <w:p w:rsidR="00BD3443" w:rsidRPr="00BD3443" w:rsidRDefault="00BD3443" w:rsidP="00BD34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>.</w:t>
      </w:r>
    </w:p>
    <w:p w:rsidR="00BD3443" w:rsidRPr="00BD3443" w:rsidRDefault="00BD3443" w:rsidP="00BD34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3443">
        <w:rPr>
          <w:rFonts w:ascii="Times New Roman" w:hAnsi="Times New Roman" w:cs="Times New Roman"/>
          <w:sz w:val="26"/>
          <w:szCs w:val="26"/>
        </w:rPr>
        <w:lastRenderedPageBreak/>
        <w:t>Cơ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Open Source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, CSDL,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Web server…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D34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</w:rPr>
        <w:t>minh</w:t>
      </w:r>
      <w:proofErr w:type="spellEnd"/>
    </w:p>
    <w:p w:rsidR="00BD3443" w:rsidRDefault="00BD3443" w:rsidP="00BD344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3: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FOSS?</w:t>
      </w:r>
    </w:p>
    <w:p w:rsidR="00BD3443" w:rsidRPr="00BD3443" w:rsidRDefault="00BD3443" w:rsidP="00BD3443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Việc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tìm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kiếm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những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sáng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tạo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và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các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công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nghệ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có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tính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đổi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mới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hữu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bên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ngoài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tổ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chức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của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bạn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.</w:t>
      </w:r>
    </w:p>
    <w:p w:rsidR="00BD3443" w:rsidRPr="00BD3443" w:rsidRDefault="00BD3443" w:rsidP="00BD3443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Làm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những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sáng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tạo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và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công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nghệ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có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tính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đổi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mới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bên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trong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nội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bộ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của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riêng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bạn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càng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sẵn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sàng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một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cách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rộng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rãi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những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người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khác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càng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tốt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.</w:t>
      </w:r>
    </w:p>
    <w:p w:rsidR="00BD3443" w:rsidRPr="00BD3443" w:rsidRDefault="00BD3443" w:rsidP="00BD3443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sz w:val="23"/>
          <w:szCs w:val="23"/>
          <w:lang w:eastAsia="ja-JP"/>
        </w:rPr>
      </w:pP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Ngoài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tiết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kiệm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nguồn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tiền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khổng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lồ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nguồn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tiền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tiết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kiệm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đang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chế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chảy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máu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chất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xám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đào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khoa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mềm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đi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tìm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phù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khả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họ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tại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tại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đất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mình</w:t>
      </w:r>
      <w:proofErr w:type="spellEnd"/>
      <w:r w:rsidRPr="00BD344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BD3443" w:rsidRPr="00BD3443" w:rsidRDefault="00BD3443" w:rsidP="00BD3443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sz w:val="23"/>
          <w:szCs w:val="23"/>
          <w:lang w:eastAsia="ja-JP"/>
        </w:rPr>
      </w:pP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Làm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việc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cộng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tác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với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các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đối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tác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bên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ngoài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bất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kỳ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ở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đâu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có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ưu</w:t>
      </w:r>
      <w:proofErr w:type="spellEnd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sz w:val="26"/>
          <w:szCs w:val="26"/>
          <w:lang w:eastAsia="ja-JP"/>
        </w:rPr>
        <w:t>thế</w:t>
      </w:r>
      <w:proofErr w:type="spellEnd"/>
      <w:r w:rsidRPr="00BD3443">
        <w:rPr>
          <w:rFonts w:ascii="Times New Roman" w:eastAsia="Times New Roman" w:hAnsi="Times New Roman" w:cs="Times New Roman"/>
          <w:sz w:val="23"/>
          <w:szCs w:val="23"/>
          <w:lang w:eastAsia="ja-JP"/>
        </w:rPr>
        <w:t>.</w:t>
      </w:r>
    </w:p>
    <w:p w:rsidR="00BD3443" w:rsidRDefault="00BD3443" w:rsidP="00BD3443">
      <w:pP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ja-JP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ja-JP"/>
        </w:rPr>
        <w:t xml:space="preserve"> 4: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>Lợi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>ích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 xml:space="preserve"> FOSS?</w:t>
      </w:r>
    </w:p>
    <w:p w:rsidR="00BD3443" w:rsidRDefault="00BD3443" w:rsidP="00BD34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D3443" w:rsidRDefault="00BD3443" w:rsidP="00BD3443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rãi</w:t>
      </w:r>
      <w:proofErr w:type="spellEnd"/>
    </w:p>
    <w:p w:rsidR="00BD3443" w:rsidRDefault="00BD3443" w:rsidP="00BD3443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BD3443" w:rsidRDefault="00BD3443" w:rsidP="00BD3443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UNIX</w:t>
      </w:r>
    </w:p>
    <w:p w:rsidR="00BD3443" w:rsidRDefault="00BD3443" w:rsidP="00BD34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cậy</w:t>
      </w:r>
      <w:proofErr w:type="spellEnd"/>
    </w:p>
    <w:p w:rsidR="00BD3443" w:rsidRDefault="00BD3443" w:rsidP="00BD34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:rsidR="00BD3443" w:rsidRDefault="00BD3443" w:rsidP="00BD344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BD3443" w:rsidRDefault="00BD3443" w:rsidP="00BD34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_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D3443" w:rsidRDefault="00BD3443" w:rsidP="00BD344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:rsidR="00BD3443" w:rsidRDefault="00BD3443" w:rsidP="00BD344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3443" w:rsidRDefault="00BD3443" w:rsidP="00BD3443">
      <w:pP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ja-JP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ja-JP"/>
        </w:rPr>
        <w:t>5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ja-JP"/>
        </w:rPr>
        <w:t>: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>Hạn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>chế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 xml:space="preserve"> FOSS?</w:t>
      </w:r>
    </w:p>
    <w:p w:rsidR="00BD3443" w:rsidRDefault="00BD3443" w:rsidP="00BD34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</w:pP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Sự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phân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nhánh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: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Các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phần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mềm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FOSS do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cho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phép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người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dùng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phân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phối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các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bản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chỉnh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sửa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nên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rất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dễ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bị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phát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triển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phân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nhánh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.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Điển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hình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là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số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bản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phân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phối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Linux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đã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hơn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nghìn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proofErr w:type="gram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bản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[</w:t>
      </w:r>
      <w:proofErr w:type="gram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33].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Việc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đó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khiến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cho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người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dùng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mới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rất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khó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lựa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chọn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để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sử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dụng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bản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nào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,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đồng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thời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cũng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khó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đồng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bộ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phát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triển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.</w:t>
      </w:r>
    </w:p>
    <w:p w:rsidR="00BD3443" w:rsidRDefault="00BD3443" w:rsidP="00BD34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</w:pP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Bảo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mật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và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hỗ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trợ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người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dùng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</w:t>
      </w:r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ã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nguồn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càng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công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khai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và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kiểm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tra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bởi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nhiều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người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thì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các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lỗi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và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lỗ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hổng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dễ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bị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bắt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và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sửa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chữa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nhanh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chóng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.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Tuy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nhiên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,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điều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này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không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đảm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bảo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mức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độ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tham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gia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.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Các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phần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mềm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độc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quyền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thường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có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nhóm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chuyên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gia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làm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việc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toàn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thời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gian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để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phát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triển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và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sửa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lỗi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.</w:t>
      </w:r>
    </w:p>
    <w:p w:rsidR="00BD3443" w:rsidRDefault="00BD3443" w:rsidP="00BD344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</w:pP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Sự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tương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thích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với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phần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cứng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và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phần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mềm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:</w:t>
      </w:r>
      <w:r w:rsidRPr="00BD3443"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Đôi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, FOSS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không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tương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thích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với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phần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cứng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và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phần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mềm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.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Điều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này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thường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là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do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các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nhà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sản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xuất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cản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trở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FOSS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để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viết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phần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mềm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cho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phần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cứng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của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họ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như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không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tiết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lộ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giao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diện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hoặc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thông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số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kỹ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thuật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vì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một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số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lý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do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như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họ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muốn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người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dùng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sử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dùng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phần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mềm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độc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quyền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của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riêng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họ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hay do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sự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hợp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tác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với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các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đối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tác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phần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mềm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khác</w:t>
      </w:r>
      <w:proofErr w:type="spellEnd"/>
      <w:r w:rsidRPr="00BD3443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.</w:t>
      </w:r>
    </w:p>
    <w:p w:rsidR="00BD3443" w:rsidRPr="00BD3443" w:rsidRDefault="00BD3443" w:rsidP="00FF1B24">
      <w:pPr>
        <w:pStyle w:val="ListParagraph"/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</w:pPr>
    </w:p>
    <w:p w:rsidR="00BD3443" w:rsidRDefault="00BD3443" w:rsidP="00BD344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D3443" w:rsidRDefault="00BD3443" w:rsidP="00BD3443">
      <w:pPr>
        <w:rPr>
          <w:rFonts w:ascii="Times New Roman" w:hAnsi="Times New Roman" w:cs="Times New Roman"/>
          <w:sz w:val="26"/>
          <w:szCs w:val="26"/>
        </w:rPr>
      </w:pPr>
    </w:p>
    <w:p w:rsidR="00BD3443" w:rsidRDefault="00BD3443" w:rsidP="00BD3443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:rsidR="00BD3443" w:rsidRDefault="00BD3443" w:rsidP="00BD344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D3443" w:rsidRDefault="00BD3443" w:rsidP="00BD3443">
      <w:pPr>
        <w:rPr>
          <w:rFonts w:ascii="Times New Roman" w:hAnsi="Times New Roman" w:cs="Times New Roman"/>
          <w:sz w:val="26"/>
          <w:szCs w:val="26"/>
        </w:rPr>
      </w:pPr>
    </w:p>
    <w:p w:rsidR="00BD3443" w:rsidRDefault="00BD3443" w:rsidP="00BD3443">
      <w:pPr>
        <w:rPr>
          <w:rFonts w:ascii="Times New Roman" w:hAnsi="Times New Roman" w:cs="Times New Roman"/>
          <w:sz w:val="26"/>
          <w:szCs w:val="26"/>
        </w:rPr>
      </w:pPr>
    </w:p>
    <w:p w:rsidR="00BD3443" w:rsidRDefault="00BD3443" w:rsidP="00BD3443">
      <w:pPr>
        <w:rPr>
          <w:rFonts w:ascii="Times New Roman" w:hAnsi="Times New Roman" w:cs="Times New Roman"/>
          <w:sz w:val="26"/>
          <w:szCs w:val="26"/>
        </w:rPr>
      </w:pPr>
    </w:p>
    <w:p w:rsidR="007B39E1" w:rsidRDefault="007B39E1"/>
    <w:sectPr w:rsidR="007B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24DF1"/>
    <w:multiLevelType w:val="hybridMultilevel"/>
    <w:tmpl w:val="C97C3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E21B72"/>
    <w:multiLevelType w:val="hybridMultilevel"/>
    <w:tmpl w:val="437A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F40BC"/>
    <w:multiLevelType w:val="hybridMultilevel"/>
    <w:tmpl w:val="8152C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2720014">
    <w:abstractNumId w:val="2"/>
  </w:num>
  <w:num w:numId="2" w16cid:durableId="1689141651">
    <w:abstractNumId w:val="0"/>
  </w:num>
  <w:num w:numId="3" w16cid:durableId="174437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43"/>
    <w:rsid w:val="007B39E1"/>
    <w:rsid w:val="00BD3443"/>
    <w:rsid w:val="00F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ACA3"/>
  <w15:chartTrackingRefBased/>
  <w15:docId w15:val="{2679CCB4-93FF-4095-96A3-69CBF929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4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Draged</dc:creator>
  <cp:keywords/>
  <dc:description/>
  <cp:lastModifiedBy>Zero Draged</cp:lastModifiedBy>
  <cp:revision>2</cp:revision>
  <dcterms:created xsi:type="dcterms:W3CDTF">2023-02-12T15:30:00Z</dcterms:created>
  <dcterms:modified xsi:type="dcterms:W3CDTF">2023-02-12T15:37:00Z</dcterms:modified>
</cp:coreProperties>
</file>