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5</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 Vy</w:t>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Purdue Global</w:t>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IN450 – Advanced Software Development Using Python  </w:t>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Brian Myers</w:t>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April 26, 2026</w:t>
      </w: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more commonly known as VS Code, is a free, open-source code editor built by Microsoft that has become one of the most popular tools in the software development world since its release in 2015. What makes VS Code stand out is that it manages to be both lightweight and incredibly powerful at the same time, appealing to everyone from first-time coders to experienced software engineers. According to Microsoft (2021), VS Code comes with built-in support for JavaScript, TypeScript, and Node.js, and its extension marketplace makes it possible to add support for virtually any other programming language or workflow a developer might need. The editor also includes syntax highlighting, smart code completion, a built-in debugger, and seamless Git integration, all running on Windows, macOS, and Linux, making it one of the most widely compatible code editors available. As test strategy director for VS Code, the goal is to ensure the software works reliably, stays secure, and performs well under all kinds of conditions, building a process that gives users confidence in the product with every release.</w:t>
      </w:r>
    </w:p>
    <w:p w:rsidR="00000000" w:rsidDel="00000000" w:rsidP="00000000" w:rsidRDefault="00000000" w:rsidRPr="00000000" w14:paraId="0000001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phase is integration testing and it focuses on making sure all of VS Code's components work together smoothly. Because VS Code is built on a modular architecture, its core editor must communicate effectively with extensions, language servers, and external tools like Git and the built-in terminal. According to Brian (2023), integration testing catches defects that appear at the boundaries between components which unit tests tend to miss. Testing will simulate real developer workflows such as debugging a Python script while using a Git extension and an AI coding assistant, and a test passes when all components work together without errors, crashes, or conflicts. The team should include integration engineers, extension developers, and a test lead to keep everything coordinated, and any failures should be isolated and patched before retesting begins.</w:t>
      </w:r>
    </w:p>
    <w:p w:rsidR="00000000" w:rsidDel="00000000" w:rsidP="00000000" w:rsidRDefault="00000000" w:rsidRPr="00000000" w14:paraId="0000001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 shifts the focus away from technical details and toward the people who actually use VS Code every day. The goal is to find out whether the software genuinely meets the needs of its users, not just whether it technically functions as designed. According to GeeksforGeeks (2025), this is the stage where real users verify that the system does what they need before it is officially released. A diverse group of testers including professional developers, students, and hobbyist coders will complete realistic tasks like writing and running code, installing extensions, and using the debugger, then provide feedback through follow-up surveys. A test passes when users complete tasks without major issues and report satisfaction, and fails when they consistently struggle or express that the software falls short of their expectations. If problems are found, the product team will carefully review the feedback to determine whether the issue is a design flaw or a missing feature and prioritize fixes in the next development cycle.</w:t>
      </w:r>
    </w:p>
    <w:p w:rsidR="00000000" w:rsidDel="00000000" w:rsidP="00000000" w:rsidRDefault="00000000" w:rsidRPr="00000000" w14:paraId="0000001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looks at VS Code as a whole rather than examining any single feature or component in isolation, making sure it behaves consistently across all supported operating systems. According to Sharma (2025), cross-platform testing is critical because users expect the same quality experience whether they are on Windows, Mac, or Linux. Automated and manual test cases covering everything from the code editor and debugger to the terminal and extension marketplace will be run on clean installations of Windows 11, macOS Ventura, and the latest Ubuntu release, all on identical hardware to eliminate variables. A test passes when VS Code behaves correctly and consistently across all three platforms, and any failures will be escalated to the appropriate platform team for a fix and must be successfully retested before the release moves forward.</w:t>
      </w:r>
    </w:p>
    <w:p w:rsidR="00000000" w:rsidDel="00000000" w:rsidP="00000000" w:rsidRDefault="00000000" w:rsidRPr="00000000" w14:paraId="0000001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testing examines how VS Code holds up as the size and complexity of projects grow, which is especially important for professional developers working with massive codebases and dozens of active extensions. According to Bhuyan (2024), large codebases come with unique performance challenges, and any tool developers rely on needs to keep up as the scale of their work grows. Testing will start with small projects and gradually scale up to repositories with hundreds of thousands of lines of code, tracking key metrics like load time, memory usage, CPU utilization, and editor response time at each stage. The testing environment will include both high-end workstations with 32GB of RAM and lower-spec machines with 8GB of RAM to capture a realistic range of user experiences. A test passes when VS Code stays responsive within acceptable limits as project size increases, and failures will prompt the development team to identify the root cause and optimize before retesting.</w:t>
      </w:r>
    </w:p>
    <w:p w:rsidR="00000000" w:rsidDel="00000000" w:rsidP="00000000" w:rsidRDefault="00000000" w:rsidRPr="00000000" w14:paraId="0000001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 is arguably the most critical phase because getting it wrong can directly harm real users, and VS Code's vast extension marketplace makes this risk especially significant. According to Microsoft (2021a), VS Code's architecture is specifically designed to limit what extensions can access in order to protect users from harmful third-party code. Testing will involve static code analysis, penetration testing, and a thorough audit of the extension API to look for exploitable weaknesses, all conducted on an isolated network to eliminate any risk to live systems or real user data. The team should include cybersecurity specialists, ethical hackers, and a compliance officer to ensure everything meets industry security standards. A test passes when no critical vulnerabilities are found and all extension permissions behave within their defined boundaries, and any issues discovered will be documented immediately, taken offline, and fully patched before testing concludes.</w:t>
      </w:r>
    </w:p>
    <w:p w:rsidR="00000000" w:rsidDel="00000000" w:rsidP="00000000" w:rsidRDefault="00000000" w:rsidRPr="00000000" w14:paraId="0000001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testing pushes VS Code well past its normal limits to find out how it behaves under extreme conditions, and more importantly, to make sure that when it does reach its breaking point it does not take the user's work down with it. According to Radview (2026), the goal of stress testing is to find exactly where a system starts to fall apart so those failure points can be addressed before real users ever encounter them. Tests will involve opening far more files and extensions than anyone would realistically need, running several debuggers simultaneously, and forcing VS Code to operate on machines with as little as 2GB of RAM using intentionally underpowered virtual machines. A test passes when VS Code either keeps running at reduced capacity or shuts down cleanly without any data loss, and crash logs from any failures will be carefully analyzed to guide the development team toward appropriate safeguards before retesting.</w:t>
      </w:r>
    </w:p>
    <w:p w:rsidR="00000000" w:rsidDel="00000000" w:rsidP="00000000" w:rsidRDefault="00000000" w:rsidRPr="00000000" w14:paraId="0000001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all six phases are complete, the findings need to be properly documented so the development team can act on them effectively and maintain a clear record of the software's quality history. Without thorough documentation, even the most carefully executed tests lose much of their value since developers cannot fix problems they cannot clearly see or understand. According to Stiles (2026), selecting the right testing tools directly impacts how efficiently issues are identified, communicated, and resolved across the entire team. Jira will serve as the central hub for tracking all bugs and issues, allowing testers to log defects, assign priority levels, and monitor resolution progress in real time, while TestRail will manage all test cases and generate clear summary reports for stakeholders at the end of each phase. Together these tools will ensure that everything learned during testing translates into meaningful and measurable improvements to Visual Studio Code before it reaches end users.</w:t>
      </w:r>
    </w:p>
    <w:p w:rsidR="00000000" w:rsidDel="00000000" w:rsidP="00000000" w:rsidRDefault="00000000" w:rsidRPr="00000000" w14:paraId="0000001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48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C">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Bhuyan, A. (2024, November 29). </w:t>
      </w:r>
      <w:r w:rsidDel="00000000" w:rsidR="00000000" w:rsidRPr="00000000">
        <w:rPr>
          <w:rFonts w:ascii="Times New Roman" w:cs="Times New Roman" w:eastAsia="Times New Roman" w:hAnsi="Times New Roman"/>
          <w:i w:val="1"/>
          <w:iCs w:val="1"/>
          <w:sz w:val="24"/>
          <w:szCs w:val="24"/>
          <w:rtl w:val="0"/>
        </w:rPr>
        <w:t xml:space="preserve">Effective strategies for refactoring a large codebase: Best practices and approaches | by Aditya Bhuyan | Medium</w:t>
      </w:r>
      <w:r w:rsidDel="00000000" w:rsidR="00000000" w:rsidRPr="00000000">
        <w:rPr>
          <w:rFonts w:ascii="Times New Roman" w:cs="Times New Roman" w:eastAsia="Times New Roman" w:hAnsi="Times New Roman"/>
          <w:sz w:val="24"/>
          <w:szCs w:val="24"/>
          <w:rtl w:val="0"/>
        </w:rPr>
        <w:t xml:space="preserve">. Medium. https://aditya-sunjava.medium.com/effective-strategies-for-refactoring-a-large-codebase-best-practices-and-approaches-8a72b79718b2</w:t>
      </w:r>
    </w:p>
    <w:p w:rsidR="00000000" w:rsidDel="00000000" w:rsidP="00000000" w:rsidRDefault="00000000" w:rsidRPr="00000000" w14:paraId="0000001D">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Brian. (2023, January 30). </w:t>
      </w:r>
      <w:r w:rsidDel="00000000" w:rsidR="00000000" w:rsidRPr="00000000">
        <w:rPr>
          <w:rFonts w:ascii="Times New Roman" w:cs="Times New Roman" w:eastAsia="Times New Roman" w:hAnsi="Times New Roman"/>
          <w:i w:val="1"/>
          <w:iCs w:val="1"/>
          <w:sz w:val="24"/>
          <w:szCs w:val="24"/>
          <w:rtl w:val="0"/>
        </w:rPr>
        <w:t xml:space="preserve">Integration testing: Definitions, types, and best practices | by Brian | Medium</w:t>
      </w:r>
      <w:r w:rsidDel="00000000" w:rsidR="00000000" w:rsidRPr="00000000">
        <w:rPr>
          <w:rFonts w:ascii="Times New Roman" w:cs="Times New Roman" w:eastAsia="Times New Roman" w:hAnsi="Times New Roman"/>
          <w:sz w:val="24"/>
          <w:szCs w:val="24"/>
          <w:rtl w:val="0"/>
        </w:rPr>
        <w:t xml:space="preserve">. Medium. </w:t>
      </w:r>
      <w:r w:rsidDel="00000000" w:rsidR="00000000" w:rsidRPr="00000000">
        <w:rPr>
          <w:rFonts w:ascii="Times New Roman" w:cs="Times New Roman" w:eastAsia="Times New Roman" w:hAnsi="Times New Roman"/>
          <w:sz w:val="24"/>
          <w:szCs w:val="24"/>
          <w:rtl w:val="0"/>
        </w:rPr>
        <w:t xml:space="preserve">https://briananderson2209.medium.com/integration-testing-definitions-types-and-best-practices-f2e6047ee448</w:t>
      </w:r>
      <w:r w:rsidDel="00000000" w:rsidR="00000000" w:rsidRPr="00000000">
        <w:rPr>
          <w:rtl w:val="0"/>
        </w:rPr>
      </w:r>
    </w:p>
    <w:p w:rsidR="00000000" w:rsidDel="00000000" w:rsidP="00000000" w:rsidRDefault="00000000" w:rsidRPr="00000000" w14:paraId="0000001E">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(2025, July 23). </w:t>
      </w:r>
      <w:r w:rsidDel="00000000" w:rsidR="00000000" w:rsidRPr="00000000">
        <w:rPr>
          <w:rFonts w:ascii="Times New Roman" w:cs="Times New Roman" w:eastAsia="Times New Roman" w:hAnsi="Times New Roman"/>
          <w:i w:val="1"/>
          <w:iCs w:val="1"/>
          <w:sz w:val="24"/>
          <w:szCs w:val="24"/>
          <w:rtl w:val="0"/>
        </w:rPr>
        <w:t xml:space="preserve">User acceptance testing (UAT) - software testing</w:t>
      </w:r>
      <w:r w:rsidDel="00000000" w:rsidR="00000000" w:rsidRPr="00000000">
        <w:rPr>
          <w:rFonts w:ascii="Times New Roman" w:cs="Times New Roman" w:eastAsia="Times New Roman" w:hAnsi="Times New Roman"/>
          <w:sz w:val="24"/>
          <w:szCs w:val="24"/>
          <w:rtl w:val="0"/>
        </w:rPr>
        <w:t xml:space="preserve">. https://www.geeksforgeeks.org/software-testing/user-acceptance-testing-uat/</w:t>
      </w:r>
    </w:p>
    <w:p w:rsidR="00000000" w:rsidDel="00000000" w:rsidP="00000000" w:rsidRDefault="00000000" w:rsidRPr="00000000" w14:paraId="0000001F">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(2021a, November 3). </w:t>
      </w:r>
      <w:r w:rsidDel="00000000" w:rsidR="00000000" w:rsidRPr="00000000">
        <w:rPr>
          <w:rFonts w:ascii="Times New Roman" w:cs="Times New Roman" w:eastAsia="Times New Roman" w:hAnsi="Times New Roman"/>
          <w:i w:val="1"/>
          <w:i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RSS. https://code.visualstudio.com/docs/copilot/security</w:t>
      </w:r>
    </w:p>
    <w:p w:rsidR="00000000" w:rsidDel="00000000" w:rsidP="00000000" w:rsidRDefault="00000000" w:rsidRPr="00000000" w14:paraId="00000020">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(2021, November 3). </w:t>
      </w:r>
      <w:r w:rsidDel="00000000" w:rsidR="00000000" w:rsidRPr="00000000">
        <w:rPr>
          <w:rFonts w:ascii="Times New Roman" w:cs="Times New Roman" w:eastAsia="Times New Roman" w:hAnsi="Times New Roman"/>
          <w:i w:val="1"/>
          <w:iCs w:val="1"/>
          <w:sz w:val="24"/>
          <w:szCs w:val="24"/>
          <w:rtl w:val="0"/>
        </w:rPr>
        <w:t xml:space="preserve">Tutorial: Get started with visual studio code</w:t>
      </w:r>
      <w:r w:rsidDel="00000000" w:rsidR="00000000" w:rsidRPr="00000000">
        <w:rPr>
          <w:rFonts w:ascii="Times New Roman" w:cs="Times New Roman" w:eastAsia="Times New Roman" w:hAnsi="Times New Roman"/>
          <w:sz w:val="24"/>
          <w:szCs w:val="24"/>
          <w:rtl w:val="0"/>
        </w:rPr>
        <w:t xml:space="preserve">. RSS. https://code.visualstudio.com/docs/getstarted/getting-started</w:t>
      </w:r>
    </w:p>
    <w:p w:rsidR="00000000" w:rsidDel="00000000" w:rsidP="00000000" w:rsidRDefault="00000000" w:rsidRPr="00000000" w14:paraId="00000021">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A. (2025, November 13). </w:t>
      </w:r>
      <w:r w:rsidDel="00000000" w:rsidR="00000000" w:rsidRPr="00000000">
        <w:rPr>
          <w:rFonts w:ascii="Times New Roman" w:cs="Times New Roman" w:eastAsia="Times New Roman" w:hAnsi="Times New Roman"/>
          <w:i w:val="1"/>
          <w:iCs w:val="1"/>
          <w:sz w:val="24"/>
          <w:szCs w:val="24"/>
          <w:rtl w:val="0"/>
        </w:rPr>
        <w:t xml:space="preserve">Cross Platform Testing: Proven Strategies &amp; Best Tools</w:t>
      </w:r>
      <w:r w:rsidDel="00000000" w:rsidR="00000000" w:rsidRPr="00000000">
        <w:rPr>
          <w:rFonts w:ascii="Times New Roman" w:cs="Times New Roman" w:eastAsia="Times New Roman" w:hAnsi="Times New Roman"/>
          <w:sz w:val="24"/>
          <w:szCs w:val="24"/>
          <w:rtl w:val="0"/>
        </w:rPr>
        <w:t xml:space="preserve">. TestGrid. https://testgrid.io/blog/cross-platform-testing/</w:t>
      </w:r>
    </w:p>
    <w:p w:rsidR="00000000" w:rsidDel="00000000" w:rsidP="00000000" w:rsidRDefault="00000000" w:rsidRPr="00000000" w14:paraId="00000022">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Stiles, J. (2026, February 18). </w:t>
      </w:r>
      <w:r w:rsidDel="00000000" w:rsidR="00000000" w:rsidRPr="00000000">
        <w:rPr>
          <w:rFonts w:ascii="Times New Roman" w:cs="Times New Roman" w:eastAsia="Times New Roman" w:hAnsi="Times New Roman"/>
          <w:i w:val="1"/>
          <w:iCs w:val="1"/>
          <w:sz w:val="24"/>
          <w:szCs w:val="24"/>
          <w:rtl w:val="0"/>
        </w:rPr>
        <w:t xml:space="preserve">Top software test tools for QA, DevOps, and developers</w:t>
      </w:r>
      <w:r w:rsidDel="00000000" w:rsidR="00000000" w:rsidRPr="00000000">
        <w:rPr>
          <w:rFonts w:ascii="Times New Roman" w:cs="Times New Roman" w:eastAsia="Times New Roman" w:hAnsi="Times New Roman"/>
          <w:sz w:val="24"/>
          <w:szCs w:val="24"/>
          <w:rtl w:val="0"/>
        </w:rPr>
        <w:t xml:space="preserve">. TestRail. https://www.testrail.com/blog/software-test-tools/</w:t>
      </w:r>
      <w:r w:rsidDel="00000000" w:rsidR="00000000" w:rsidRPr="00000000">
        <w:rPr>
          <w:rtl w:val="0"/>
        </w:rPr>
      </w:r>
    </w:p>
    <w:p w:rsidR="00000000" w:rsidDel="00000000" w:rsidP="00000000" w:rsidRDefault="00000000" w:rsidRPr="00000000" w14:paraId="00000023">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Stress testing in software: Methods, Tools &amp; Step-by-step guide</w:t>
      </w:r>
      <w:r w:rsidDel="00000000" w:rsidR="00000000" w:rsidRPr="00000000">
        <w:rPr>
          <w:rFonts w:ascii="Times New Roman" w:cs="Times New Roman" w:eastAsia="Times New Roman" w:hAnsi="Times New Roman"/>
          <w:sz w:val="24"/>
          <w:szCs w:val="24"/>
          <w:rtl w:val="0"/>
        </w:rPr>
        <w:t xml:space="preserve">. Radview. (2026, April 3). https://www.radview.com/glossary/stress-testing/</w:t>
      </w:r>
    </w:p>
    <w:p w:rsidR="00000000" w:rsidDel="00000000" w:rsidP="00000000" w:rsidRDefault="00000000" w:rsidRPr="00000000" w14:paraId="00000024">
      <w:pPr>
        <w:spacing w:after="240" w:before="240" w:line="48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5</w:t>
      <w:tab/>
      <w:tab/>
      <w:tab/>
      <w:tab/>
      <w:tab/>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