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8B4" w:rsidRPr="00F168B4" w:rsidRDefault="00F168B4" w:rsidP="00F168B4">
      <w:pPr>
        <w:rPr>
          <w:sz w:val="32"/>
          <w:szCs w:val="32"/>
        </w:rPr>
      </w:pPr>
      <w:r w:rsidRPr="00F168B4">
        <w:rPr>
          <w:rFonts w:hint="eastAsia"/>
          <w:sz w:val="32"/>
          <w:szCs w:val="32"/>
        </w:rPr>
        <w:t>爬虫数据库描述：</w:t>
      </w:r>
    </w:p>
    <w:p w:rsidR="00F168B4" w:rsidRDefault="00F168B4" w:rsidP="00F168B4">
      <w:r>
        <w:rPr>
          <w:rFonts w:hint="eastAsia"/>
        </w:rPr>
        <w:t>运行环境</w:t>
      </w:r>
      <w:r>
        <w:rPr>
          <w:rFonts w:hint="eastAsia"/>
        </w:rPr>
        <w:t>sql</w:t>
      </w:r>
      <w:r>
        <w:t xml:space="preserve"> server 2008</w:t>
      </w:r>
    </w:p>
    <w:p w:rsidR="00F168B4" w:rsidRDefault="00F168B4" w:rsidP="00F168B4">
      <w:pPr>
        <w:rPr>
          <w:rFonts w:hint="eastAsia"/>
        </w:rPr>
      </w:pPr>
    </w:p>
    <w:p w:rsidR="00F168B4" w:rsidRPr="00F168B4" w:rsidRDefault="00F168B4" w:rsidP="00F168B4">
      <w:pPr>
        <w:pStyle w:val="a3"/>
        <w:rPr>
          <w:rFonts w:hint="eastAsia"/>
          <w:sz w:val="32"/>
        </w:rPr>
      </w:pPr>
      <w:r w:rsidRPr="00F168B4">
        <w:rPr>
          <w:rFonts w:hint="eastAsia"/>
          <w:sz w:val="32"/>
        </w:rPr>
        <w:t>数据类型定义：</w:t>
      </w:r>
    </w:p>
    <w:p w:rsidR="00F168B4" w:rsidRDefault="00F168B4" w:rsidP="00F168B4">
      <w:r>
        <w:rPr>
          <w:rFonts w:hint="eastAsia"/>
        </w:rPr>
        <w:t>表定义：</w:t>
      </w:r>
    </w:p>
    <w:p w:rsidR="00F168B4" w:rsidRPr="00F168B4" w:rsidRDefault="00F168B4" w:rsidP="00F168B4">
      <w:pPr>
        <w:rPr>
          <w:b/>
          <w:noProof/>
        </w:rPr>
      </w:pPr>
      <w:r w:rsidRPr="00F168B4">
        <w:rPr>
          <w:rFonts w:hint="eastAsia"/>
          <w:b/>
        </w:rPr>
        <w:t>(</w:t>
      </w:r>
      <w:r w:rsidRPr="00F168B4">
        <w:rPr>
          <w:rFonts w:hint="eastAsia"/>
          <w:b/>
          <w:noProof/>
        </w:rPr>
        <w:t>注意：</w:t>
      </w:r>
      <w:r w:rsidRPr="00F168B4">
        <w:rPr>
          <w:rFonts w:hint="eastAsia"/>
          <w:b/>
          <w:noProof/>
        </w:rPr>
        <w:t>)</w:t>
      </w:r>
    </w:p>
    <w:p w:rsidR="00F168B4" w:rsidRPr="00F168B4" w:rsidRDefault="00F168B4" w:rsidP="00F168B4">
      <w:pPr>
        <w:rPr>
          <w:rFonts w:hint="eastAsia"/>
          <w:b/>
        </w:rPr>
      </w:pPr>
      <w:r w:rsidRPr="00F168B4">
        <w:rPr>
          <w:rFonts w:hint="eastAsia"/>
          <w:b/>
          <w:noProof/>
        </w:rPr>
        <w:t>(</w:t>
      </w:r>
      <w:r w:rsidRPr="00F168B4">
        <w:rPr>
          <w:rFonts w:hint="eastAsia"/>
          <w:b/>
          <w:noProof/>
        </w:rPr>
        <w:t>除了</w:t>
      </w:r>
      <w:r w:rsidRPr="00F168B4">
        <w:rPr>
          <w:rFonts w:hint="eastAsia"/>
          <w:b/>
          <w:noProof/>
        </w:rPr>
        <w:t>fileinfo</w:t>
      </w:r>
      <w:r w:rsidRPr="00F168B4">
        <w:rPr>
          <w:rFonts w:hint="eastAsia"/>
          <w:b/>
          <w:noProof/>
        </w:rPr>
        <w:t>之外其余的表都是空表，所以需要的属性可以重新定义</w:t>
      </w:r>
      <w:r w:rsidRPr="00F168B4">
        <w:rPr>
          <w:rFonts w:hint="eastAsia"/>
          <w:b/>
        </w:rPr>
        <w:t>)</w:t>
      </w:r>
    </w:p>
    <w:p w:rsidR="00F168B4" w:rsidRDefault="00F168B4" w:rsidP="00F168B4">
      <w:r>
        <w:t>dbo.</w:t>
      </w:r>
      <w:r>
        <w:rPr>
          <w:rFonts w:hint="eastAsia"/>
        </w:rPr>
        <w:t>fileinfo</w:t>
      </w:r>
    </w:p>
    <w:p w:rsidR="00F168B4" w:rsidRDefault="00F168B4" w:rsidP="00F168B4">
      <w:r>
        <w:rPr>
          <w:rFonts w:hint="eastAsia"/>
          <w:noProof/>
        </w:rPr>
        <w:drawing>
          <wp:inline distT="0" distB="0" distL="0" distR="0">
            <wp:extent cx="2848373" cy="2467319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C8A3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B4" w:rsidRDefault="00F168B4" w:rsidP="00F168B4">
      <w:r>
        <w:t>dbo.answer</w:t>
      </w:r>
    </w:p>
    <w:p w:rsidR="00F168B4" w:rsidRDefault="00F168B4" w:rsidP="00F168B4">
      <w:r>
        <w:rPr>
          <w:rFonts w:hint="eastAsia"/>
          <w:noProof/>
        </w:rPr>
        <w:drawing>
          <wp:inline distT="0" distB="0" distL="0" distR="0">
            <wp:extent cx="2553056" cy="149563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C5BA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B4" w:rsidRDefault="00F168B4" w:rsidP="00F168B4">
      <w:r>
        <w:t>D</w:t>
      </w:r>
      <w:r>
        <w:rPr>
          <w:rFonts w:hint="eastAsia"/>
        </w:rPr>
        <w:t>bo.</w:t>
      </w:r>
      <w:r>
        <w:t>Comment</w:t>
      </w:r>
    </w:p>
    <w:p w:rsidR="00F168B4" w:rsidRDefault="00F168B4" w:rsidP="00F168B4">
      <w:r>
        <w:rPr>
          <w:rFonts w:hint="eastAsia"/>
          <w:noProof/>
        </w:rPr>
        <w:drawing>
          <wp:inline distT="0" distB="0" distL="0" distR="0">
            <wp:extent cx="2495898" cy="16575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5CCFF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B4" w:rsidRDefault="00F168B4" w:rsidP="00F168B4">
      <w:r>
        <w:t>D</w:t>
      </w:r>
      <w:r>
        <w:rPr>
          <w:rFonts w:hint="eastAsia"/>
        </w:rPr>
        <w:t>bo.</w:t>
      </w:r>
      <w:r>
        <w:t>Document</w:t>
      </w:r>
    </w:p>
    <w:p w:rsidR="00F168B4" w:rsidRDefault="00F168B4" w:rsidP="00F168B4">
      <w:r>
        <w:rPr>
          <w:rFonts w:hint="eastAsia"/>
          <w:noProof/>
        </w:rPr>
        <w:lastRenderedPageBreak/>
        <w:drawing>
          <wp:inline distT="0" distB="0" distL="0" distR="0">
            <wp:extent cx="2629267" cy="19433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C3D0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B4" w:rsidRDefault="00F168B4" w:rsidP="00F168B4">
      <w:pPr>
        <w:rPr>
          <w:rFonts w:hint="eastAsia"/>
        </w:rPr>
      </w:pPr>
      <w:r>
        <w:t>D</w:t>
      </w:r>
      <w:r>
        <w:rPr>
          <w:rFonts w:hint="eastAsia"/>
        </w:rPr>
        <w:t>bo.</w:t>
      </w:r>
      <w:r>
        <w:t>Question</w:t>
      </w:r>
    </w:p>
    <w:p w:rsidR="00F168B4" w:rsidRDefault="00F168B4" w:rsidP="00F168B4">
      <w:r>
        <w:rPr>
          <w:rFonts w:hint="eastAsia"/>
          <w:noProof/>
        </w:rPr>
        <w:drawing>
          <wp:inline distT="0" distB="0" distL="0" distR="0">
            <wp:extent cx="2362530" cy="17337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C84D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B4" w:rsidRDefault="00F168B4" w:rsidP="00F168B4">
      <w:pPr>
        <w:rPr>
          <w:rFonts w:hint="eastAsia"/>
        </w:rPr>
      </w:pPr>
    </w:p>
    <w:p w:rsidR="00F168B4" w:rsidRPr="00F168B4" w:rsidRDefault="00F168B4" w:rsidP="00F168B4">
      <w:pPr>
        <w:rPr>
          <w:sz w:val="32"/>
          <w:szCs w:val="32"/>
        </w:rPr>
      </w:pPr>
      <w:r w:rsidRPr="00F168B4">
        <w:rPr>
          <w:rFonts w:hint="eastAsia"/>
          <w:sz w:val="32"/>
          <w:szCs w:val="32"/>
        </w:rPr>
        <w:t>数据库</w:t>
      </w:r>
      <w:r w:rsidRPr="00F168B4">
        <w:rPr>
          <w:rFonts w:hint="eastAsia"/>
          <w:sz w:val="32"/>
          <w:szCs w:val="32"/>
        </w:rPr>
        <w:t>远程连接方法：</w:t>
      </w:r>
    </w:p>
    <w:p w:rsidR="00F168B4" w:rsidRPr="00F168B4" w:rsidRDefault="00F168B4" w:rsidP="00F168B4">
      <w:pPr>
        <w:rPr>
          <w:rFonts w:hint="eastAsia"/>
          <w:sz w:val="30"/>
          <w:szCs w:val="30"/>
        </w:rPr>
      </w:pPr>
      <w:r w:rsidRPr="00F168B4">
        <w:rPr>
          <w:rFonts w:hint="eastAsia"/>
          <w:sz w:val="30"/>
          <w:szCs w:val="30"/>
        </w:rPr>
        <w:t>一：通过</w:t>
      </w:r>
      <w:r w:rsidRPr="00F168B4">
        <w:rPr>
          <w:rFonts w:hint="eastAsia"/>
          <w:sz w:val="30"/>
          <w:szCs w:val="30"/>
        </w:rPr>
        <w:t>sql</w:t>
      </w:r>
      <w:r w:rsidRPr="00F168B4">
        <w:rPr>
          <w:sz w:val="30"/>
          <w:szCs w:val="30"/>
        </w:rPr>
        <w:t xml:space="preserve"> </w:t>
      </w:r>
      <w:r w:rsidRPr="00F168B4">
        <w:rPr>
          <w:rFonts w:hint="eastAsia"/>
          <w:sz w:val="30"/>
          <w:szCs w:val="30"/>
        </w:rPr>
        <w:t>server</w:t>
      </w:r>
      <w:r w:rsidRPr="00F168B4">
        <w:rPr>
          <w:rFonts w:hint="eastAsia"/>
          <w:sz w:val="30"/>
          <w:szCs w:val="30"/>
        </w:rPr>
        <w:t>客户端访问</w:t>
      </w:r>
    </w:p>
    <w:p w:rsidR="00F168B4" w:rsidRDefault="00F168B4" w:rsidP="00F168B4">
      <w:pPr>
        <w:rPr>
          <w:rFonts w:hint="eastAsia"/>
        </w:rPr>
      </w:pPr>
      <w:r>
        <w:rPr>
          <w:rFonts w:hint="eastAsia"/>
        </w:rPr>
        <w:t>数据库名称：</w:t>
      </w:r>
      <w:r>
        <w:rPr>
          <w:rFonts w:hint="eastAsia"/>
        </w:rPr>
        <w:t>10.2.28.78</w:t>
      </w:r>
    </w:p>
    <w:p w:rsidR="00F168B4" w:rsidRDefault="00F168B4" w:rsidP="00F168B4">
      <w:pPr>
        <w:rPr>
          <w:rFonts w:hint="eastAsia"/>
        </w:rPr>
      </w:pPr>
      <w:r>
        <w:rPr>
          <w:rFonts w:hint="eastAsia"/>
        </w:rPr>
        <w:t>身份验证：</w:t>
      </w:r>
      <w:r>
        <w:rPr>
          <w:rFonts w:hint="eastAsia"/>
        </w:rPr>
        <w:t>SQL Server</w:t>
      </w:r>
      <w:r>
        <w:rPr>
          <w:rFonts w:hint="eastAsia"/>
        </w:rPr>
        <w:t>身份验证</w:t>
      </w:r>
    </w:p>
    <w:p w:rsidR="00F168B4" w:rsidRDefault="00F168B4" w:rsidP="00F168B4">
      <w:pPr>
        <w:rPr>
          <w:rFonts w:hint="eastAsia"/>
        </w:rPr>
      </w:pPr>
      <w:r>
        <w:rPr>
          <w:rFonts w:hint="eastAsia"/>
        </w:rPr>
        <w:t>登录名：</w:t>
      </w:r>
      <w:r>
        <w:rPr>
          <w:rFonts w:hint="eastAsia"/>
        </w:rPr>
        <w:t>crawler</w:t>
      </w:r>
    </w:p>
    <w:p w:rsidR="00F168B4" w:rsidRDefault="00F168B4" w:rsidP="00F168B4">
      <w:r>
        <w:rPr>
          <w:rFonts w:hint="eastAsia"/>
        </w:rPr>
        <w:t>密码：</w:t>
      </w:r>
      <w:r>
        <w:rPr>
          <w:rFonts w:hint="eastAsia"/>
        </w:rPr>
        <w:t>aimashi2015</w:t>
      </w:r>
    </w:p>
    <w:p w:rsidR="00F168B4" w:rsidRDefault="00F168B4" w:rsidP="00F168B4">
      <w:pPr>
        <w:rPr>
          <w:rFonts w:hint="eastAsia"/>
          <w:b/>
        </w:rPr>
      </w:pPr>
      <w:r>
        <w:rPr>
          <w:rFonts w:hint="eastAsia"/>
          <w:b/>
        </w:rPr>
        <w:t>二：通过</w:t>
      </w:r>
      <w:r>
        <w:rPr>
          <w:rFonts w:hint="eastAsia"/>
          <w:b/>
        </w:rPr>
        <w:t>java</w:t>
      </w:r>
      <w:r>
        <w:rPr>
          <w:rFonts w:hint="eastAsia"/>
          <w:b/>
        </w:rPr>
        <w:t>代码访问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JDBC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连接数据库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•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创建一个以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JDBC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连接数据库的程序，包含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7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个步骤：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1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、加载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JDBC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驱动程序：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在连接数据库之前，首先要加载想要连接的数据库的驱动到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JVM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（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Java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虚拟机），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这通过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java.lang.Class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类的静态方法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forName(String  className)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实现。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例如：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try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{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//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加载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MySql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的驱动类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Class.forName(</w:t>
      </w:r>
      <w:r w:rsidRPr="00BB4165">
        <w:rPr>
          <w:rFonts w:ascii="Verdana" w:eastAsia="宋体" w:hAnsi="Verdana" w:cs="宋体"/>
          <w:color w:val="0000FF"/>
          <w:kern w:val="0"/>
          <w:szCs w:val="21"/>
        </w:rPr>
        <w:t>"com.mysql.jdbc.Driver"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) ;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}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catch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(ClassNotFoundException e){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System.out.println(</w:t>
      </w:r>
      <w:r w:rsidRPr="00BB4165">
        <w:rPr>
          <w:rFonts w:ascii="Verdana" w:eastAsia="宋体" w:hAnsi="Verdana" w:cs="宋体"/>
          <w:color w:val="0000FF"/>
          <w:kern w:val="0"/>
          <w:szCs w:val="21"/>
        </w:rPr>
        <w:t>"</w:t>
      </w:r>
      <w:r w:rsidRPr="00BB4165">
        <w:rPr>
          <w:rFonts w:ascii="Verdana" w:eastAsia="宋体" w:hAnsi="Verdana" w:cs="宋体"/>
          <w:color w:val="0000FF"/>
          <w:kern w:val="0"/>
          <w:szCs w:val="21"/>
        </w:rPr>
        <w:t>找不到驱动程序类</w:t>
      </w:r>
      <w:r w:rsidRPr="00BB4165">
        <w:rPr>
          <w:rFonts w:ascii="Verdana" w:eastAsia="宋体" w:hAnsi="Verdana" w:cs="宋体"/>
          <w:color w:val="0000FF"/>
          <w:kern w:val="0"/>
          <w:szCs w:val="21"/>
        </w:rPr>
        <w:t> </w:t>
      </w:r>
      <w:r w:rsidRPr="00BB4165">
        <w:rPr>
          <w:rFonts w:ascii="Verdana" w:eastAsia="宋体" w:hAnsi="Verdana" w:cs="宋体"/>
          <w:color w:val="0000FF"/>
          <w:kern w:val="0"/>
          <w:szCs w:val="21"/>
        </w:rPr>
        <w:t>，加载驱动失败！</w:t>
      </w:r>
      <w:r w:rsidRPr="00BB4165">
        <w:rPr>
          <w:rFonts w:ascii="Verdana" w:eastAsia="宋体" w:hAnsi="Verdana" w:cs="宋体"/>
          <w:color w:val="0000FF"/>
          <w:kern w:val="0"/>
          <w:szCs w:val="21"/>
        </w:rPr>
        <w:t>"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);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e.printStackTrace() ;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}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成功加载后，会将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Driver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类的实例注册到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DriverManager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类中。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lastRenderedPageBreak/>
        <w:t> 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2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、提供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JDBC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连接的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URL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•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连接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URL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定义了连接数据库时的协议、子协议、数据源标识。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•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书写形式：协议：子协议：数据源标识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协议：在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JDBC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中总是以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jdbc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开始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子协议：是桥连接的驱动程序或是数据库管理系统名称。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数据源标识：标记找到数据库来源的地址与连接端口。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例如：（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MySql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的连接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URL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）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jdbc:mysql: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//localhost:3306/test?useUnicode=true&amp;characterEncoding=gbk ;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useUnicode=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true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：表示使用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Unicode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字符集。如果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characterEncoding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设置为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gb2312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或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GBK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，本参数必须设置为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true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。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characterEncoding=gbk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：字符编码方式。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3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、创建数据库的连接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•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要连接数据库，需要向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java.sql.DriverManager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请求并获得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Connection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对象，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该对象就代表一个数据库的连接。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•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使用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DriverManager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的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getConnectin(String url , String username , 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String password )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方法传入指定的欲连接的数据库的路径、数据库的用户名和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密码来获得。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例如：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//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连接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MySql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数据库，用户名和密码都是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root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String url = </w:t>
      </w:r>
      <w:r w:rsidRPr="00BB4165">
        <w:rPr>
          <w:rFonts w:ascii="Verdana" w:eastAsia="宋体" w:hAnsi="Verdana" w:cs="宋体"/>
          <w:color w:val="0000FF"/>
          <w:kern w:val="0"/>
          <w:szCs w:val="21"/>
        </w:rPr>
        <w:t>"jdbc:mysql://localhost:3306/test"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 ; 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String username = </w:t>
      </w:r>
      <w:r w:rsidRPr="00BB4165">
        <w:rPr>
          <w:rFonts w:ascii="Verdana" w:eastAsia="宋体" w:hAnsi="Verdana" w:cs="宋体"/>
          <w:color w:val="0000FF"/>
          <w:kern w:val="0"/>
          <w:szCs w:val="21"/>
        </w:rPr>
        <w:t>"root"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 ;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String password = </w:t>
      </w:r>
      <w:r w:rsidRPr="00BB4165">
        <w:rPr>
          <w:rFonts w:ascii="Verdana" w:eastAsia="宋体" w:hAnsi="Verdana" w:cs="宋体"/>
          <w:color w:val="0000FF"/>
          <w:kern w:val="0"/>
          <w:szCs w:val="21"/>
        </w:rPr>
        <w:t>"root"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 ;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try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{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Connection con = 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     DriverManager.getConnection(url , username , password ) ;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}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catch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(SQLException se){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System.out.println(</w:t>
      </w:r>
      <w:r w:rsidRPr="00BB4165">
        <w:rPr>
          <w:rFonts w:ascii="Verdana" w:eastAsia="宋体" w:hAnsi="Verdana" w:cs="宋体"/>
          <w:color w:val="0000FF"/>
          <w:kern w:val="0"/>
          <w:szCs w:val="21"/>
        </w:rPr>
        <w:t>"</w:t>
      </w:r>
      <w:r w:rsidRPr="00BB4165">
        <w:rPr>
          <w:rFonts w:ascii="Verdana" w:eastAsia="宋体" w:hAnsi="Verdana" w:cs="宋体"/>
          <w:color w:val="0000FF"/>
          <w:kern w:val="0"/>
          <w:szCs w:val="21"/>
        </w:rPr>
        <w:t>数据库连接失败！</w:t>
      </w:r>
      <w:r w:rsidRPr="00BB4165">
        <w:rPr>
          <w:rFonts w:ascii="Verdana" w:eastAsia="宋体" w:hAnsi="Verdana" w:cs="宋体"/>
          <w:color w:val="0000FF"/>
          <w:kern w:val="0"/>
          <w:szCs w:val="21"/>
        </w:rPr>
        <w:t>"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);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se.printStackTrace() ;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}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4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、创建一个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Statement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•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要执行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SQL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语句，必须获得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java.sql.Statement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实例，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Statement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实例分为以下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3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种类型：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1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、执行静态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SQL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语句。通常通过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Statement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实例实现。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2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、执行动态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SQL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语句。通常通过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PreparedStatement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实例实现。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3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、执行数据库存储过程。通常通过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CallableStatement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实例实现。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具体的实现方式：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Statement stmt = con.createStatement() ;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PreparedStatement pstmt = con.prepareStatement(sql) ;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CallableStatement cstmt = 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                    con.prepareCall(</w:t>
      </w:r>
      <w:r w:rsidRPr="00BB4165">
        <w:rPr>
          <w:rFonts w:ascii="Verdana" w:eastAsia="宋体" w:hAnsi="Verdana" w:cs="宋体"/>
          <w:color w:val="0000FF"/>
          <w:kern w:val="0"/>
          <w:szCs w:val="21"/>
        </w:rPr>
        <w:t>"{CALL demoSp(? , ?)}"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) ;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5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、执行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SQL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语句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lastRenderedPageBreak/>
        <w:t>    Statement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接口提供了三种执行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SQL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语句的方法：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executeQuery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、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executeUpdate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和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execute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1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、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ResultSet executeQuery(String sqlString)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：执行查询数据库的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SQL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语句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，返回一个结果集（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ResultSet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）对象。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2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、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int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 executeUpdate(String sqlString)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：用于执行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INSERT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、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UPDATE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或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DELETE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语句以及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SQL DDL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语句，如：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CREATE TABLE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和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DROP TABLE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等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3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、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execute(sqlString):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用于执行返回多个结果集、多个更新计数或二者组合的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语句。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具体实现的代码：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  ResultSet rs = stmt.executeQuery(</w:t>
      </w:r>
      <w:r w:rsidRPr="00BB4165">
        <w:rPr>
          <w:rFonts w:ascii="Verdana" w:eastAsia="宋体" w:hAnsi="Verdana" w:cs="宋体"/>
          <w:color w:val="0000FF"/>
          <w:kern w:val="0"/>
          <w:szCs w:val="21"/>
        </w:rPr>
        <w:t>"SELECT * FROM ..."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) ;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int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 rows = stmt.executeUpdate(</w:t>
      </w:r>
      <w:r w:rsidRPr="00BB4165">
        <w:rPr>
          <w:rFonts w:ascii="Verdana" w:eastAsia="宋体" w:hAnsi="Verdana" w:cs="宋体"/>
          <w:color w:val="0000FF"/>
          <w:kern w:val="0"/>
          <w:szCs w:val="21"/>
        </w:rPr>
        <w:t>"INSERT INTO ..."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) ;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boolean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 flag = stmt.execute(String sql) ;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6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、处理结果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两种情况：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1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、执行更新返回的是本次操作影响到的记录数。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2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、执行查询返回的结果是一个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ResultSet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对象。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• ResultSet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包含符合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SQL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语句中条件的所有行，并且它通过一套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get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方法提供了对这些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行中数据的访问。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•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使用结果集（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ResultSet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）对象的访问方法获取数据：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while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(rs.next()){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 String name = rs.getString(</w:t>
      </w:r>
      <w:r w:rsidRPr="00BB4165">
        <w:rPr>
          <w:rFonts w:ascii="Verdana" w:eastAsia="宋体" w:hAnsi="Verdana" w:cs="宋体"/>
          <w:color w:val="0000FF"/>
          <w:kern w:val="0"/>
          <w:szCs w:val="21"/>
        </w:rPr>
        <w:t>"name"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) ;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String pass = rs.getString(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1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) ; 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// 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此方法比较高效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}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（列是从左到右编号的，并且从列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1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开始）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7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、关闭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JDBC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对象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 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操作完成以后要把所有使用的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JDBC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对象全都关闭，以释放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JDBC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资源，关闭顺序和声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明顺序相反：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1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、关闭记录集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2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、关闭声明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</w:t>
      </w:r>
      <w:r w:rsidRPr="00BB4165">
        <w:rPr>
          <w:rFonts w:ascii="Verdana" w:eastAsia="宋体" w:hAnsi="Verdana" w:cs="宋体"/>
          <w:color w:val="C00000"/>
          <w:kern w:val="0"/>
          <w:szCs w:val="21"/>
        </w:rPr>
        <w:t>3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、关闭连接对象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 xml:space="preserve">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  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if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(rs != 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null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){   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// 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关闭记录集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try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{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    rs.close() ;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}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catch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(SQLException e){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    e.printStackTrace() ;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}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  }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  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if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(stmt != 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null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){   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// 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关闭声明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try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{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    stmt.close() ;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}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catch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(SQLException e){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lastRenderedPageBreak/>
        <w:t>            e.printStackTrace() ;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}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  }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  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if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(conn != 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null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){  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// 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关闭连接对象</w:t>
      </w:r>
      <w:r w:rsidRPr="00BB4165">
        <w:rPr>
          <w:rFonts w:ascii="Verdana" w:eastAsia="宋体" w:hAnsi="Verdana" w:cs="宋体"/>
          <w:color w:val="008200"/>
          <w:kern w:val="0"/>
          <w:szCs w:val="21"/>
        </w:rPr>
        <w:t> 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 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try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{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    conn.close() ;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 }</w:t>
      </w:r>
      <w:r w:rsidRPr="00BB4165">
        <w:rPr>
          <w:rFonts w:ascii="Verdana" w:eastAsia="宋体" w:hAnsi="Verdana" w:cs="宋体"/>
          <w:b/>
          <w:bCs/>
          <w:color w:val="7F0055"/>
          <w:kern w:val="0"/>
          <w:szCs w:val="21"/>
        </w:rPr>
        <w:t>catch</w:t>
      </w:r>
      <w:r w:rsidRPr="00BB4165">
        <w:rPr>
          <w:rFonts w:ascii="Verdana" w:eastAsia="宋体" w:hAnsi="Verdana" w:cs="宋体"/>
          <w:color w:val="656D77"/>
          <w:kern w:val="0"/>
          <w:szCs w:val="21"/>
        </w:rPr>
        <w:t>(SQLException e){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    e.printStackTrace() ;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 }   </w:t>
      </w:r>
    </w:p>
    <w:p w:rsidR="00BB4165" w:rsidRPr="00BB4165" w:rsidRDefault="00BB4165" w:rsidP="00BB416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656D77"/>
          <w:kern w:val="0"/>
          <w:szCs w:val="21"/>
        </w:rPr>
      </w:pPr>
      <w:r w:rsidRPr="00BB4165">
        <w:rPr>
          <w:rFonts w:ascii="Verdana" w:eastAsia="宋体" w:hAnsi="Verdana" w:cs="宋体"/>
          <w:color w:val="656D77"/>
          <w:kern w:val="0"/>
          <w:szCs w:val="21"/>
        </w:rPr>
        <w:t>          }  </w:t>
      </w:r>
    </w:p>
    <w:p w:rsidR="00F168B4" w:rsidRDefault="00A7701F" w:rsidP="00F168B4">
      <w:pPr>
        <w:rPr>
          <w:b/>
        </w:rPr>
      </w:pPr>
      <w:r>
        <w:rPr>
          <w:rFonts w:hint="eastAsia"/>
          <w:b/>
        </w:rPr>
        <w:t>这里以我们的具体情况为例，有以下代码：</w:t>
      </w:r>
    </w:p>
    <w:p w:rsidR="00A7701F" w:rsidRDefault="00A7701F" w:rsidP="00F168B4">
      <w:pPr>
        <w:rPr>
          <w:b/>
        </w:rPr>
      </w:pPr>
      <w:r>
        <w:rPr>
          <w:rFonts w:hint="eastAsia"/>
          <w:b/>
        </w:rPr>
        <w:t>功能是查看</w:t>
      </w:r>
      <w:r>
        <w:rPr>
          <w:rFonts w:hint="eastAsia"/>
          <w:b/>
        </w:rPr>
        <w:t>fileinfo</w:t>
      </w:r>
      <w:r>
        <w:rPr>
          <w:rFonts w:hint="eastAsia"/>
          <w:b/>
        </w:rPr>
        <w:t>里面有多少项，返回结果，实验结果完美</w:t>
      </w:r>
    </w:p>
    <w:p w:rsidR="00A7701F" w:rsidRDefault="00A7701F" w:rsidP="00F168B4">
      <w:pPr>
        <w:rPr>
          <w:rFonts w:hint="eastAsia"/>
          <w:b/>
        </w:rPr>
      </w:pPr>
      <w:r>
        <w:rPr>
          <w:rFonts w:hint="eastAsia"/>
          <w:b/>
        </w:rPr>
        <w:t>(</w:t>
      </w:r>
      <w:r>
        <w:rPr>
          <w:rFonts w:hint="eastAsia"/>
          <w:b/>
        </w:rPr>
        <w:t>使用前要加入</w:t>
      </w:r>
      <w:r>
        <w:rPr>
          <w:rFonts w:hint="eastAsia"/>
          <w:b/>
        </w:rPr>
        <w:t>sql</w:t>
      </w:r>
      <w:r>
        <w:rPr>
          <w:b/>
        </w:rPr>
        <w:t>server2008.jar</w:t>
      </w:r>
      <w:r>
        <w:rPr>
          <w:rFonts w:hint="eastAsia"/>
          <w:b/>
        </w:rPr>
        <w:t>作为外部依赖</w:t>
      </w:r>
      <w:r>
        <w:rPr>
          <w:rFonts w:hint="eastAsia"/>
          <w:b/>
        </w:rPr>
        <w:t>)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java.sql.*;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Conn{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Connection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Statement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ResultSet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建立数据库的连接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"jdbc:sqlserver://10.2.28.78;databaseName=Crawler"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"crawler"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"aimashi2015"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Class.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"com.microsoft.sqlserver.jdbc.SQLServerDriver"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.createStatement(ResultSet.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TYPE_SCROLL_INSENSITIVE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ResultSet.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CONCUR_READ_ONLY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(ClassNotFoundException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.executeQuery(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"select * from fileinfo"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(SQLException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.getRow());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.last();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.getRow());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7701F" w:rsidRDefault="00A7701F" w:rsidP="00A770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A7701F" w:rsidRDefault="00A7701F" w:rsidP="00A7701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7701F" w:rsidRDefault="00A7701F" w:rsidP="00A7701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相关定义说明：</w:t>
      </w:r>
    </w:p>
    <w:p w:rsidR="00A7701F" w:rsidRDefault="00A7701F" w:rsidP="00A7701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ResultSet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为定义好的返回集，类似于游标机制，通过接口可以访问查询结果。</w:t>
      </w:r>
    </w:p>
    <w:p w:rsidR="00A7701F" w:rsidRDefault="00A7701F" w:rsidP="00A7701F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为要执行的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sql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语句，可以通过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executeQuery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方法执行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格式的语句</w:t>
      </w:r>
      <w:bookmarkStart w:id="0" w:name="_GoBack"/>
      <w:bookmarkEnd w:id="0"/>
    </w:p>
    <w:p w:rsidR="00A7701F" w:rsidRDefault="00A7701F" w:rsidP="00A7701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这样就可以在任意的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java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代码里面访问并且使用我们的数据库了！</w:t>
      </w:r>
    </w:p>
    <w:p w:rsidR="00A7701F" w:rsidRPr="00A7701F" w:rsidRDefault="00A7701F" w:rsidP="00A7701F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祝大家使用愉快</w:t>
      </w:r>
    </w:p>
    <w:sectPr w:rsidR="00A7701F" w:rsidRPr="00A77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B7E"/>
    <w:multiLevelType w:val="multilevel"/>
    <w:tmpl w:val="B26A3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4"/>
    <w:rsid w:val="00022191"/>
    <w:rsid w:val="00A7701F"/>
    <w:rsid w:val="00BB4165"/>
    <w:rsid w:val="00F1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0DAE1-FB8A-4EA9-BB95-D68B9256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68B4"/>
    <w:pPr>
      <w:widowControl w:val="0"/>
      <w:jc w:val="both"/>
    </w:pPr>
  </w:style>
  <w:style w:type="character" w:styleId="a4">
    <w:name w:val="Strong"/>
    <w:basedOn w:val="a0"/>
    <w:uiPriority w:val="22"/>
    <w:qFormat/>
    <w:rsid w:val="00BB4165"/>
    <w:rPr>
      <w:b/>
      <w:bCs/>
    </w:rPr>
  </w:style>
  <w:style w:type="character" w:customStyle="1" w:styleId="apple">
    <w:name w:val="apple"/>
    <w:basedOn w:val="a0"/>
    <w:rsid w:val="00BB4165"/>
  </w:style>
  <w:style w:type="character" w:customStyle="1" w:styleId="apple-converted-space">
    <w:name w:val="apple-converted-space"/>
    <w:basedOn w:val="a0"/>
    <w:rsid w:val="00BB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3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Murry Kim</dc:creator>
  <cp:keywords/>
  <dc:description/>
  <cp:lastModifiedBy>Murry Kim</cp:lastModifiedBy>
  <cp:revision>1</cp:revision>
  <dcterms:created xsi:type="dcterms:W3CDTF">2016-10-30T10:06:00Z</dcterms:created>
  <dcterms:modified xsi:type="dcterms:W3CDTF">2016-10-30T10:58:00Z</dcterms:modified>
</cp:coreProperties>
</file>