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1FE" w:rsidRPr="003D1DF1" w:rsidRDefault="0039691C" w:rsidP="00FF61F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-10.4pt;margin-top:59.55pt;width:260pt;height:26.25pt;z-index:251661312" filled="f" stroked="f">
            <v:textbox style="mso-next-textbox:#_x0000_s2051">
              <w:txbxContent>
                <w:p w:rsidR="003557FB" w:rsidRPr="00C02AD4" w:rsidRDefault="003557FB" w:rsidP="00FF61FE">
                  <w:pPr>
                    <w:rPr>
                      <w:rFonts w:ascii="黑体" w:eastAsia="黑体"/>
                      <w:color w:val="FFFFFF"/>
                    </w:rPr>
                  </w:pPr>
                  <w:r>
                    <w:rPr>
                      <w:rFonts w:ascii="黑体" w:eastAsia="黑体" w:hint="eastAsia"/>
                      <w:color w:val="FFFFFF"/>
                    </w:rPr>
                    <w:t>东软机</w:t>
                  </w:r>
                  <w:r w:rsidRPr="00C02AD4">
                    <w:rPr>
                      <w:rFonts w:ascii="黑体" w:eastAsia="黑体" w:hint="eastAsia"/>
                      <w:color w:val="FFFFFF"/>
                    </w:rPr>
                    <w:t>密</w:t>
                  </w:r>
                </w:p>
              </w:txbxContent>
            </v:textbox>
          </v:shape>
        </w:pict>
      </w:r>
      <w:r w:rsidR="00FF61FE"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7200900" cy="1079500"/>
            <wp:effectExtent l="19050" t="0" r="0" b="0"/>
            <wp:wrapNone/>
            <wp:docPr id="9" name="图片 2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61FE" w:rsidRPr="003D1DF1" w:rsidRDefault="00FF61FE" w:rsidP="00FF61FE"/>
    <w:p w:rsidR="00FF61FE" w:rsidRPr="003D1DF1" w:rsidRDefault="00FF61FE" w:rsidP="00FF61FE"/>
    <w:p w:rsidR="00FF61FE" w:rsidRPr="003D1DF1" w:rsidRDefault="00FF61FE" w:rsidP="00FF61FE"/>
    <w:p w:rsidR="00FF61FE" w:rsidRPr="003D1DF1" w:rsidRDefault="00FF61FE" w:rsidP="00FF61FE"/>
    <w:p w:rsidR="00FF61FE" w:rsidRDefault="0039691C" w:rsidP="00FF61FE">
      <w:pPr>
        <w:sectPr w:rsidR="00FF61FE" w:rsidSect="003557F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134" w:right="1701" w:bottom="1134" w:left="1701" w:header="2835" w:footer="2268" w:gutter="0"/>
          <w:cols w:space="425"/>
          <w:titlePg/>
          <w:docGrid w:type="lines" w:linePitch="312"/>
        </w:sectPr>
      </w:pPr>
      <w:r>
        <w:rPr>
          <w:noProof/>
        </w:rPr>
        <w:pict>
          <v:shape id="_x0000_s2053" type="#_x0000_t202" style="position:absolute;left:0;text-align:left;margin-left:-5.15pt;margin-top:590.4pt;width:423pt;height:64.8pt;z-index:251663360" filled="f" stroked="f">
            <v:textbox style="mso-next-textbox:#_x0000_s2053" inset="0,0,0,0">
              <w:txbxContent>
                <w:p w:rsidR="003557FB" w:rsidRPr="00E12FF6" w:rsidRDefault="003557FB" w:rsidP="00FF61FE">
                  <w:pPr>
                    <w:spacing w:line="400" w:lineRule="exact"/>
                    <w:rPr>
                      <w:rFonts w:eastAsia="黑体"/>
                      <w:color w:val="333333"/>
                      <w:sz w:val="30"/>
                      <w:szCs w:val="3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2052" type="#_x0000_t202" style="position:absolute;left:0;text-align:left;margin-left:-16.6pt;margin-top:361.1pt;width:457.6pt;height:38.4pt;z-index:251662336;mso-position-vertical-relative:page" filled="f" stroked="f">
            <v:textbox style="mso-next-textbox:#_x0000_s2052;mso-fit-shape-to-text:t">
              <w:txbxContent>
                <w:p w:rsidR="003557FB" w:rsidRPr="009B6387" w:rsidRDefault="00A07100" w:rsidP="009B6387">
                  <w:pPr>
                    <w:jc w:val="center"/>
                    <w:rPr>
                      <w:szCs w:val="48"/>
                    </w:rPr>
                  </w:pPr>
                  <w:r>
                    <w:rPr>
                      <w:rFonts w:eastAsia="黑体" w:hint="eastAsia"/>
                      <w:b/>
                      <w:color w:val="333333"/>
                      <w:sz w:val="48"/>
                      <w:szCs w:val="48"/>
                    </w:rPr>
                    <w:t>页面模型支持国际化方案</w:t>
                  </w:r>
                </w:p>
              </w:txbxContent>
            </v:textbox>
            <w10:wrap anchory="page"/>
          </v:shape>
        </w:pict>
      </w:r>
    </w:p>
    <w:p w:rsidR="00FF61FE" w:rsidRPr="00075C2B" w:rsidRDefault="00FF61FE" w:rsidP="00FF61FE">
      <w:pPr>
        <w:spacing w:before="720" w:after="480"/>
        <w:jc w:val="center"/>
        <w:rPr>
          <w:rStyle w:val="a6"/>
        </w:rPr>
      </w:pPr>
      <w:r w:rsidRPr="00075C2B">
        <w:rPr>
          <w:rStyle w:val="a6"/>
          <w:rFonts w:hint="eastAsia"/>
        </w:rPr>
        <w:lastRenderedPageBreak/>
        <w:t>更改履历</w:t>
      </w:r>
    </w:p>
    <w:tbl>
      <w:tblPr>
        <w:tblW w:w="8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0"/>
        <w:gridCol w:w="1170"/>
        <w:gridCol w:w="1524"/>
        <w:gridCol w:w="532"/>
        <w:gridCol w:w="1482"/>
        <w:gridCol w:w="1497"/>
        <w:gridCol w:w="895"/>
        <w:gridCol w:w="895"/>
      </w:tblGrid>
      <w:tr w:rsidR="00FF61FE" w:rsidRPr="0087533D" w:rsidTr="003557FB">
        <w:trPr>
          <w:trHeight w:val="765"/>
        </w:trPr>
        <w:tc>
          <w:tcPr>
            <w:tcW w:w="920" w:type="dxa"/>
            <w:shd w:val="clear" w:color="auto" w:fill="DDDDDD"/>
          </w:tcPr>
          <w:p w:rsidR="00FF61FE" w:rsidRPr="0087533D" w:rsidRDefault="00FF61FE" w:rsidP="003557FB">
            <w:pPr>
              <w:widowControl/>
              <w:jc w:val="center"/>
              <w:rPr>
                <w:rFonts w:ascii="华文细黑" w:eastAsia="华文细黑" w:hAnsi="华文细黑"/>
              </w:rPr>
            </w:pPr>
            <w:r w:rsidRPr="0087533D">
              <w:rPr>
                <w:rFonts w:ascii="华文细黑" w:eastAsia="华文细黑" w:hAnsi="华文细黑"/>
              </w:rPr>
              <w:t>版本号</w:t>
            </w:r>
          </w:p>
        </w:tc>
        <w:tc>
          <w:tcPr>
            <w:tcW w:w="1162" w:type="dxa"/>
            <w:shd w:val="clear" w:color="auto" w:fill="DDDDDD"/>
          </w:tcPr>
          <w:p w:rsidR="00FF61FE" w:rsidRPr="0087533D" w:rsidRDefault="00FF61FE" w:rsidP="003557FB">
            <w:pPr>
              <w:widowControl/>
              <w:jc w:val="center"/>
              <w:rPr>
                <w:rFonts w:ascii="华文细黑" w:eastAsia="华文细黑" w:hAnsi="华文细黑"/>
              </w:rPr>
            </w:pPr>
            <w:r w:rsidRPr="0087533D">
              <w:rPr>
                <w:rFonts w:ascii="华文细黑" w:eastAsia="华文细黑" w:hAnsi="华文细黑"/>
              </w:rPr>
              <w:t>更改时间</w:t>
            </w:r>
          </w:p>
        </w:tc>
        <w:tc>
          <w:tcPr>
            <w:tcW w:w="1526" w:type="dxa"/>
            <w:shd w:val="clear" w:color="auto" w:fill="DDDDDD"/>
          </w:tcPr>
          <w:p w:rsidR="00FF61FE" w:rsidRPr="0087533D" w:rsidRDefault="00FF61FE" w:rsidP="003557FB">
            <w:pPr>
              <w:widowControl/>
              <w:jc w:val="center"/>
              <w:rPr>
                <w:rFonts w:ascii="华文细黑" w:eastAsia="华文细黑" w:hAnsi="华文细黑"/>
              </w:rPr>
            </w:pPr>
            <w:r w:rsidRPr="0087533D">
              <w:rPr>
                <w:rFonts w:ascii="华文细黑" w:eastAsia="华文细黑" w:hAnsi="华文细黑"/>
              </w:rPr>
              <w:t>更改的</w:t>
            </w:r>
          </w:p>
          <w:p w:rsidR="00FF61FE" w:rsidRPr="0087533D" w:rsidRDefault="00FF61FE" w:rsidP="003557FB">
            <w:pPr>
              <w:widowControl/>
              <w:jc w:val="center"/>
              <w:rPr>
                <w:rFonts w:ascii="华文细黑" w:eastAsia="华文细黑" w:hAnsi="华文细黑"/>
              </w:rPr>
            </w:pPr>
            <w:r w:rsidRPr="0087533D">
              <w:rPr>
                <w:rFonts w:ascii="华文细黑" w:eastAsia="华文细黑" w:hAnsi="华文细黑"/>
              </w:rPr>
              <w:t>图表和章节号</w:t>
            </w:r>
          </w:p>
        </w:tc>
        <w:tc>
          <w:tcPr>
            <w:tcW w:w="532" w:type="dxa"/>
            <w:shd w:val="clear" w:color="auto" w:fill="DDDDDD"/>
          </w:tcPr>
          <w:p w:rsidR="00FF61FE" w:rsidRPr="0087533D" w:rsidRDefault="00FF61FE" w:rsidP="003557FB">
            <w:pPr>
              <w:widowControl/>
              <w:jc w:val="center"/>
              <w:rPr>
                <w:rFonts w:ascii="华文细黑" w:eastAsia="华文细黑" w:hAnsi="华文细黑"/>
              </w:rPr>
            </w:pPr>
            <w:r w:rsidRPr="0087533D">
              <w:rPr>
                <w:rFonts w:ascii="华文细黑" w:eastAsia="华文细黑" w:hAnsi="华文细黑"/>
              </w:rPr>
              <w:t>状态</w:t>
            </w:r>
          </w:p>
        </w:tc>
        <w:tc>
          <w:tcPr>
            <w:tcW w:w="1484" w:type="dxa"/>
            <w:shd w:val="clear" w:color="auto" w:fill="DDDDDD"/>
          </w:tcPr>
          <w:p w:rsidR="00FF61FE" w:rsidRPr="0087533D" w:rsidRDefault="00FF61FE" w:rsidP="003557FB">
            <w:pPr>
              <w:widowControl/>
              <w:jc w:val="center"/>
              <w:rPr>
                <w:rFonts w:ascii="华文细黑" w:eastAsia="华文细黑" w:hAnsi="华文细黑"/>
              </w:rPr>
            </w:pPr>
            <w:r w:rsidRPr="0087533D">
              <w:rPr>
                <w:rFonts w:ascii="华文细黑" w:eastAsia="华文细黑" w:hAnsi="华文细黑"/>
              </w:rPr>
              <w:t>更改简要描述</w:t>
            </w:r>
          </w:p>
        </w:tc>
        <w:tc>
          <w:tcPr>
            <w:tcW w:w="1499" w:type="dxa"/>
            <w:shd w:val="clear" w:color="auto" w:fill="DDDDDD"/>
          </w:tcPr>
          <w:p w:rsidR="00FF61FE" w:rsidRPr="0087533D" w:rsidRDefault="00FF61FE" w:rsidP="003557FB">
            <w:pPr>
              <w:widowControl/>
              <w:jc w:val="center"/>
              <w:rPr>
                <w:rFonts w:ascii="华文细黑" w:eastAsia="华文细黑" w:hAnsi="华文细黑"/>
              </w:rPr>
            </w:pPr>
            <w:r w:rsidRPr="0087533D">
              <w:rPr>
                <w:rFonts w:ascii="华文细黑" w:eastAsia="华文细黑" w:hAnsi="华文细黑"/>
              </w:rPr>
              <w:t>更改申请编号</w:t>
            </w:r>
          </w:p>
        </w:tc>
        <w:tc>
          <w:tcPr>
            <w:tcW w:w="896" w:type="dxa"/>
            <w:shd w:val="clear" w:color="auto" w:fill="DDDDDD"/>
          </w:tcPr>
          <w:p w:rsidR="00FF61FE" w:rsidRPr="0087533D" w:rsidRDefault="00FF61FE" w:rsidP="003557FB">
            <w:pPr>
              <w:widowControl/>
              <w:jc w:val="center"/>
              <w:rPr>
                <w:rFonts w:ascii="华文细黑" w:eastAsia="华文细黑" w:hAnsi="华文细黑"/>
              </w:rPr>
            </w:pPr>
            <w:r w:rsidRPr="0087533D">
              <w:rPr>
                <w:rFonts w:ascii="华文细黑" w:eastAsia="华文细黑" w:hAnsi="华文细黑"/>
              </w:rPr>
              <w:t>更改人</w:t>
            </w:r>
          </w:p>
        </w:tc>
        <w:tc>
          <w:tcPr>
            <w:tcW w:w="896" w:type="dxa"/>
            <w:shd w:val="clear" w:color="auto" w:fill="DDDDDD"/>
          </w:tcPr>
          <w:p w:rsidR="00FF61FE" w:rsidRPr="0087533D" w:rsidRDefault="00FF61FE" w:rsidP="003557FB">
            <w:pPr>
              <w:widowControl/>
              <w:jc w:val="center"/>
              <w:rPr>
                <w:rFonts w:ascii="华文细黑" w:eastAsia="华文细黑" w:hAnsi="华文细黑"/>
              </w:rPr>
            </w:pPr>
            <w:r w:rsidRPr="0087533D">
              <w:rPr>
                <w:rFonts w:ascii="华文细黑" w:eastAsia="华文细黑" w:hAnsi="华文细黑"/>
              </w:rPr>
              <w:t>批准人</w:t>
            </w:r>
          </w:p>
        </w:tc>
      </w:tr>
      <w:tr w:rsidR="00FF61FE" w:rsidRPr="0087533D" w:rsidTr="003557FB">
        <w:trPr>
          <w:trHeight w:val="402"/>
        </w:trPr>
        <w:tc>
          <w:tcPr>
            <w:tcW w:w="920" w:type="dxa"/>
            <w:shd w:val="clear" w:color="auto" w:fill="auto"/>
          </w:tcPr>
          <w:p w:rsidR="00FF61FE" w:rsidRPr="0087533D" w:rsidRDefault="00FF61FE" w:rsidP="003557FB">
            <w:pPr>
              <w:widowControl/>
              <w:jc w:val="center"/>
              <w:rPr>
                <w:rFonts w:ascii="华文细黑" w:eastAsia="华文细黑" w:hAnsi="华文细黑" w:cs="Arial"/>
              </w:rPr>
            </w:pPr>
            <w:r>
              <w:rPr>
                <w:rFonts w:ascii="华文细黑" w:eastAsia="华文细黑" w:hAnsi="华文细黑" w:cs="Arial" w:hint="eastAsia"/>
              </w:rPr>
              <w:t>1.0</w:t>
            </w:r>
          </w:p>
        </w:tc>
        <w:tc>
          <w:tcPr>
            <w:tcW w:w="1162" w:type="dxa"/>
            <w:shd w:val="clear" w:color="auto" w:fill="auto"/>
          </w:tcPr>
          <w:p w:rsidR="00FF61FE" w:rsidRPr="0087533D" w:rsidRDefault="00FF61FE" w:rsidP="00A07100">
            <w:pPr>
              <w:widowControl/>
              <w:jc w:val="center"/>
              <w:rPr>
                <w:rFonts w:ascii="华文细黑" w:eastAsia="华文细黑" w:hAnsi="华文细黑" w:cs="Arial"/>
              </w:rPr>
            </w:pPr>
            <w:r>
              <w:rPr>
                <w:rFonts w:ascii="华文细黑" w:eastAsia="华文细黑" w:hAnsi="华文细黑" w:cs="Arial"/>
              </w:rPr>
              <w:t>201</w:t>
            </w:r>
            <w:r w:rsidR="00A07100">
              <w:rPr>
                <w:rFonts w:ascii="华文细黑" w:eastAsia="华文细黑" w:hAnsi="华文细黑" w:cs="Arial" w:hint="eastAsia"/>
              </w:rPr>
              <w:t>2</w:t>
            </w:r>
            <w:r>
              <w:rPr>
                <w:rFonts w:ascii="华文细黑" w:eastAsia="华文细黑" w:hAnsi="华文细黑" w:cs="Arial"/>
              </w:rPr>
              <w:t>-</w:t>
            </w:r>
            <w:r w:rsidR="00A07100">
              <w:rPr>
                <w:rFonts w:ascii="华文细黑" w:eastAsia="华文细黑" w:hAnsi="华文细黑" w:cs="Arial" w:hint="eastAsia"/>
              </w:rPr>
              <w:t>2</w:t>
            </w:r>
            <w:r>
              <w:rPr>
                <w:rFonts w:ascii="华文细黑" w:eastAsia="华文细黑" w:hAnsi="华文细黑" w:cs="Arial"/>
              </w:rPr>
              <w:t>-</w:t>
            </w:r>
            <w:r w:rsidR="00A07100">
              <w:rPr>
                <w:rFonts w:ascii="华文细黑" w:eastAsia="华文细黑" w:hAnsi="华文细黑" w:cs="Arial" w:hint="eastAsia"/>
              </w:rPr>
              <w:t>13</w:t>
            </w:r>
          </w:p>
        </w:tc>
        <w:tc>
          <w:tcPr>
            <w:tcW w:w="1526" w:type="dxa"/>
            <w:shd w:val="clear" w:color="auto" w:fill="auto"/>
          </w:tcPr>
          <w:p w:rsidR="00FF61FE" w:rsidRPr="0087533D" w:rsidRDefault="00FF61FE" w:rsidP="003557FB">
            <w:pPr>
              <w:widowControl/>
              <w:jc w:val="center"/>
              <w:rPr>
                <w:rFonts w:ascii="华文细黑" w:eastAsia="华文细黑" w:hAnsi="华文细黑" w:cs="Arial"/>
              </w:rPr>
            </w:pPr>
            <w:r>
              <w:rPr>
                <w:rFonts w:ascii="华文细黑" w:eastAsia="华文细黑" w:hAnsi="华文细黑" w:cs="Arial" w:hint="eastAsia"/>
              </w:rPr>
              <w:t>所有</w:t>
            </w:r>
          </w:p>
        </w:tc>
        <w:tc>
          <w:tcPr>
            <w:tcW w:w="532" w:type="dxa"/>
            <w:shd w:val="clear" w:color="auto" w:fill="auto"/>
          </w:tcPr>
          <w:p w:rsidR="00FF61FE" w:rsidRPr="0087533D" w:rsidRDefault="00FF61FE" w:rsidP="003557FB">
            <w:pPr>
              <w:widowControl/>
              <w:jc w:val="center"/>
              <w:rPr>
                <w:rFonts w:ascii="华文细黑" w:eastAsia="华文细黑" w:hAnsi="华文细黑" w:cs="Arial"/>
              </w:rPr>
            </w:pPr>
            <w:r>
              <w:rPr>
                <w:rFonts w:ascii="华文细黑" w:eastAsia="华文细黑" w:hAnsi="华文细黑" w:cs="Arial" w:hint="eastAsia"/>
              </w:rPr>
              <w:t>N</w:t>
            </w:r>
          </w:p>
        </w:tc>
        <w:tc>
          <w:tcPr>
            <w:tcW w:w="1484" w:type="dxa"/>
            <w:shd w:val="clear" w:color="auto" w:fill="auto"/>
          </w:tcPr>
          <w:p w:rsidR="00FF61FE" w:rsidRPr="0087533D" w:rsidRDefault="00FF61FE" w:rsidP="003557FB">
            <w:pPr>
              <w:widowControl/>
              <w:jc w:val="center"/>
              <w:rPr>
                <w:rFonts w:ascii="华文细黑" w:eastAsia="华文细黑" w:hAnsi="华文细黑" w:cs="Arial"/>
              </w:rPr>
            </w:pPr>
          </w:p>
        </w:tc>
        <w:tc>
          <w:tcPr>
            <w:tcW w:w="1499" w:type="dxa"/>
            <w:shd w:val="clear" w:color="auto" w:fill="auto"/>
          </w:tcPr>
          <w:p w:rsidR="00FF61FE" w:rsidRPr="0087533D" w:rsidRDefault="00FF61FE" w:rsidP="003557FB">
            <w:pPr>
              <w:widowControl/>
              <w:jc w:val="center"/>
              <w:rPr>
                <w:rFonts w:ascii="华文细黑" w:eastAsia="华文细黑" w:hAnsi="华文细黑" w:cs="Arial"/>
              </w:rPr>
            </w:pPr>
          </w:p>
        </w:tc>
        <w:tc>
          <w:tcPr>
            <w:tcW w:w="896" w:type="dxa"/>
            <w:shd w:val="clear" w:color="auto" w:fill="auto"/>
          </w:tcPr>
          <w:p w:rsidR="00FF61FE" w:rsidRPr="0087533D" w:rsidRDefault="00A07100" w:rsidP="003557FB">
            <w:pPr>
              <w:widowControl/>
              <w:jc w:val="center"/>
              <w:rPr>
                <w:rFonts w:ascii="华文细黑" w:eastAsia="华文细黑" w:hAnsi="华文细黑" w:cs="Arial"/>
              </w:rPr>
            </w:pPr>
            <w:r>
              <w:rPr>
                <w:rFonts w:ascii="华文细黑" w:eastAsia="华文细黑" w:hAnsi="华文细黑" w:cs="Arial" w:hint="eastAsia"/>
              </w:rPr>
              <w:t>颜仲南</w:t>
            </w:r>
          </w:p>
        </w:tc>
        <w:tc>
          <w:tcPr>
            <w:tcW w:w="896" w:type="dxa"/>
            <w:shd w:val="clear" w:color="auto" w:fill="auto"/>
          </w:tcPr>
          <w:p w:rsidR="00FF61FE" w:rsidRPr="0087533D" w:rsidRDefault="00FF61FE" w:rsidP="003557FB">
            <w:pPr>
              <w:widowControl/>
              <w:jc w:val="center"/>
              <w:rPr>
                <w:rFonts w:ascii="华文细黑" w:eastAsia="华文细黑" w:hAnsi="华文细黑" w:cs="Arial"/>
              </w:rPr>
            </w:pPr>
          </w:p>
        </w:tc>
      </w:tr>
      <w:tr w:rsidR="00FF61FE" w:rsidRPr="0087533D" w:rsidTr="003557FB">
        <w:trPr>
          <w:trHeight w:val="402"/>
        </w:trPr>
        <w:tc>
          <w:tcPr>
            <w:tcW w:w="920" w:type="dxa"/>
            <w:shd w:val="clear" w:color="auto" w:fill="auto"/>
          </w:tcPr>
          <w:p w:rsidR="00FF61FE" w:rsidRPr="0087533D" w:rsidRDefault="00FF61FE" w:rsidP="003557FB">
            <w:pPr>
              <w:widowControl/>
              <w:jc w:val="center"/>
              <w:rPr>
                <w:rFonts w:ascii="华文细黑" w:eastAsia="华文细黑" w:hAnsi="华文细黑" w:cs="Arial"/>
              </w:rPr>
            </w:pPr>
          </w:p>
        </w:tc>
        <w:tc>
          <w:tcPr>
            <w:tcW w:w="1162" w:type="dxa"/>
            <w:shd w:val="clear" w:color="auto" w:fill="auto"/>
          </w:tcPr>
          <w:p w:rsidR="00FF61FE" w:rsidRPr="0087533D" w:rsidRDefault="00FF61FE" w:rsidP="003557FB">
            <w:pPr>
              <w:widowControl/>
              <w:jc w:val="center"/>
              <w:rPr>
                <w:rFonts w:ascii="华文细黑" w:eastAsia="华文细黑" w:hAnsi="华文细黑" w:cs="Arial"/>
              </w:rPr>
            </w:pPr>
          </w:p>
        </w:tc>
        <w:tc>
          <w:tcPr>
            <w:tcW w:w="1526" w:type="dxa"/>
            <w:shd w:val="clear" w:color="auto" w:fill="auto"/>
          </w:tcPr>
          <w:p w:rsidR="00FF61FE" w:rsidRPr="0087533D" w:rsidRDefault="00FF61FE" w:rsidP="003557FB">
            <w:pPr>
              <w:widowControl/>
              <w:jc w:val="center"/>
              <w:rPr>
                <w:rFonts w:ascii="华文细黑" w:eastAsia="华文细黑" w:hAnsi="华文细黑" w:cs="Arial"/>
              </w:rPr>
            </w:pPr>
          </w:p>
        </w:tc>
        <w:tc>
          <w:tcPr>
            <w:tcW w:w="532" w:type="dxa"/>
            <w:shd w:val="clear" w:color="auto" w:fill="auto"/>
          </w:tcPr>
          <w:p w:rsidR="00FF61FE" w:rsidRPr="0087533D" w:rsidRDefault="00FF61FE" w:rsidP="003557FB">
            <w:pPr>
              <w:widowControl/>
              <w:jc w:val="center"/>
              <w:rPr>
                <w:rFonts w:ascii="华文细黑" w:eastAsia="华文细黑" w:hAnsi="华文细黑" w:cs="Arial"/>
              </w:rPr>
            </w:pPr>
          </w:p>
        </w:tc>
        <w:tc>
          <w:tcPr>
            <w:tcW w:w="1484" w:type="dxa"/>
            <w:shd w:val="clear" w:color="auto" w:fill="auto"/>
          </w:tcPr>
          <w:p w:rsidR="00FF61FE" w:rsidRPr="0087533D" w:rsidRDefault="00FF61FE" w:rsidP="003557FB">
            <w:pPr>
              <w:widowControl/>
              <w:jc w:val="center"/>
              <w:rPr>
                <w:rFonts w:ascii="华文细黑" w:eastAsia="华文细黑" w:hAnsi="华文细黑" w:cs="Arial"/>
              </w:rPr>
            </w:pPr>
          </w:p>
        </w:tc>
        <w:tc>
          <w:tcPr>
            <w:tcW w:w="1499" w:type="dxa"/>
            <w:shd w:val="clear" w:color="auto" w:fill="auto"/>
          </w:tcPr>
          <w:p w:rsidR="00FF61FE" w:rsidRPr="0087533D" w:rsidRDefault="00FF61FE" w:rsidP="003557FB">
            <w:pPr>
              <w:widowControl/>
              <w:jc w:val="center"/>
              <w:rPr>
                <w:rFonts w:ascii="华文细黑" w:eastAsia="华文细黑" w:hAnsi="华文细黑" w:cs="Arial"/>
              </w:rPr>
            </w:pPr>
          </w:p>
        </w:tc>
        <w:tc>
          <w:tcPr>
            <w:tcW w:w="896" w:type="dxa"/>
            <w:shd w:val="clear" w:color="auto" w:fill="auto"/>
          </w:tcPr>
          <w:p w:rsidR="00FF61FE" w:rsidRPr="0087533D" w:rsidRDefault="00FF61FE" w:rsidP="003557FB">
            <w:pPr>
              <w:widowControl/>
              <w:jc w:val="center"/>
              <w:rPr>
                <w:rFonts w:ascii="华文细黑" w:eastAsia="华文细黑" w:hAnsi="华文细黑" w:cs="Arial"/>
              </w:rPr>
            </w:pPr>
          </w:p>
        </w:tc>
        <w:tc>
          <w:tcPr>
            <w:tcW w:w="896" w:type="dxa"/>
            <w:shd w:val="clear" w:color="auto" w:fill="auto"/>
          </w:tcPr>
          <w:p w:rsidR="00FF61FE" w:rsidRPr="0087533D" w:rsidRDefault="00FF61FE" w:rsidP="003557FB">
            <w:pPr>
              <w:widowControl/>
              <w:jc w:val="center"/>
              <w:rPr>
                <w:rFonts w:ascii="华文细黑" w:eastAsia="华文细黑" w:hAnsi="华文细黑" w:cs="Arial"/>
              </w:rPr>
            </w:pPr>
          </w:p>
        </w:tc>
      </w:tr>
      <w:tr w:rsidR="00FF61FE" w:rsidRPr="0087533D" w:rsidTr="003557FB">
        <w:trPr>
          <w:trHeight w:val="402"/>
        </w:trPr>
        <w:tc>
          <w:tcPr>
            <w:tcW w:w="920" w:type="dxa"/>
            <w:shd w:val="clear" w:color="auto" w:fill="auto"/>
          </w:tcPr>
          <w:p w:rsidR="00FF61FE" w:rsidRPr="0087533D" w:rsidRDefault="00FF61FE" w:rsidP="003557FB">
            <w:pPr>
              <w:widowControl/>
              <w:jc w:val="center"/>
              <w:rPr>
                <w:rFonts w:ascii="华文细黑" w:eastAsia="华文细黑" w:hAnsi="华文细黑" w:cs="Arial"/>
              </w:rPr>
            </w:pPr>
          </w:p>
        </w:tc>
        <w:tc>
          <w:tcPr>
            <w:tcW w:w="1162" w:type="dxa"/>
            <w:shd w:val="clear" w:color="auto" w:fill="auto"/>
          </w:tcPr>
          <w:p w:rsidR="00FF61FE" w:rsidRPr="0087533D" w:rsidRDefault="00FF61FE" w:rsidP="003557FB">
            <w:pPr>
              <w:widowControl/>
              <w:jc w:val="center"/>
              <w:rPr>
                <w:rFonts w:ascii="华文细黑" w:eastAsia="华文细黑" w:hAnsi="华文细黑" w:cs="Arial"/>
              </w:rPr>
            </w:pPr>
          </w:p>
        </w:tc>
        <w:tc>
          <w:tcPr>
            <w:tcW w:w="1526" w:type="dxa"/>
            <w:shd w:val="clear" w:color="auto" w:fill="auto"/>
          </w:tcPr>
          <w:p w:rsidR="00FF61FE" w:rsidRPr="0087533D" w:rsidRDefault="00FF61FE" w:rsidP="003557FB">
            <w:pPr>
              <w:widowControl/>
              <w:jc w:val="center"/>
              <w:rPr>
                <w:rFonts w:ascii="华文细黑" w:eastAsia="华文细黑" w:hAnsi="华文细黑" w:cs="Arial"/>
              </w:rPr>
            </w:pPr>
          </w:p>
        </w:tc>
        <w:tc>
          <w:tcPr>
            <w:tcW w:w="532" w:type="dxa"/>
            <w:shd w:val="clear" w:color="auto" w:fill="auto"/>
          </w:tcPr>
          <w:p w:rsidR="00FF61FE" w:rsidRPr="0087533D" w:rsidRDefault="00FF61FE" w:rsidP="003557FB">
            <w:pPr>
              <w:widowControl/>
              <w:jc w:val="center"/>
              <w:rPr>
                <w:rFonts w:ascii="华文细黑" w:eastAsia="华文细黑" w:hAnsi="华文细黑" w:cs="Arial"/>
              </w:rPr>
            </w:pPr>
          </w:p>
        </w:tc>
        <w:tc>
          <w:tcPr>
            <w:tcW w:w="1484" w:type="dxa"/>
            <w:shd w:val="clear" w:color="auto" w:fill="auto"/>
          </w:tcPr>
          <w:p w:rsidR="00FF61FE" w:rsidRPr="0087533D" w:rsidRDefault="00FF61FE" w:rsidP="003557FB">
            <w:pPr>
              <w:widowControl/>
              <w:jc w:val="center"/>
              <w:rPr>
                <w:rFonts w:ascii="华文细黑" w:eastAsia="华文细黑" w:hAnsi="华文细黑" w:cs="Arial"/>
              </w:rPr>
            </w:pPr>
          </w:p>
        </w:tc>
        <w:tc>
          <w:tcPr>
            <w:tcW w:w="1499" w:type="dxa"/>
            <w:shd w:val="clear" w:color="auto" w:fill="auto"/>
          </w:tcPr>
          <w:p w:rsidR="00FF61FE" w:rsidRPr="0087533D" w:rsidRDefault="00FF61FE" w:rsidP="003557FB">
            <w:pPr>
              <w:widowControl/>
              <w:jc w:val="center"/>
              <w:rPr>
                <w:rFonts w:ascii="华文细黑" w:eastAsia="华文细黑" w:hAnsi="华文细黑" w:cs="Arial"/>
              </w:rPr>
            </w:pPr>
          </w:p>
        </w:tc>
        <w:tc>
          <w:tcPr>
            <w:tcW w:w="896" w:type="dxa"/>
            <w:shd w:val="clear" w:color="auto" w:fill="auto"/>
          </w:tcPr>
          <w:p w:rsidR="00FF61FE" w:rsidRPr="0087533D" w:rsidRDefault="00FF61FE" w:rsidP="003557FB">
            <w:pPr>
              <w:widowControl/>
              <w:jc w:val="center"/>
              <w:rPr>
                <w:rFonts w:ascii="华文细黑" w:eastAsia="华文细黑" w:hAnsi="华文细黑" w:cs="Arial"/>
              </w:rPr>
            </w:pPr>
          </w:p>
        </w:tc>
        <w:tc>
          <w:tcPr>
            <w:tcW w:w="896" w:type="dxa"/>
            <w:shd w:val="clear" w:color="auto" w:fill="auto"/>
          </w:tcPr>
          <w:p w:rsidR="00FF61FE" w:rsidRPr="0087533D" w:rsidRDefault="00FF61FE" w:rsidP="003557FB">
            <w:pPr>
              <w:widowControl/>
              <w:jc w:val="center"/>
              <w:rPr>
                <w:rFonts w:ascii="华文细黑" w:eastAsia="华文细黑" w:hAnsi="华文细黑" w:cs="Arial"/>
              </w:rPr>
            </w:pPr>
          </w:p>
        </w:tc>
      </w:tr>
      <w:tr w:rsidR="00FF61FE" w:rsidRPr="0087533D" w:rsidTr="003557FB">
        <w:trPr>
          <w:trHeight w:val="402"/>
        </w:trPr>
        <w:tc>
          <w:tcPr>
            <w:tcW w:w="920" w:type="dxa"/>
            <w:shd w:val="clear" w:color="auto" w:fill="auto"/>
          </w:tcPr>
          <w:p w:rsidR="00FF61FE" w:rsidRPr="0087533D" w:rsidRDefault="00FF61FE" w:rsidP="003557FB">
            <w:pPr>
              <w:widowControl/>
              <w:jc w:val="center"/>
              <w:rPr>
                <w:rFonts w:ascii="华文细黑" w:eastAsia="华文细黑" w:hAnsi="华文细黑" w:cs="Arial"/>
              </w:rPr>
            </w:pPr>
          </w:p>
        </w:tc>
        <w:tc>
          <w:tcPr>
            <w:tcW w:w="1162" w:type="dxa"/>
            <w:shd w:val="clear" w:color="auto" w:fill="auto"/>
          </w:tcPr>
          <w:p w:rsidR="00FF61FE" w:rsidRPr="0087533D" w:rsidRDefault="00FF61FE" w:rsidP="003557FB">
            <w:pPr>
              <w:widowControl/>
              <w:jc w:val="center"/>
              <w:rPr>
                <w:rFonts w:ascii="华文细黑" w:eastAsia="华文细黑" w:hAnsi="华文细黑" w:cs="Arial"/>
              </w:rPr>
            </w:pPr>
          </w:p>
        </w:tc>
        <w:tc>
          <w:tcPr>
            <w:tcW w:w="1526" w:type="dxa"/>
            <w:shd w:val="clear" w:color="auto" w:fill="auto"/>
          </w:tcPr>
          <w:p w:rsidR="00FF61FE" w:rsidRPr="0087533D" w:rsidRDefault="00FF61FE" w:rsidP="003557FB">
            <w:pPr>
              <w:widowControl/>
              <w:jc w:val="center"/>
              <w:rPr>
                <w:rFonts w:ascii="华文细黑" w:eastAsia="华文细黑" w:hAnsi="华文细黑" w:cs="Arial"/>
              </w:rPr>
            </w:pPr>
          </w:p>
        </w:tc>
        <w:tc>
          <w:tcPr>
            <w:tcW w:w="532" w:type="dxa"/>
            <w:shd w:val="clear" w:color="auto" w:fill="auto"/>
          </w:tcPr>
          <w:p w:rsidR="00FF61FE" w:rsidRPr="0087533D" w:rsidRDefault="00FF61FE" w:rsidP="003557FB">
            <w:pPr>
              <w:widowControl/>
              <w:jc w:val="center"/>
              <w:rPr>
                <w:rFonts w:ascii="华文细黑" w:eastAsia="华文细黑" w:hAnsi="华文细黑" w:cs="Arial"/>
              </w:rPr>
            </w:pPr>
          </w:p>
        </w:tc>
        <w:tc>
          <w:tcPr>
            <w:tcW w:w="1484" w:type="dxa"/>
            <w:shd w:val="clear" w:color="auto" w:fill="auto"/>
          </w:tcPr>
          <w:p w:rsidR="00FF61FE" w:rsidRPr="0087533D" w:rsidRDefault="00FF61FE" w:rsidP="003557FB">
            <w:pPr>
              <w:widowControl/>
              <w:jc w:val="center"/>
              <w:rPr>
                <w:rFonts w:ascii="华文细黑" w:eastAsia="华文细黑" w:hAnsi="华文细黑" w:cs="Arial"/>
              </w:rPr>
            </w:pPr>
          </w:p>
        </w:tc>
        <w:tc>
          <w:tcPr>
            <w:tcW w:w="1499" w:type="dxa"/>
            <w:shd w:val="clear" w:color="auto" w:fill="auto"/>
          </w:tcPr>
          <w:p w:rsidR="00FF61FE" w:rsidRPr="0087533D" w:rsidRDefault="00FF61FE" w:rsidP="003557FB">
            <w:pPr>
              <w:widowControl/>
              <w:jc w:val="center"/>
              <w:rPr>
                <w:rFonts w:ascii="华文细黑" w:eastAsia="华文细黑" w:hAnsi="华文细黑" w:cs="Arial"/>
              </w:rPr>
            </w:pPr>
          </w:p>
        </w:tc>
        <w:tc>
          <w:tcPr>
            <w:tcW w:w="896" w:type="dxa"/>
            <w:shd w:val="clear" w:color="auto" w:fill="auto"/>
          </w:tcPr>
          <w:p w:rsidR="00FF61FE" w:rsidRPr="0087533D" w:rsidRDefault="00FF61FE" w:rsidP="003557FB">
            <w:pPr>
              <w:widowControl/>
              <w:jc w:val="center"/>
              <w:rPr>
                <w:rFonts w:ascii="华文细黑" w:eastAsia="华文细黑" w:hAnsi="华文细黑" w:cs="Arial"/>
              </w:rPr>
            </w:pPr>
          </w:p>
        </w:tc>
        <w:tc>
          <w:tcPr>
            <w:tcW w:w="896" w:type="dxa"/>
            <w:shd w:val="clear" w:color="auto" w:fill="auto"/>
          </w:tcPr>
          <w:p w:rsidR="00FF61FE" w:rsidRPr="0087533D" w:rsidRDefault="00FF61FE" w:rsidP="003557FB">
            <w:pPr>
              <w:widowControl/>
              <w:jc w:val="center"/>
              <w:rPr>
                <w:rFonts w:ascii="华文细黑" w:eastAsia="华文细黑" w:hAnsi="华文细黑" w:cs="Arial"/>
              </w:rPr>
            </w:pPr>
          </w:p>
        </w:tc>
      </w:tr>
      <w:tr w:rsidR="00FF61FE" w:rsidRPr="0087533D" w:rsidTr="003557FB">
        <w:trPr>
          <w:trHeight w:val="402"/>
        </w:trPr>
        <w:tc>
          <w:tcPr>
            <w:tcW w:w="920" w:type="dxa"/>
            <w:shd w:val="clear" w:color="auto" w:fill="auto"/>
          </w:tcPr>
          <w:p w:rsidR="00FF61FE" w:rsidRPr="0087533D" w:rsidRDefault="00FF61FE" w:rsidP="003557FB">
            <w:pPr>
              <w:widowControl/>
              <w:jc w:val="center"/>
              <w:rPr>
                <w:rFonts w:ascii="华文细黑" w:eastAsia="华文细黑" w:hAnsi="华文细黑" w:cs="Arial"/>
              </w:rPr>
            </w:pPr>
          </w:p>
        </w:tc>
        <w:tc>
          <w:tcPr>
            <w:tcW w:w="1162" w:type="dxa"/>
            <w:shd w:val="clear" w:color="auto" w:fill="auto"/>
          </w:tcPr>
          <w:p w:rsidR="00FF61FE" w:rsidRPr="0087533D" w:rsidRDefault="00FF61FE" w:rsidP="003557FB">
            <w:pPr>
              <w:widowControl/>
              <w:jc w:val="center"/>
              <w:rPr>
                <w:rFonts w:ascii="华文细黑" w:eastAsia="华文细黑" w:hAnsi="华文细黑" w:cs="Arial"/>
              </w:rPr>
            </w:pPr>
          </w:p>
        </w:tc>
        <w:tc>
          <w:tcPr>
            <w:tcW w:w="1526" w:type="dxa"/>
            <w:shd w:val="clear" w:color="auto" w:fill="auto"/>
          </w:tcPr>
          <w:p w:rsidR="00FF61FE" w:rsidRPr="0087533D" w:rsidRDefault="00FF61FE" w:rsidP="003557FB">
            <w:pPr>
              <w:widowControl/>
              <w:jc w:val="center"/>
              <w:rPr>
                <w:rFonts w:ascii="华文细黑" w:eastAsia="华文细黑" w:hAnsi="华文细黑" w:cs="Arial"/>
              </w:rPr>
            </w:pPr>
          </w:p>
        </w:tc>
        <w:tc>
          <w:tcPr>
            <w:tcW w:w="532" w:type="dxa"/>
            <w:shd w:val="clear" w:color="auto" w:fill="auto"/>
          </w:tcPr>
          <w:p w:rsidR="00FF61FE" w:rsidRPr="0087533D" w:rsidRDefault="00FF61FE" w:rsidP="003557FB">
            <w:pPr>
              <w:widowControl/>
              <w:jc w:val="center"/>
              <w:rPr>
                <w:rFonts w:ascii="华文细黑" w:eastAsia="华文细黑" w:hAnsi="华文细黑" w:cs="Arial"/>
              </w:rPr>
            </w:pPr>
          </w:p>
        </w:tc>
        <w:tc>
          <w:tcPr>
            <w:tcW w:w="1484" w:type="dxa"/>
            <w:shd w:val="clear" w:color="auto" w:fill="auto"/>
          </w:tcPr>
          <w:p w:rsidR="00FF61FE" w:rsidRPr="0087533D" w:rsidRDefault="00FF61FE" w:rsidP="003557FB">
            <w:pPr>
              <w:widowControl/>
              <w:jc w:val="center"/>
              <w:rPr>
                <w:rFonts w:ascii="华文细黑" w:eastAsia="华文细黑" w:hAnsi="华文细黑" w:cs="Arial"/>
              </w:rPr>
            </w:pPr>
          </w:p>
        </w:tc>
        <w:tc>
          <w:tcPr>
            <w:tcW w:w="1499" w:type="dxa"/>
            <w:shd w:val="clear" w:color="auto" w:fill="auto"/>
          </w:tcPr>
          <w:p w:rsidR="00FF61FE" w:rsidRPr="0087533D" w:rsidRDefault="00FF61FE" w:rsidP="003557FB">
            <w:pPr>
              <w:widowControl/>
              <w:jc w:val="center"/>
              <w:rPr>
                <w:rFonts w:ascii="华文细黑" w:eastAsia="华文细黑" w:hAnsi="华文细黑" w:cs="Arial"/>
              </w:rPr>
            </w:pPr>
          </w:p>
        </w:tc>
        <w:tc>
          <w:tcPr>
            <w:tcW w:w="896" w:type="dxa"/>
            <w:shd w:val="clear" w:color="auto" w:fill="auto"/>
          </w:tcPr>
          <w:p w:rsidR="00FF61FE" w:rsidRPr="0087533D" w:rsidRDefault="00FF61FE" w:rsidP="003557FB">
            <w:pPr>
              <w:widowControl/>
              <w:jc w:val="center"/>
              <w:rPr>
                <w:rFonts w:ascii="华文细黑" w:eastAsia="华文细黑" w:hAnsi="华文细黑" w:cs="Arial"/>
              </w:rPr>
            </w:pPr>
          </w:p>
        </w:tc>
        <w:tc>
          <w:tcPr>
            <w:tcW w:w="896" w:type="dxa"/>
            <w:shd w:val="clear" w:color="auto" w:fill="auto"/>
          </w:tcPr>
          <w:p w:rsidR="00FF61FE" w:rsidRPr="0087533D" w:rsidRDefault="00FF61FE" w:rsidP="003557FB">
            <w:pPr>
              <w:widowControl/>
              <w:jc w:val="center"/>
              <w:rPr>
                <w:rFonts w:ascii="华文细黑" w:eastAsia="华文细黑" w:hAnsi="华文细黑" w:cs="Arial"/>
              </w:rPr>
            </w:pPr>
          </w:p>
        </w:tc>
      </w:tr>
      <w:tr w:rsidR="00FF61FE" w:rsidRPr="0087533D" w:rsidTr="003557FB">
        <w:trPr>
          <w:trHeight w:val="402"/>
        </w:trPr>
        <w:tc>
          <w:tcPr>
            <w:tcW w:w="920" w:type="dxa"/>
            <w:shd w:val="clear" w:color="auto" w:fill="auto"/>
          </w:tcPr>
          <w:p w:rsidR="00FF61FE" w:rsidRPr="0087533D" w:rsidRDefault="00FF61FE" w:rsidP="003557FB">
            <w:pPr>
              <w:widowControl/>
              <w:jc w:val="center"/>
              <w:rPr>
                <w:rFonts w:ascii="华文细黑" w:eastAsia="华文细黑" w:hAnsi="华文细黑" w:cs="Arial"/>
              </w:rPr>
            </w:pPr>
          </w:p>
        </w:tc>
        <w:tc>
          <w:tcPr>
            <w:tcW w:w="1162" w:type="dxa"/>
            <w:shd w:val="clear" w:color="auto" w:fill="auto"/>
          </w:tcPr>
          <w:p w:rsidR="00FF61FE" w:rsidRPr="0087533D" w:rsidRDefault="00FF61FE" w:rsidP="003557FB">
            <w:pPr>
              <w:widowControl/>
              <w:jc w:val="center"/>
              <w:rPr>
                <w:rFonts w:ascii="华文细黑" w:eastAsia="华文细黑" w:hAnsi="华文细黑" w:cs="Arial"/>
              </w:rPr>
            </w:pPr>
          </w:p>
        </w:tc>
        <w:tc>
          <w:tcPr>
            <w:tcW w:w="1526" w:type="dxa"/>
            <w:shd w:val="clear" w:color="auto" w:fill="auto"/>
          </w:tcPr>
          <w:p w:rsidR="00FF61FE" w:rsidRPr="0087533D" w:rsidRDefault="00FF61FE" w:rsidP="003557FB">
            <w:pPr>
              <w:widowControl/>
              <w:jc w:val="center"/>
              <w:rPr>
                <w:rFonts w:ascii="华文细黑" w:eastAsia="华文细黑" w:hAnsi="华文细黑" w:cs="Arial"/>
              </w:rPr>
            </w:pPr>
          </w:p>
        </w:tc>
        <w:tc>
          <w:tcPr>
            <w:tcW w:w="532" w:type="dxa"/>
            <w:shd w:val="clear" w:color="auto" w:fill="auto"/>
          </w:tcPr>
          <w:p w:rsidR="00FF61FE" w:rsidRPr="0087533D" w:rsidRDefault="00FF61FE" w:rsidP="003557FB">
            <w:pPr>
              <w:widowControl/>
              <w:jc w:val="center"/>
              <w:rPr>
                <w:rFonts w:ascii="华文细黑" w:eastAsia="华文细黑" w:hAnsi="华文细黑" w:cs="Arial"/>
              </w:rPr>
            </w:pPr>
          </w:p>
        </w:tc>
        <w:tc>
          <w:tcPr>
            <w:tcW w:w="1484" w:type="dxa"/>
            <w:shd w:val="clear" w:color="auto" w:fill="auto"/>
          </w:tcPr>
          <w:p w:rsidR="00FF61FE" w:rsidRPr="0087533D" w:rsidRDefault="00FF61FE" w:rsidP="003557FB">
            <w:pPr>
              <w:widowControl/>
              <w:jc w:val="center"/>
              <w:rPr>
                <w:rFonts w:ascii="华文细黑" w:eastAsia="华文细黑" w:hAnsi="华文细黑" w:cs="Arial"/>
              </w:rPr>
            </w:pPr>
          </w:p>
        </w:tc>
        <w:tc>
          <w:tcPr>
            <w:tcW w:w="1499" w:type="dxa"/>
            <w:shd w:val="clear" w:color="auto" w:fill="auto"/>
          </w:tcPr>
          <w:p w:rsidR="00FF61FE" w:rsidRPr="0087533D" w:rsidRDefault="00FF61FE" w:rsidP="003557FB">
            <w:pPr>
              <w:widowControl/>
              <w:jc w:val="center"/>
              <w:rPr>
                <w:rFonts w:ascii="华文细黑" w:eastAsia="华文细黑" w:hAnsi="华文细黑" w:cs="Arial"/>
              </w:rPr>
            </w:pPr>
          </w:p>
        </w:tc>
        <w:tc>
          <w:tcPr>
            <w:tcW w:w="896" w:type="dxa"/>
            <w:shd w:val="clear" w:color="auto" w:fill="auto"/>
          </w:tcPr>
          <w:p w:rsidR="00FF61FE" w:rsidRPr="0087533D" w:rsidRDefault="00FF61FE" w:rsidP="003557FB">
            <w:pPr>
              <w:widowControl/>
              <w:jc w:val="center"/>
              <w:rPr>
                <w:rFonts w:ascii="华文细黑" w:eastAsia="华文细黑" w:hAnsi="华文细黑" w:cs="Arial"/>
              </w:rPr>
            </w:pPr>
          </w:p>
        </w:tc>
        <w:tc>
          <w:tcPr>
            <w:tcW w:w="896" w:type="dxa"/>
            <w:shd w:val="clear" w:color="auto" w:fill="auto"/>
          </w:tcPr>
          <w:p w:rsidR="00FF61FE" w:rsidRPr="0087533D" w:rsidRDefault="00FF61FE" w:rsidP="003557FB">
            <w:pPr>
              <w:widowControl/>
              <w:jc w:val="center"/>
              <w:rPr>
                <w:rFonts w:ascii="华文细黑" w:eastAsia="华文细黑" w:hAnsi="华文细黑" w:cs="Arial"/>
              </w:rPr>
            </w:pPr>
          </w:p>
        </w:tc>
      </w:tr>
    </w:tbl>
    <w:p w:rsidR="00FF61FE" w:rsidRPr="003E6D5E" w:rsidRDefault="00FF61FE" w:rsidP="00FF61FE">
      <w:pPr>
        <w:pStyle w:val="a0"/>
        <w:sectPr w:rsidR="00FF61FE" w:rsidRPr="003E6D5E" w:rsidSect="003557FB">
          <w:type w:val="oddPage"/>
          <w:pgSz w:w="11906" w:h="16838" w:code="9"/>
          <w:pgMar w:top="1134" w:right="1701" w:bottom="1134" w:left="1701" w:header="2835" w:footer="2268" w:gutter="0"/>
          <w:pgNumType w:start="1"/>
          <w:cols w:space="425"/>
          <w:docGrid w:type="lines" w:linePitch="312"/>
        </w:sectPr>
      </w:pPr>
      <w:r w:rsidRPr="003E6D5E">
        <w:t>注：状态可以为</w:t>
      </w:r>
      <w:r w:rsidRPr="003E6D5E">
        <w:t>N-</w:t>
      </w:r>
      <w:r w:rsidRPr="003E6D5E">
        <w:t>新建、</w:t>
      </w:r>
      <w:r w:rsidRPr="003E6D5E">
        <w:t>A-</w:t>
      </w:r>
      <w:r w:rsidRPr="003E6D5E">
        <w:t>增加、</w:t>
      </w:r>
      <w:r w:rsidRPr="003E6D5E">
        <w:t>M-</w:t>
      </w:r>
      <w:r w:rsidRPr="003E6D5E">
        <w:t>更改、</w:t>
      </w:r>
      <w:r w:rsidRPr="003E6D5E">
        <w:t>D-</w:t>
      </w:r>
      <w:r w:rsidRPr="003E6D5E">
        <w:t>删除</w:t>
      </w:r>
    </w:p>
    <w:p w:rsidR="00FF61FE" w:rsidRDefault="00FF61FE" w:rsidP="00FF61FE">
      <w:pPr>
        <w:pStyle w:val="a8"/>
      </w:pPr>
      <w:r>
        <w:rPr>
          <w:rFonts w:hint="eastAsia"/>
        </w:rPr>
        <w:lastRenderedPageBreak/>
        <w:t>目录</w:t>
      </w:r>
    </w:p>
    <w:p w:rsidR="00E65B15" w:rsidRDefault="0039691C" w:rsidP="00E65B15">
      <w:pPr>
        <w:pStyle w:val="10"/>
        <w:spacing w:before="156" w:after="156"/>
        <w:rPr>
          <w:rFonts w:asciiTheme="minorHAnsi" w:eastAsiaTheme="minorEastAsia" w:hAnsiTheme="minorHAnsi" w:cstheme="minorBidi"/>
          <w:noProof/>
          <w:szCs w:val="22"/>
        </w:rPr>
      </w:pPr>
      <w:r w:rsidRPr="0039691C">
        <w:fldChar w:fldCharType="begin"/>
      </w:r>
      <w:r w:rsidR="00FF61FE">
        <w:instrText xml:space="preserve"> TOC \o "1-3" \h \z \u </w:instrText>
      </w:r>
      <w:r w:rsidRPr="0039691C">
        <w:fldChar w:fldCharType="separate"/>
      </w:r>
      <w:hyperlink w:anchor="_Toc317090963" w:history="1">
        <w:r w:rsidR="00E65B15" w:rsidRPr="00B57559">
          <w:rPr>
            <w:rStyle w:val="a9"/>
            <w:rFonts w:hint="eastAsia"/>
            <w:noProof/>
          </w:rPr>
          <w:t>第</w:t>
        </w:r>
        <w:r w:rsidR="00E65B15" w:rsidRPr="00B57559">
          <w:rPr>
            <w:rStyle w:val="a9"/>
            <w:rFonts w:hint="eastAsia"/>
            <w:noProof/>
          </w:rPr>
          <w:t>1</w:t>
        </w:r>
        <w:r w:rsidR="00E65B15" w:rsidRPr="00B57559">
          <w:rPr>
            <w:rStyle w:val="a9"/>
            <w:rFonts w:hint="eastAsia"/>
            <w:noProof/>
          </w:rPr>
          <w:t>章</w:t>
        </w:r>
        <w:r w:rsidR="00E65B15" w:rsidRPr="00B57559">
          <w:rPr>
            <w:rStyle w:val="a9"/>
            <w:rFonts w:hint="eastAsia"/>
            <w:noProof/>
          </w:rPr>
          <w:t xml:space="preserve"> </w:t>
        </w:r>
        <w:r w:rsidR="00E65B15" w:rsidRPr="00B57559">
          <w:rPr>
            <w:rStyle w:val="a9"/>
            <w:rFonts w:hint="eastAsia"/>
            <w:noProof/>
          </w:rPr>
          <w:t>背景</w:t>
        </w:r>
        <w:r w:rsidR="00E65B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5B15">
          <w:rPr>
            <w:noProof/>
            <w:webHidden/>
          </w:rPr>
          <w:instrText xml:space="preserve"> PAGEREF _Toc317090963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5B1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65B15" w:rsidRDefault="0039691C" w:rsidP="00E65B15">
      <w:pPr>
        <w:pStyle w:val="10"/>
        <w:spacing w:before="156" w:after="156"/>
        <w:rPr>
          <w:rFonts w:asciiTheme="minorHAnsi" w:eastAsiaTheme="minorEastAsia" w:hAnsiTheme="minorHAnsi" w:cstheme="minorBidi"/>
          <w:noProof/>
          <w:szCs w:val="22"/>
        </w:rPr>
      </w:pPr>
      <w:hyperlink w:anchor="_Toc317090964" w:history="1">
        <w:r w:rsidR="00E65B15" w:rsidRPr="00B57559">
          <w:rPr>
            <w:rStyle w:val="a9"/>
            <w:rFonts w:hint="eastAsia"/>
            <w:noProof/>
          </w:rPr>
          <w:t>第</w:t>
        </w:r>
        <w:r w:rsidR="00E65B15" w:rsidRPr="00B57559">
          <w:rPr>
            <w:rStyle w:val="a9"/>
            <w:rFonts w:hint="eastAsia"/>
            <w:noProof/>
          </w:rPr>
          <w:t>2</w:t>
        </w:r>
        <w:r w:rsidR="00E65B15" w:rsidRPr="00B57559">
          <w:rPr>
            <w:rStyle w:val="a9"/>
            <w:rFonts w:hint="eastAsia"/>
            <w:noProof/>
          </w:rPr>
          <w:t>章</w:t>
        </w:r>
        <w:r w:rsidR="00E65B15" w:rsidRPr="00B57559">
          <w:rPr>
            <w:rStyle w:val="a9"/>
            <w:rFonts w:hint="eastAsia"/>
            <w:noProof/>
          </w:rPr>
          <w:t xml:space="preserve"> </w:t>
        </w:r>
        <w:r w:rsidR="00E65B15" w:rsidRPr="00B57559">
          <w:rPr>
            <w:rStyle w:val="a9"/>
            <w:rFonts w:hint="eastAsia"/>
            <w:noProof/>
          </w:rPr>
          <w:t>用户配置最佳实践流程</w:t>
        </w:r>
        <w:r w:rsidR="00E65B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5B15">
          <w:rPr>
            <w:noProof/>
            <w:webHidden/>
          </w:rPr>
          <w:instrText xml:space="preserve"> PAGEREF _Toc317090964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5B1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65B15" w:rsidRDefault="0039691C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7090965" w:history="1">
        <w:r w:rsidR="00E65B15" w:rsidRPr="00B57559">
          <w:rPr>
            <w:rStyle w:val="a9"/>
            <w:noProof/>
          </w:rPr>
          <w:t>2.1</w:t>
        </w:r>
        <w:r w:rsidR="00E65B15" w:rsidRPr="00B57559">
          <w:rPr>
            <w:rStyle w:val="a9"/>
            <w:rFonts w:hint="eastAsia"/>
            <w:noProof/>
          </w:rPr>
          <w:t xml:space="preserve"> </w:t>
        </w:r>
        <w:r w:rsidR="00E65B15" w:rsidRPr="00B57559">
          <w:rPr>
            <w:rStyle w:val="a9"/>
            <w:rFonts w:hint="eastAsia"/>
            <w:noProof/>
          </w:rPr>
          <w:t>配置开发</w:t>
        </w:r>
        <w:r w:rsidR="00E65B15" w:rsidRPr="00B57559">
          <w:rPr>
            <w:rStyle w:val="a9"/>
            <w:noProof/>
          </w:rPr>
          <w:t>view</w:t>
        </w:r>
        <w:r w:rsidR="00E65B15" w:rsidRPr="00B57559">
          <w:rPr>
            <w:rStyle w:val="a9"/>
            <w:rFonts w:hint="eastAsia"/>
            <w:noProof/>
          </w:rPr>
          <w:t>设计页面中显示及抽取的默认语言</w:t>
        </w:r>
        <w:r w:rsidR="00E65B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5B15">
          <w:rPr>
            <w:noProof/>
            <w:webHidden/>
          </w:rPr>
          <w:instrText xml:space="preserve"> PAGEREF _Toc317090965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5B1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65B15" w:rsidRDefault="0039691C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7090966" w:history="1">
        <w:r w:rsidR="00E65B15" w:rsidRPr="00B57559">
          <w:rPr>
            <w:rStyle w:val="a9"/>
            <w:noProof/>
          </w:rPr>
          <w:t>2.2</w:t>
        </w:r>
        <w:r w:rsidR="00E65B15" w:rsidRPr="00B57559">
          <w:rPr>
            <w:rStyle w:val="a9"/>
            <w:rFonts w:hint="eastAsia"/>
            <w:noProof/>
          </w:rPr>
          <w:t xml:space="preserve"> </w:t>
        </w:r>
        <w:r w:rsidR="00E65B15" w:rsidRPr="00B57559">
          <w:rPr>
            <w:rStyle w:val="a9"/>
            <w:rFonts w:hint="eastAsia"/>
            <w:noProof/>
          </w:rPr>
          <w:t>对需要国际化的控件进行操作</w:t>
        </w:r>
        <w:r w:rsidR="00E65B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5B15">
          <w:rPr>
            <w:noProof/>
            <w:webHidden/>
          </w:rPr>
          <w:instrText xml:space="preserve"> PAGEREF _Toc317090966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5B1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65B15" w:rsidRDefault="0039691C">
      <w:pPr>
        <w:pStyle w:val="3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7090967" w:history="1">
        <w:r w:rsidR="00E65B15" w:rsidRPr="00B57559">
          <w:rPr>
            <w:rStyle w:val="a9"/>
            <w:rFonts w:ascii="Arial" w:hAnsi="Arial" w:cs="Arial"/>
            <w:noProof/>
          </w:rPr>
          <w:t>2.2.1</w:t>
        </w:r>
        <w:r w:rsidR="00E65B15" w:rsidRPr="00B57559">
          <w:rPr>
            <w:rStyle w:val="a9"/>
            <w:rFonts w:hint="eastAsia"/>
            <w:noProof/>
          </w:rPr>
          <w:t xml:space="preserve"> </w:t>
        </w:r>
        <w:r w:rsidR="00E65B15" w:rsidRPr="00B57559">
          <w:rPr>
            <w:rStyle w:val="a9"/>
            <w:rFonts w:hint="eastAsia"/>
            <w:noProof/>
          </w:rPr>
          <w:t>需要新增国际化数据</w:t>
        </w:r>
        <w:r w:rsidR="00E65B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5B15">
          <w:rPr>
            <w:noProof/>
            <w:webHidden/>
          </w:rPr>
          <w:instrText xml:space="preserve"> PAGEREF _Toc317090967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5B1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65B15" w:rsidRDefault="0039691C">
      <w:pPr>
        <w:pStyle w:val="3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7090968" w:history="1">
        <w:r w:rsidR="00E65B15" w:rsidRPr="00B57559">
          <w:rPr>
            <w:rStyle w:val="a9"/>
            <w:rFonts w:ascii="Arial" w:hAnsi="Arial" w:cs="Arial"/>
            <w:noProof/>
          </w:rPr>
          <w:t>2.2.2</w:t>
        </w:r>
        <w:r w:rsidR="00E65B15" w:rsidRPr="00B57559">
          <w:rPr>
            <w:rStyle w:val="a9"/>
            <w:rFonts w:hint="eastAsia"/>
            <w:noProof/>
          </w:rPr>
          <w:t xml:space="preserve"> </w:t>
        </w:r>
        <w:r w:rsidR="00E65B15" w:rsidRPr="00B57559">
          <w:rPr>
            <w:rStyle w:val="a9"/>
            <w:rFonts w:hint="eastAsia"/>
            <w:noProof/>
          </w:rPr>
          <w:t>配置属性为已存在国际化数据</w:t>
        </w:r>
        <w:r w:rsidR="00E65B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5B15">
          <w:rPr>
            <w:noProof/>
            <w:webHidden/>
          </w:rPr>
          <w:instrText xml:space="preserve"> PAGEREF _Toc317090968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5B1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65B15" w:rsidRDefault="0039691C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7090969" w:history="1">
        <w:r w:rsidR="00E65B15" w:rsidRPr="00B57559">
          <w:rPr>
            <w:rStyle w:val="a9"/>
            <w:noProof/>
          </w:rPr>
          <w:t>2.3</w:t>
        </w:r>
        <w:r w:rsidR="00E65B15" w:rsidRPr="00B57559">
          <w:rPr>
            <w:rStyle w:val="a9"/>
            <w:rFonts w:hint="eastAsia"/>
            <w:noProof/>
          </w:rPr>
          <w:t xml:space="preserve"> </w:t>
        </w:r>
        <w:r w:rsidR="00E65B15" w:rsidRPr="00B57559">
          <w:rPr>
            <w:rStyle w:val="a9"/>
            <w:rFonts w:hint="eastAsia"/>
            <w:noProof/>
          </w:rPr>
          <w:t>抽取国际化数据</w:t>
        </w:r>
        <w:r w:rsidR="00E65B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5B15">
          <w:rPr>
            <w:noProof/>
            <w:webHidden/>
          </w:rPr>
          <w:instrText xml:space="preserve"> PAGEREF _Toc317090969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5B1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65B15" w:rsidRDefault="0039691C">
      <w:pPr>
        <w:pStyle w:val="3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7090970" w:history="1">
        <w:r w:rsidR="00E65B15" w:rsidRPr="00B57559">
          <w:rPr>
            <w:rStyle w:val="a9"/>
            <w:rFonts w:ascii="Arial" w:hAnsi="Arial" w:cs="Arial"/>
            <w:noProof/>
          </w:rPr>
          <w:t>2.3.1</w:t>
        </w:r>
        <w:r w:rsidR="00E65B15" w:rsidRPr="00B57559">
          <w:rPr>
            <w:rStyle w:val="a9"/>
            <w:rFonts w:hint="eastAsia"/>
            <w:noProof/>
          </w:rPr>
          <w:t xml:space="preserve"> </w:t>
        </w:r>
        <w:r w:rsidR="00E65B15" w:rsidRPr="00B57559">
          <w:rPr>
            <w:rStyle w:val="a9"/>
            <w:rFonts w:hint="eastAsia"/>
            <w:noProof/>
          </w:rPr>
          <w:t>对单一</w:t>
        </w:r>
        <w:r w:rsidR="00E65B15" w:rsidRPr="00B57559">
          <w:rPr>
            <w:rStyle w:val="a9"/>
            <w:noProof/>
          </w:rPr>
          <w:t>view</w:t>
        </w:r>
        <w:r w:rsidR="00E65B15" w:rsidRPr="00B57559">
          <w:rPr>
            <w:rStyle w:val="a9"/>
            <w:rFonts w:hint="eastAsia"/>
            <w:noProof/>
          </w:rPr>
          <w:t>抽取国际化数据</w:t>
        </w:r>
        <w:r w:rsidR="00E65B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5B15">
          <w:rPr>
            <w:noProof/>
            <w:webHidden/>
          </w:rPr>
          <w:instrText xml:space="preserve"> PAGEREF _Toc317090970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5B1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65B15" w:rsidRDefault="0039691C">
      <w:pPr>
        <w:pStyle w:val="3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7090971" w:history="1">
        <w:r w:rsidR="00E65B15" w:rsidRPr="00B57559">
          <w:rPr>
            <w:rStyle w:val="a9"/>
            <w:rFonts w:ascii="Arial" w:hAnsi="Arial" w:cs="Arial"/>
            <w:noProof/>
          </w:rPr>
          <w:t>2.3.2</w:t>
        </w:r>
        <w:r w:rsidR="00E65B15" w:rsidRPr="00B57559">
          <w:rPr>
            <w:rStyle w:val="a9"/>
            <w:rFonts w:hint="eastAsia"/>
            <w:noProof/>
          </w:rPr>
          <w:t xml:space="preserve"> </w:t>
        </w:r>
        <w:r w:rsidR="00E65B15" w:rsidRPr="00B57559">
          <w:rPr>
            <w:rStyle w:val="a9"/>
            <w:rFonts w:hint="eastAsia"/>
            <w:noProof/>
          </w:rPr>
          <w:t>对</w:t>
        </w:r>
        <w:r w:rsidR="00E65B15" w:rsidRPr="00B57559">
          <w:rPr>
            <w:rStyle w:val="a9"/>
            <w:noProof/>
          </w:rPr>
          <w:t>view</w:t>
        </w:r>
        <w:r w:rsidR="00E65B15" w:rsidRPr="00B57559">
          <w:rPr>
            <w:rStyle w:val="a9"/>
            <w:rFonts w:hint="eastAsia"/>
            <w:noProof/>
          </w:rPr>
          <w:t>模型文件夹批量抽取国际化数据</w:t>
        </w:r>
        <w:r w:rsidR="00E65B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5B15">
          <w:rPr>
            <w:noProof/>
            <w:webHidden/>
          </w:rPr>
          <w:instrText xml:space="preserve"> PAGEREF _Toc317090971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5B1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65B15" w:rsidRDefault="0039691C" w:rsidP="00E65B15">
      <w:pPr>
        <w:pStyle w:val="10"/>
        <w:spacing w:before="156" w:after="156"/>
        <w:rPr>
          <w:rFonts w:asciiTheme="minorHAnsi" w:eastAsiaTheme="minorEastAsia" w:hAnsiTheme="minorHAnsi" w:cstheme="minorBidi"/>
          <w:noProof/>
          <w:szCs w:val="22"/>
        </w:rPr>
      </w:pPr>
      <w:hyperlink w:anchor="_Toc317090972" w:history="1">
        <w:r w:rsidR="00E65B15" w:rsidRPr="00B57559">
          <w:rPr>
            <w:rStyle w:val="a9"/>
            <w:rFonts w:hint="eastAsia"/>
            <w:noProof/>
          </w:rPr>
          <w:t>第</w:t>
        </w:r>
        <w:r w:rsidR="00E65B15" w:rsidRPr="00B57559">
          <w:rPr>
            <w:rStyle w:val="a9"/>
            <w:rFonts w:hint="eastAsia"/>
            <w:noProof/>
          </w:rPr>
          <w:t>3</w:t>
        </w:r>
        <w:r w:rsidR="00E65B15" w:rsidRPr="00B57559">
          <w:rPr>
            <w:rStyle w:val="a9"/>
            <w:rFonts w:hint="eastAsia"/>
            <w:noProof/>
          </w:rPr>
          <w:t>章</w:t>
        </w:r>
        <w:r w:rsidR="00E65B15" w:rsidRPr="00B57559">
          <w:rPr>
            <w:rStyle w:val="a9"/>
            <w:noProof/>
          </w:rPr>
          <w:t xml:space="preserve"> FAQ</w:t>
        </w:r>
        <w:r w:rsidR="00E65B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5B15">
          <w:rPr>
            <w:noProof/>
            <w:webHidden/>
          </w:rPr>
          <w:instrText xml:space="preserve"> PAGEREF _Toc317090972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5B1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65B15" w:rsidRDefault="0039691C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7090973" w:history="1">
        <w:r w:rsidR="00E65B15" w:rsidRPr="00B57559">
          <w:rPr>
            <w:rStyle w:val="a9"/>
            <w:noProof/>
          </w:rPr>
          <w:t>3.1</w:t>
        </w:r>
        <w:r w:rsidR="00E65B15" w:rsidRPr="00B57559">
          <w:rPr>
            <w:rStyle w:val="a9"/>
            <w:rFonts w:hint="eastAsia"/>
            <w:noProof/>
          </w:rPr>
          <w:t xml:space="preserve"> </w:t>
        </w:r>
        <w:r w:rsidR="00E65B15" w:rsidRPr="00B57559">
          <w:rPr>
            <w:rStyle w:val="a9"/>
            <w:rFonts w:hint="eastAsia"/>
            <w:noProof/>
          </w:rPr>
          <w:t>国际化文件存放位置：</w:t>
        </w:r>
        <w:r w:rsidR="00E65B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5B15">
          <w:rPr>
            <w:noProof/>
            <w:webHidden/>
          </w:rPr>
          <w:instrText xml:space="preserve"> PAGEREF _Toc317090973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5B1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65B15" w:rsidRDefault="0039691C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7090974" w:history="1">
        <w:r w:rsidR="00E65B15" w:rsidRPr="00B57559">
          <w:rPr>
            <w:rStyle w:val="a9"/>
            <w:noProof/>
          </w:rPr>
          <w:t>3.2</w:t>
        </w:r>
        <w:r w:rsidR="00E65B15" w:rsidRPr="00B57559">
          <w:rPr>
            <w:rStyle w:val="a9"/>
            <w:rFonts w:hint="eastAsia"/>
            <w:noProof/>
          </w:rPr>
          <w:t xml:space="preserve"> </w:t>
        </w:r>
        <w:r w:rsidR="00E65B15" w:rsidRPr="00B57559">
          <w:rPr>
            <w:rStyle w:val="a9"/>
            <w:rFonts w:hint="eastAsia"/>
            <w:noProof/>
          </w:rPr>
          <w:t>国际化文件存放格式及用户手动修改规范：</w:t>
        </w:r>
        <w:r w:rsidR="00E65B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5B15">
          <w:rPr>
            <w:noProof/>
            <w:webHidden/>
          </w:rPr>
          <w:instrText xml:space="preserve"> PAGEREF _Toc317090974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5B1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65B15" w:rsidRDefault="0039691C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7090975" w:history="1">
        <w:r w:rsidR="00E65B15" w:rsidRPr="00B57559">
          <w:rPr>
            <w:rStyle w:val="a9"/>
            <w:noProof/>
          </w:rPr>
          <w:t>3.3</w:t>
        </w:r>
        <w:r w:rsidR="00E65B15" w:rsidRPr="00B57559">
          <w:rPr>
            <w:rStyle w:val="a9"/>
            <w:rFonts w:hint="eastAsia"/>
            <w:noProof/>
          </w:rPr>
          <w:t xml:space="preserve"> </w:t>
        </w:r>
        <w:r w:rsidR="00E65B15" w:rsidRPr="00B57559">
          <w:rPr>
            <w:rStyle w:val="a9"/>
            <w:rFonts w:hint="eastAsia"/>
            <w:noProof/>
          </w:rPr>
          <w:t>浏览器修改语言后效果及设定默认语言：</w:t>
        </w:r>
        <w:r w:rsidR="00E65B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5B15">
          <w:rPr>
            <w:noProof/>
            <w:webHidden/>
          </w:rPr>
          <w:instrText xml:space="preserve"> PAGEREF _Toc317090975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5B1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F61FE" w:rsidRDefault="0039691C" w:rsidP="00FF61FE">
      <w:pPr>
        <w:pStyle w:val="a7"/>
        <w:sectPr w:rsidR="00FF61FE" w:rsidSect="003557FB">
          <w:type w:val="evenPage"/>
          <w:pgSz w:w="11906" w:h="16838" w:code="9"/>
          <w:pgMar w:top="1134" w:right="1701" w:bottom="1134" w:left="1701" w:header="2835" w:footer="2268" w:gutter="0"/>
          <w:cols w:space="425"/>
          <w:docGrid w:type="lines" w:linePitch="312"/>
        </w:sectPr>
      </w:pPr>
      <w:r>
        <w:fldChar w:fldCharType="end"/>
      </w:r>
    </w:p>
    <w:p w:rsidR="00A07100" w:rsidRPr="00A07100" w:rsidRDefault="00B33523" w:rsidP="00F12994">
      <w:pPr>
        <w:pStyle w:val="1"/>
      </w:pPr>
      <w:bookmarkStart w:id="0" w:name="_Toc317090963"/>
      <w:r>
        <w:rPr>
          <w:rFonts w:hint="eastAsia"/>
        </w:rPr>
        <w:lastRenderedPageBreak/>
        <w:t>背景</w:t>
      </w:r>
      <w:bookmarkEnd w:id="0"/>
    </w:p>
    <w:p w:rsidR="00FF61FE" w:rsidRDefault="00E81A1B" w:rsidP="00FF61FE">
      <w:pPr>
        <w:pStyle w:val="1"/>
      </w:pPr>
      <w:bookmarkStart w:id="1" w:name="_Toc317090964"/>
      <w:r>
        <w:rPr>
          <w:rFonts w:hint="eastAsia"/>
        </w:rPr>
        <w:t>用户配置最佳实践流程</w:t>
      </w:r>
      <w:bookmarkEnd w:id="1"/>
    </w:p>
    <w:p w:rsidR="00A07100" w:rsidRDefault="00E81A1B" w:rsidP="00E81A1B">
      <w:pPr>
        <w:pStyle w:val="2"/>
      </w:pPr>
      <w:bookmarkStart w:id="2" w:name="_Toc317090965"/>
      <w:r>
        <w:rPr>
          <w:rFonts w:hint="eastAsia"/>
        </w:rPr>
        <w:t>配置</w:t>
      </w:r>
      <w:r w:rsidR="005C7523">
        <w:rPr>
          <w:rFonts w:hint="eastAsia"/>
        </w:rPr>
        <w:t>开发</w:t>
      </w:r>
      <w:r w:rsidR="005C7523">
        <w:rPr>
          <w:rFonts w:hint="eastAsia"/>
        </w:rPr>
        <w:t>view</w:t>
      </w:r>
      <w:r w:rsidR="00E94660">
        <w:rPr>
          <w:rFonts w:hint="eastAsia"/>
        </w:rPr>
        <w:t>设计页面</w:t>
      </w:r>
      <w:r w:rsidR="005C7523">
        <w:rPr>
          <w:rFonts w:hint="eastAsia"/>
        </w:rPr>
        <w:t>中显示及抽取的默认语言</w:t>
      </w:r>
      <w:bookmarkEnd w:id="2"/>
    </w:p>
    <w:p w:rsidR="004F2CCC" w:rsidRDefault="004F2CCC" w:rsidP="004F2CCC">
      <w:pPr>
        <w:pStyle w:val="a0"/>
        <w:ind w:left="284"/>
      </w:pPr>
      <w:r>
        <w:rPr>
          <w:rFonts w:hint="eastAsia"/>
        </w:rPr>
        <w:t>打开</w:t>
      </w:r>
      <w:r>
        <w:rPr>
          <w:rFonts w:hint="eastAsia"/>
        </w:rPr>
        <w:t>&lt;</w:t>
      </w:r>
      <w:r>
        <w:rPr>
          <w:rFonts w:hint="eastAsia"/>
        </w:rPr>
        <w:t>首选项</w:t>
      </w:r>
      <w:r>
        <w:rPr>
          <w:rFonts w:hint="eastAsia"/>
        </w:rPr>
        <w:t>&gt;-&lt;Unieap&gt;-&lt;</w:t>
      </w:r>
      <w:r>
        <w:rPr>
          <w:rFonts w:hint="eastAsia"/>
        </w:rPr>
        <w:t>国际化默认语言</w:t>
      </w:r>
      <w:r>
        <w:rPr>
          <w:rFonts w:hint="eastAsia"/>
        </w:rPr>
        <w:t>&gt;</w:t>
      </w:r>
      <w:r>
        <w:rPr>
          <w:rFonts w:hint="eastAsia"/>
        </w:rPr>
        <w:t>，如下图所示：</w:t>
      </w:r>
    </w:p>
    <w:p w:rsidR="009336DE" w:rsidRDefault="009336DE" w:rsidP="00363E1D">
      <w:pPr>
        <w:pStyle w:val="a0"/>
        <w:jc w:val="center"/>
      </w:pPr>
      <w:r>
        <w:rPr>
          <w:noProof/>
        </w:rPr>
        <w:drawing>
          <wp:inline distT="0" distB="0" distL="0" distR="0">
            <wp:extent cx="5400040" cy="472826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28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6DE" w:rsidRDefault="009336DE" w:rsidP="005A6393">
      <w:pPr>
        <w:pStyle w:val="a0"/>
        <w:ind w:left="284"/>
      </w:pPr>
      <w:r>
        <w:rPr>
          <w:rFonts w:hint="eastAsia"/>
        </w:rPr>
        <w:lastRenderedPageBreak/>
        <w:t>选择</w:t>
      </w:r>
      <w:r>
        <w:rPr>
          <w:rFonts w:hint="eastAsia"/>
        </w:rPr>
        <w:t>view</w:t>
      </w:r>
      <w:r>
        <w:rPr>
          <w:rFonts w:hint="eastAsia"/>
        </w:rPr>
        <w:t>设计视图中显示的语言及生成的</w:t>
      </w:r>
      <w:r>
        <w:rPr>
          <w:rFonts w:hint="eastAsia"/>
        </w:rPr>
        <w:t>properties</w:t>
      </w:r>
      <w:r>
        <w:rPr>
          <w:rFonts w:hint="eastAsia"/>
        </w:rPr>
        <w:t>文件的默认语言，例如：图中选择了中文，则</w:t>
      </w:r>
      <w:r>
        <w:rPr>
          <w:rFonts w:hint="eastAsia"/>
        </w:rPr>
        <w:t>view</w:t>
      </w:r>
      <w:r>
        <w:rPr>
          <w:rFonts w:hint="eastAsia"/>
        </w:rPr>
        <w:t>设计视图中将显示中文，并且抽取国际化文件时将生成</w:t>
      </w:r>
      <w:r>
        <w:rPr>
          <w:rFonts w:hint="eastAsia"/>
        </w:rPr>
        <w:t>package_zh_cn.properties</w:t>
      </w:r>
      <w:r>
        <w:rPr>
          <w:rFonts w:hint="eastAsia"/>
        </w:rPr>
        <w:t>文件。</w:t>
      </w:r>
    </w:p>
    <w:p w:rsidR="00FF3BDD" w:rsidRDefault="00FF3BDD" w:rsidP="00FF3BDD">
      <w:pPr>
        <w:pStyle w:val="2"/>
      </w:pPr>
      <w:bookmarkStart w:id="3" w:name="_Toc317090966"/>
      <w:r>
        <w:rPr>
          <w:rFonts w:hint="eastAsia"/>
        </w:rPr>
        <w:t>对需要国际化的控件进行操作</w:t>
      </w:r>
      <w:bookmarkEnd w:id="3"/>
    </w:p>
    <w:p w:rsidR="00FF3BDD" w:rsidRDefault="00FF3BDD" w:rsidP="00FF3BDD">
      <w:pPr>
        <w:pStyle w:val="3"/>
      </w:pPr>
      <w:bookmarkStart w:id="4" w:name="_Toc317090967"/>
      <w:r>
        <w:rPr>
          <w:rFonts w:hint="eastAsia"/>
        </w:rPr>
        <w:t>需要新增国际化数据</w:t>
      </w:r>
      <w:bookmarkEnd w:id="4"/>
    </w:p>
    <w:p w:rsidR="00735B6A" w:rsidRPr="00735B6A" w:rsidRDefault="00BA611F" w:rsidP="00735B6A">
      <w:pPr>
        <w:ind w:left="420"/>
      </w:pPr>
      <w:r>
        <w:rPr>
          <w:rFonts w:hint="eastAsia"/>
        </w:rPr>
        <w:t>参见</w:t>
      </w:r>
      <w:r>
        <w:rPr>
          <w:rFonts w:hint="eastAsia"/>
        </w:rPr>
        <w:t xml:space="preserve">2.3.1 </w:t>
      </w:r>
      <w:r>
        <w:rPr>
          <w:rFonts w:hint="eastAsia"/>
        </w:rPr>
        <w:t>对单一</w:t>
      </w:r>
      <w:r>
        <w:rPr>
          <w:rFonts w:hint="eastAsia"/>
        </w:rPr>
        <w:t>view</w:t>
      </w:r>
      <w:r>
        <w:rPr>
          <w:rFonts w:hint="eastAsia"/>
        </w:rPr>
        <w:t>抽取国际化数据。</w:t>
      </w:r>
    </w:p>
    <w:p w:rsidR="00FF3BDD" w:rsidRDefault="00FF3BDD" w:rsidP="00FF3BDD">
      <w:pPr>
        <w:pStyle w:val="3"/>
      </w:pPr>
      <w:bookmarkStart w:id="5" w:name="_Toc317090968"/>
      <w:r>
        <w:rPr>
          <w:rFonts w:hint="eastAsia"/>
        </w:rPr>
        <w:t>配置属性为已存在国际化数据</w:t>
      </w:r>
      <w:bookmarkEnd w:id="5"/>
    </w:p>
    <w:p w:rsidR="00D11198" w:rsidRDefault="00D11198" w:rsidP="00D11198">
      <w:pPr>
        <w:ind w:left="142" w:firstLine="278"/>
      </w:pPr>
      <w:r>
        <w:rPr>
          <w:rFonts w:hint="eastAsia"/>
        </w:rPr>
        <w:t>如果用户需要引用之前该</w:t>
      </w:r>
      <w:r>
        <w:rPr>
          <w:rFonts w:hint="eastAsia"/>
        </w:rPr>
        <w:t>view</w:t>
      </w:r>
      <w:r>
        <w:rPr>
          <w:rFonts w:hint="eastAsia"/>
        </w:rPr>
        <w:t>文件所在</w:t>
      </w:r>
      <w:r>
        <w:rPr>
          <w:rFonts w:hint="eastAsia"/>
        </w:rPr>
        <w:t>DC</w:t>
      </w:r>
      <w:r>
        <w:rPr>
          <w:rFonts w:hint="eastAsia"/>
        </w:rPr>
        <w:t>、</w:t>
      </w:r>
      <w:r>
        <w:rPr>
          <w:rFonts w:hint="eastAsia"/>
        </w:rPr>
        <w:t>SC</w:t>
      </w:r>
      <w:r>
        <w:rPr>
          <w:rFonts w:hint="eastAsia"/>
        </w:rPr>
        <w:t>、所依赖</w:t>
      </w:r>
      <w:r>
        <w:rPr>
          <w:rFonts w:hint="eastAsia"/>
        </w:rPr>
        <w:t>DC</w:t>
      </w:r>
      <w:r>
        <w:rPr>
          <w:rFonts w:hint="eastAsia"/>
        </w:rPr>
        <w:t>或所依赖</w:t>
      </w:r>
      <w:r>
        <w:rPr>
          <w:rFonts w:hint="eastAsia"/>
        </w:rPr>
        <w:t>SC</w:t>
      </w:r>
      <w:r>
        <w:rPr>
          <w:rFonts w:hint="eastAsia"/>
        </w:rPr>
        <w:t>中的国际化文件时，点击需要国际化的属性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rFonts w:hint="eastAsia"/>
        </w:rPr>
        <w:t>Button</w:t>
      </w:r>
      <w:r>
        <w:rPr>
          <w:rFonts w:hint="eastAsia"/>
        </w:rPr>
        <w:t>为例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D11198" w:rsidRDefault="00D11198" w:rsidP="00D11198">
      <w:pPr>
        <w:ind w:left="420"/>
      </w:pPr>
      <w:r>
        <w:rPr>
          <w:rFonts w:hint="eastAsia"/>
          <w:noProof/>
        </w:rPr>
        <w:drawing>
          <wp:inline distT="0" distB="0" distL="0" distR="0">
            <wp:extent cx="5343525" cy="2857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198" w:rsidRDefault="00D11198" w:rsidP="00D11198">
      <w:pPr>
        <w:ind w:left="420"/>
      </w:pPr>
      <w:r>
        <w:rPr>
          <w:rFonts w:hint="eastAsia"/>
        </w:rPr>
        <w:t>点击</w:t>
      </w:r>
      <w:r>
        <w:rPr>
          <w:rFonts w:hint="eastAsia"/>
        </w:rPr>
        <w:t>label</w:t>
      </w:r>
      <w:r>
        <w:rPr>
          <w:rFonts w:hint="eastAsia"/>
        </w:rPr>
        <w:t>属性后，属性框内出现放大镜图标，点击后如图所示：</w:t>
      </w:r>
    </w:p>
    <w:p w:rsidR="001142D4" w:rsidRDefault="001142D4" w:rsidP="00B9089D">
      <w:pPr>
        <w:jc w:val="center"/>
      </w:pPr>
      <w:r>
        <w:rPr>
          <w:noProof/>
        </w:rPr>
        <w:lastRenderedPageBreak/>
        <w:drawing>
          <wp:inline distT="0" distB="0" distL="0" distR="0">
            <wp:extent cx="5248275" cy="51339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2D4" w:rsidRDefault="001142D4" w:rsidP="001142D4">
      <w:pPr>
        <w:ind w:left="420"/>
      </w:pPr>
      <w:r>
        <w:rPr>
          <w:rFonts w:hint="eastAsia"/>
        </w:rPr>
        <w:tab/>
      </w:r>
      <w:r>
        <w:rPr>
          <w:rFonts w:hint="eastAsia"/>
        </w:rPr>
        <w:t>第一个</w:t>
      </w:r>
      <w:r>
        <w:rPr>
          <w:rFonts w:hint="eastAsia"/>
        </w:rPr>
        <w:t>Combo</w:t>
      </w:r>
      <w:r>
        <w:rPr>
          <w:rFonts w:hint="eastAsia"/>
        </w:rPr>
        <w:t>如下图所示：</w:t>
      </w:r>
    </w:p>
    <w:p w:rsidR="001142D4" w:rsidRDefault="001142D4" w:rsidP="001142D4">
      <w:pPr>
        <w:ind w:left="420"/>
        <w:jc w:val="center"/>
      </w:pPr>
      <w:r>
        <w:rPr>
          <w:noProof/>
        </w:rPr>
        <w:drawing>
          <wp:inline distT="0" distB="0" distL="0" distR="0">
            <wp:extent cx="2886075" cy="97155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2D4" w:rsidRDefault="001142D4" w:rsidP="001142D4">
      <w:pPr>
        <w:pStyle w:val="ac"/>
        <w:numPr>
          <w:ilvl w:val="0"/>
          <w:numId w:val="19"/>
        </w:numPr>
        <w:ind w:firstLineChars="0"/>
      </w:pPr>
      <w:r>
        <w:rPr>
          <w:rFonts w:hint="eastAsia"/>
        </w:rPr>
        <w:t>当选择当前</w:t>
      </w:r>
      <w:r>
        <w:rPr>
          <w:rFonts w:hint="eastAsia"/>
        </w:rPr>
        <w:t>DC</w:t>
      </w:r>
      <w:r>
        <w:rPr>
          <w:rFonts w:hint="eastAsia"/>
        </w:rPr>
        <w:t>或当前</w:t>
      </w:r>
      <w:r>
        <w:rPr>
          <w:rFonts w:hint="eastAsia"/>
        </w:rPr>
        <w:t>SC</w:t>
      </w:r>
      <w:r>
        <w:rPr>
          <w:rFonts w:hint="eastAsia"/>
        </w:rPr>
        <w:t>时，下面的</w:t>
      </w:r>
      <w:r>
        <w:rPr>
          <w:rFonts w:hint="eastAsia"/>
        </w:rPr>
        <w:t>table</w:t>
      </w:r>
      <w:r>
        <w:rPr>
          <w:rFonts w:hint="eastAsia"/>
        </w:rPr>
        <w:t>会解析</w:t>
      </w:r>
      <w:r>
        <w:rPr>
          <w:rFonts w:hint="eastAsia"/>
        </w:rPr>
        <w:t>Properties</w:t>
      </w:r>
      <w:r>
        <w:rPr>
          <w:rFonts w:hint="eastAsia"/>
        </w:rPr>
        <w:t>文件并显示到页面，如下图所示：</w:t>
      </w:r>
    </w:p>
    <w:p w:rsidR="001142D4" w:rsidRDefault="001142D4" w:rsidP="00990B94">
      <w:pPr>
        <w:jc w:val="center"/>
      </w:pPr>
      <w:r>
        <w:rPr>
          <w:noProof/>
        </w:rPr>
        <w:lastRenderedPageBreak/>
        <w:drawing>
          <wp:inline distT="0" distB="0" distL="0" distR="0">
            <wp:extent cx="5248275" cy="513397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2D4" w:rsidRDefault="001142D4" w:rsidP="001142D4">
      <w:pPr>
        <w:pStyle w:val="ac"/>
        <w:numPr>
          <w:ilvl w:val="0"/>
          <w:numId w:val="19"/>
        </w:numPr>
        <w:ind w:firstLineChars="0"/>
      </w:pPr>
      <w:r>
        <w:rPr>
          <w:rFonts w:hint="eastAsia"/>
        </w:rPr>
        <w:t>当选择依赖</w:t>
      </w:r>
      <w:r>
        <w:rPr>
          <w:rFonts w:hint="eastAsia"/>
        </w:rPr>
        <w:t>DC</w:t>
      </w:r>
      <w:r>
        <w:rPr>
          <w:rFonts w:hint="eastAsia"/>
        </w:rPr>
        <w:t>或依赖</w:t>
      </w:r>
      <w:r>
        <w:rPr>
          <w:rFonts w:hint="eastAsia"/>
        </w:rPr>
        <w:t>SC</w:t>
      </w:r>
      <w:r>
        <w:rPr>
          <w:rFonts w:hint="eastAsia"/>
        </w:rPr>
        <w:t>时，右侧</w:t>
      </w:r>
      <w:r>
        <w:rPr>
          <w:rFonts w:hint="eastAsia"/>
        </w:rPr>
        <w:t>Combo</w:t>
      </w:r>
      <w:r>
        <w:rPr>
          <w:rFonts w:hint="eastAsia"/>
        </w:rPr>
        <w:t>会显示当前</w:t>
      </w:r>
      <w:r>
        <w:rPr>
          <w:rFonts w:hint="eastAsia"/>
        </w:rPr>
        <w:t>View</w:t>
      </w:r>
      <w:r>
        <w:rPr>
          <w:rFonts w:hint="eastAsia"/>
        </w:rPr>
        <w:t>所依赖的</w:t>
      </w:r>
      <w:r>
        <w:rPr>
          <w:rFonts w:hint="eastAsia"/>
        </w:rPr>
        <w:t>DC</w:t>
      </w:r>
      <w:r>
        <w:rPr>
          <w:rFonts w:hint="eastAsia"/>
        </w:rPr>
        <w:t>和</w:t>
      </w:r>
      <w:r>
        <w:rPr>
          <w:rFonts w:hint="eastAsia"/>
        </w:rPr>
        <w:t>SC</w:t>
      </w:r>
      <w:r>
        <w:rPr>
          <w:rFonts w:hint="eastAsia"/>
        </w:rPr>
        <w:t>列表，通过选择该</w:t>
      </w:r>
      <w:r>
        <w:rPr>
          <w:rFonts w:hint="eastAsia"/>
        </w:rPr>
        <w:t>Combo</w:t>
      </w:r>
      <w:r>
        <w:rPr>
          <w:rFonts w:hint="eastAsia"/>
        </w:rPr>
        <w:t>刷新下面</w:t>
      </w:r>
      <w:r>
        <w:rPr>
          <w:rFonts w:hint="eastAsia"/>
        </w:rPr>
        <w:t>Table</w:t>
      </w:r>
      <w:r>
        <w:rPr>
          <w:rFonts w:hint="eastAsia"/>
        </w:rPr>
        <w:t>数据，如下图所示：</w:t>
      </w:r>
    </w:p>
    <w:p w:rsidR="00C433B3" w:rsidRDefault="00C433B3" w:rsidP="00C433B3">
      <w:pPr>
        <w:jc w:val="center"/>
      </w:pPr>
      <w:r>
        <w:rPr>
          <w:noProof/>
        </w:rPr>
        <w:lastRenderedPageBreak/>
        <w:drawing>
          <wp:inline distT="0" distB="0" distL="0" distR="0">
            <wp:extent cx="5248275" cy="513397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410" w:rsidRDefault="00200410" w:rsidP="00200410">
      <w:pPr>
        <w:pStyle w:val="ac"/>
        <w:numPr>
          <w:ilvl w:val="0"/>
          <w:numId w:val="19"/>
        </w:numPr>
        <w:ind w:firstLineChars="0"/>
      </w:pPr>
      <w:r>
        <w:rPr>
          <w:rFonts w:hint="eastAsia"/>
        </w:rPr>
        <w:t>过滤信息框即可以对下面</w:t>
      </w:r>
      <w:r>
        <w:rPr>
          <w:rFonts w:hint="eastAsia"/>
        </w:rPr>
        <w:t>Table</w:t>
      </w:r>
      <w:r>
        <w:rPr>
          <w:rFonts w:hint="eastAsia"/>
        </w:rPr>
        <w:t>中数据进行过滤</w:t>
      </w:r>
    </w:p>
    <w:p w:rsidR="00200410" w:rsidRPr="00D11198" w:rsidRDefault="00200410" w:rsidP="00200410"/>
    <w:p w:rsidR="00FF3BDD" w:rsidRDefault="00F6666D" w:rsidP="00FF3BDD">
      <w:pPr>
        <w:pStyle w:val="2"/>
      </w:pPr>
      <w:bookmarkStart w:id="6" w:name="_Toc317090969"/>
      <w:r>
        <w:rPr>
          <w:rFonts w:hint="eastAsia"/>
        </w:rPr>
        <w:t>抽取国际化数据</w:t>
      </w:r>
      <w:bookmarkEnd w:id="6"/>
    </w:p>
    <w:p w:rsidR="0095279A" w:rsidRPr="000409CD" w:rsidRDefault="0095279A" w:rsidP="0095279A">
      <w:pPr>
        <w:ind w:firstLine="420"/>
      </w:pPr>
      <w:r>
        <w:rPr>
          <w:rFonts w:hint="eastAsia"/>
        </w:rPr>
        <w:t>抽取指的是将</w:t>
      </w:r>
      <w:r>
        <w:rPr>
          <w:rFonts w:hint="eastAsia"/>
        </w:rPr>
        <w:t>view</w:t>
      </w:r>
      <w:r>
        <w:rPr>
          <w:rFonts w:hint="eastAsia"/>
        </w:rPr>
        <w:t>中可能需要国际化的部分抽取到国际化文件中，</w:t>
      </w:r>
      <w:r>
        <w:rPr>
          <w:rFonts w:hint="eastAsia"/>
        </w:rPr>
        <w:t>value</w:t>
      </w:r>
      <w:r>
        <w:rPr>
          <w:rFonts w:hint="eastAsia"/>
        </w:rPr>
        <w:t>为设计页面设定的控件属性值（例如：</w:t>
      </w:r>
      <w:r>
        <w:rPr>
          <w:rFonts w:hint="eastAsia"/>
        </w:rPr>
        <w:t>button</w:t>
      </w:r>
      <w:r>
        <w:rPr>
          <w:rFonts w:hint="eastAsia"/>
        </w:rPr>
        <w:t>的</w:t>
      </w:r>
      <w:r>
        <w:rPr>
          <w:rFonts w:hint="eastAsia"/>
        </w:rPr>
        <w:t>label</w:t>
      </w:r>
      <w:r>
        <w:rPr>
          <w:rFonts w:hint="eastAsia"/>
        </w:rPr>
        <w:t>属性），</w:t>
      </w:r>
      <w:r>
        <w:rPr>
          <w:rFonts w:hint="eastAsia"/>
        </w:rPr>
        <w:t>key</w:t>
      </w:r>
      <w:r>
        <w:rPr>
          <w:rFonts w:hint="eastAsia"/>
        </w:rPr>
        <w:t>首先由工具生成全局唯一的</w:t>
      </w:r>
      <w:r>
        <w:rPr>
          <w:rFonts w:hint="eastAsia"/>
        </w:rPr>
        <w:t>key</w:t>
      </w:r>
      <w:r>
        <w:rPr>
          <w:rFonts w:hint="eastAsia"/>
        </w:rPr>
        <w:t>，允许用户在</w:t>
      </w:r>
      <w:r>
        <w:rPr>
          <w:rFonts w:hint="eastAsia"/>
        </w:rPr>
        <w:t>2.3.1</w:t>
      </w:r>
      <w:r>
        <w:rPr>
          <w:rFonts w:hint="eastAsia"/>
        </w:rPr>
        <w:t>图中显示的页面进行修改</w:t>
      </w:r>
      <w:r w:rsidR="00A12D7F">
        <w:rPr>
          <w:rFonts w:hint="eastAsia"/>
        </w:rPr>
        <w:t>（</w:t>
      </w:r>
      <w:r>
        <w:rPr>
          <w:rFonts w:hint="eastAsia"/>
        </w:rPr>
        <w:t>但由于要尽可能保证</w:t>
      </w:r>
      <w:r>
        <w:rPr>
          <w:rFonts w:hint="eastAsia"/>
        </w:rPr>
        <w:t>key</w:t>
      </w:r>
      <w:r>
        <w:rPr>
          <w:rFonts w:hint="eastAsia"/>
        </w:rPr>
        <w:t>在全局中的唯一性</w:t>
      </w:r>
      <w:r w:rsidR="00A12D7F">
        <w:rPr>
          <w:rFonts w:hint="eastAsia"/>
        </w:rPr>
        <w:t>此做法并不</w:t>
      </w:r>
      <w:r>
        <w:rPr>
          <w:rFonts w:hint="eastAsia"/>
        </w:rPr>
        <w:t>推荐</w:t>
      </w:r>
      <w:r w:rsidR="00A12D7F">
        <w:rPr>
          <w:rFonts w:hint="eastAsia"/>
        </w:rPr>
        <w:t>）</w:t>
      </w:r>
      <w:r>
        <w:rPr>
          <w:rFonts w:hint="eastAsia"/>
        </w:rPr>
        <w:t>。</w:t>
      </w:r>
    </w:p>
    <w:p w:rsidR="0095279A" w:rsidRPr="0095279A" w:rsidRDefault="0095279A" w:rsidP="0095279A">
      <w:pPr>
        <w:pStyle w:val="a0"/>
      </w:pPr>
    </w:p>
    <w:p w:rsidR="00F6666D" w:rsidRDefault="00F6666D" w:rsidP="00F6666D">
      <w:pPr>
        <w:pStyle w:val="3"/>
      </w:pPr>
      <w:bookmarkStart w:id="7" w:name="_Toc317090970"/>
      <w:r>
        <w:rPr>
          <w:rFonts w:hint="eastAsia"/>
        </w:rPr>
        <w:t>对单一</w:t>
      </w:r>
      <w:r>
        <w:rPr>
          <w:rFonts w:hint="eastAsia"/>
        </w:rPr>
        <w:t>view</w:t>
      </w:r>
      <w:r>
        <w:rPr>
          <w:rFonts w:hint="eastAsia"/>
        </w:rPr>
        <w:t>抽取国际化数据</w:t>
      </w:r>
      <w:bookmarkEnd w:id="7"/>
    </w:p>
    <w:p w:rsidR="008E03AC" w:rsidRDefault="008E03AC" w:rsidP="008E03AC">
      <w:pPr>
        <w:ind w:left="142" w:firstLine="278"/>
      </w:pPr>
      <w:r>
        <w:rPr>
          <w:rFonts w:hint="eastAsia"/>
        </w:rPr>
        <w:t>右键点击需要抽取的</w:t>
      </w:r>
      <w:r>
        <w:rPr>
          <w:rFonts w:hint="eastAsia"/>
        </w:rPr>
        <w:t>view</w:t>
      </w:r>
      <w:r>
        <w:rPr>
          <w:rFonts w:hint="eastAsia"/>
        </w:rPr>
        <w:t>文件，点击抽取</w:t>
      </w:r>
      <w:r>
        <w:rPr>
          <w:rFonts w:hint="eastAsia"/>
        </w:rPr>
        <w:t>view</w:t>
      </w:r>
      <w:r>
        <w:rPr>
          <w:rFonts w:hint="eastAsia"/>
        </w:rPr>
        <w:t>国际化字符串，弹出</w:t>
      </w:r>
      <w:r>
        <w:rPr>
          <w:rFonts w:hint="eastAsia"/>
        </w:rPr>
        <w:t>dialog</w:t>
      </w:r>
      <w:r>
        <w:rPr>
          <w:rFonts w:hint="eastAsia"/>
        </w:rPr>
        <w:t>中对待抽取控件属性进行选择，并可根据用户需要修改可抽取的</w:t>
      </w:r>
      <w:r>
        <w:rPr>
          <w:rFonts w:hint="eastAsia"/>
        </w:rPr>
        <w:t>key</w:t>
      </w:r>
      <w:r>
        <w:rPr>
          <w:rFonts w:hint="eastAsia"/>
        </w:rPr>
        <w:t>，但对已经存在的</w:t>
      </w:r>
      <w:r>
        <w:rPr>
          <w:rFonts w:hint="eastAsia"/>
        </w:rPr>
        <w:t>key</w:t>
      </w:r>
      <w:r>
        <w:rPr>
          <w:rFonts w:hint="eastAsia"/>
        </w:rPr>
        <w:t>不允许进行修改</w:t>
      </w:r>
      <w:r w:rsidR="005C2D7A">
        <w:rPr>
          <w:rFonts w:hint="eastAsia"/>
        </w:rPr>
        <w:t>：</w:t>
      </w:r>
    </w:p>
    <w:p w:rsidR="005C2D7A" w:rsidRPr="005C2D7A" w:rsidRDefault="005C2D7A" w:rsidP="008E03AC">
      <w:pPr>
        <w:ind w:left="142" w:firstLine="278"/>
      </w:pPr>
      <w:r>
        <w:rPr>
          <w:rFonts w:hint="eastAsia"/>
          <w:noProof/>
        </w:rPr>
        <w:lastRenderedPageBreak/>
        <w:drawing>
          <wp:inline distT="0" distB="0" distL="0" distR="0">
            <wp:extent cx="5048250" cy="57150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66D" w:rsidRDefault="00F6666D" w:rsidP="00F6666D">
      <w:pPr>
        <w:pStyle w:val="3"/>
      </w:pPr>
      <w:bookmarkStart w:id="8" w:name="_Toc317090971"/>
      <w:r>
        <w:rPr>
          <w:rFonts w:hint="eastAsia"/>
        </w:rPr>
        <w:t>对</w:t>
      </w:r>
      <w:r>
        <w:rPr>
          <w:rFonts w:hint="eastAsia"/>
        </w:rPr>
        <w:t>view</w:t>
      </w:r>
      <w:r>
        <w:rPr>
          <w:rFonts w:hint="eastAsia"/>
        </w:rPr>
        <w:t>模型文件夹批量抽取国际化数据</w:t>
      </w:r>
      <w:bookmarkEnd w:id="8"/>
    </w:p>
    <w:p w:rsidR="00234D81" w:rsidRDefault="00234D81" w:rsidP="00234D81">
      <w:pPr>
        <w:ind w:firstLine="142"/>
      </w:pPr>
      <w:r>
        <w:rPr>
          <w:rFonts w:hint="eastAsia"/>
        </w:rPr>
        <w:tab/>
      </w:r>
      <w:r>
        <w:rPr>
          <w:rFonts w:hint="eastAsia"/>
        </w:rPr>
        <w:t>右键点击</w:t>
      </w:r>
      <w:r>
        <w:rPr>
          <w:rFonts w:hint="eastAsia"/>
        </w:rPr>
        <w:t>view</w:t>
      </w:r>
      <w:r>
        <w:rPr>
          <w:rFonts w:hint="eastAsia"/>
        </w:rPr>
        <w:t>模型文件夹，点击抽取</w:t>
      </w:r>
      <w:r>
        <w:rPr>
          <w:rFonts w:hint="eastAsia"/>
        </w:rPr>
        <w:t>view</w:t>
      </w:r>
      <w:r>
        <w:rPr>
          <w:rFonts w:hint="eastAsia"/>
        </w:rPr>
        <w:t>国际化字符串，自动将所有</w:t>
      </w:r>
      <w:r>
        <w:rPr>
          <w:rFonts w:hint="eastAsia"/>
        </w:rPr>
        <w:t>view</w:t>
      </w:r>
      <w:r>
        <w:rPr>
          <w:rFonts w:hint="eastAsia"/>
        </w:rPr>
        <w:t>模型中可抽取的属性进行抽取，并根据首选项配置语言放置在</w:t>
      </w:r>
      <w:r w:rsidR="005D25DA">
        <w:rPr>
          <w:rFonts w:hint="eastAsia"/>
        </w:rPr>
        <w:t>view</w:t>
      </w:r>
      <w:r w:rsidR="005D25DA">
        <w:rPr>
          <w:rFonts w:hint="eastAsia"/>
        </w:rPr>
        <w:t>所在</w:t>
      </w:r>
      <w:r>
        <w:rPr>
          <w:rFonts w:hint="eastAsia"/>
        </w:rPr>
        <w:t>DC</w:t>
      </w:r>
      <w:r>
        <w:rPr>
          <w:rFonts w:hint="eastAsia"/>
        </w:rPr>
        <w:t>对应的国际化文件中：</w:t>
      </w:r>
    </w:p>
    <w:p w:rsidR="00234D81" w:rsidRPr="00234D81" w:rsidRDefault="00234D81" w:rsidP="00234D81">
      <w:pPr>
        <w:ind w:firstLine="142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057525" cy="34956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871" w:rsidRDefault="00A31871" w:rsidP="00A31871">
      <w:pPr>
        <w:pStyle w:val="1"/>
      </w:pPr>
      <w:bookmarkStart w:id="9" w:name="_Toc317090972"/>
      <w:r>
        <w:rPr>
          <w:rFonts w:hint="eastAsia"/>
        </w:rPr>
        <w:t>FAQ</w:t>
      </w:r>
      <w:bookmarkEnd w:id="9"/>
    </w:p>
    <w:p w:rsidR="00A31871" w:rsidRDefault="00A31871" w:rsidP="00A31871">
      <w:pPr>
        <w:pStyle w:val="2"/>
      </w:pPr>
      <w:bookmarkStart w:id="10" w:name="_Toc317090973"/>
      <w:r>
        <w:rPr>
          <w:rFonts w:hint="eastAsia"/>
        </w:rPr>
        <w:t>国际化文件存放位置：</w:t>
      </w:r>
      <w:bookmarkEnd w:id="10"/>
    </w:p>
    <w:p w:rsidR="0081561E" w:rsidRDefault="0081561E" w:rsidP="0081561E">
      <w:pPr>
        <w:pStyle w:val="a0"/>
      </w:pPr>
      <w:r>
        <w:rPr>
          <w:rFonts w:hint="eastAsia"/>
        </w:rPr>
        <w:t>如下图所示，针对</w:t>
      </w:r>
      <w:r>
        <w:rPr>
          <w:rFonts w:hint="eastAsia"/>
        </w:rPr>
        <w:t>DC</w:t>
      </w:r>
      <w:r>
        <w:rPr>
          <w:rFonts w:hint="eastAsia"/>
        </w:rPr>
        <w:t>的国际化文件：</w:t>
      </w:r>
    </w:p>
    <w:p w:rsidR="00FF4F3C" w:rsidRDefault="00FF4F3C" w:rsidP="00FF4F3C">
      <w:pPr>
        <w:pStyle w:val="a0"/>
        <w:jc w:val="center"/>
      </w:pPr>
      <w:r>
        <w:rPr>
          <w:noProof/>
        </w:rPr>
        <w:lastRenderedPageBreak/>
        <w:drawing>
          <wp:inline distT="0" distB="0" distL="0" distR="0">
            <wp:extent cx="2733675" cy="222885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F3C" w:rsidRDefault="00FF4F3C" w:rsidP="00FF4F3C">
      <w:pPr>
        <w:pStyle w:val="a0"/>
      </w:pPr>
      <w:r>
        <w:rPr>
          <w:rFonts w:hint="eastAsia"/>
        </w:rPr>
        <w:tab/>
      </w:r>
      <w:r>
        <w:rPr>
          <w:rFonts w:hint="eastAsia"/>
        </w:rPr>
        <w:t>针对</w:t>
      </w:r>
      <w:r>
        <w:rPr>
          <w:rFonts w:hint="eastAsia"/>
        </w:rPr>
        <w:t>SC</w:t>
      </w:r>
      <w:r>
        <w:rPr>
          <w:rFonts w:hint="eastAsia"/>
        </w:rPr>
        <w:t>的国际化文件：</w:t>
      </w:r>
    </w:p>
    <w:p w:rsidR="006F245B" w:rsidRDefault="006F245B" w:rsidP="006F245B">
      <w:pPr>
        <w:pStyle w:val="a0"/>
        <w:jc w:val="center"/>
      </w:pPr>
      <w:r>
        <w:rPr>
          <w:noProof/>
        </w:rPr>
        <w:drawing>
          <wp:inline distT="0" distB="0" distL="0" distR="0">
            <wp:extent cx="2600325" cy="210502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AA9" w:rsidRDefault="00ED4AA9" w:rsidP="00ED4AA9">
      <w:pPr>
        <w:pStyle w:val="2"/>
      </w:pPr>
      <w:bookmarkStart w:id="11" w:name="_Toc317090974"/>
      <w:r>
        <w:rPr>
          <w:rFonts w:hint="eastAsia"/>
        </w:rPr>
        <w:t>国际化文件存放格式及用户手动修改规范：</w:t>
      </w:r>
      <w:bookmarkEnd w:id="11"/>
    </w:p>
    <w:p w:rsidR="00CD1011" w:rsidRPr="00CD1011" w:rsidRDefault="00CD1011" w:rsidP="00CD1011">
      <w:pPr>
        <w:pStyle w:val="a0"/>
      </w:pPr>
      <w:r>
        <w:rPr>
          <w:rFonts w:hint="eastAsia"/>
        </w:rPr>
        <w:t>国际化文件结构如下图所示：</w:t>
      </w:r>
    </w:p>
    <w:p w:rsidR="00190014" w:rsidRPr="00190014" w:rsidRDefault="00B61CD9" w:rsidP="00CD1011">
      <w:pPr>
        <w:pStyle w:val="a0"/>
      </w:pPr>
      <w:r>
        <w:rPr>
          <w:noProof/>
        </w:rPr>
        <w:lastRenderedPageBreak/>
        <w:drawing>
          <wp:inline distT="0" distB="0" distL="0" distR="0">
            <wp:extent cx="5400040" cy="490348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03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647" w:rsidRDefault="00EC0675" w:rsidP="00A07100">
      <w:pPr>
        <w:pStyle w:val="a0"/>
        <w:rPr>
          <w:noProof/>
        </w:rPr>
      </w:pPr>
      <w:r>
        <w:rPr>
          <w:rFonts w:hint="eastAsia"/>
          <w:noProof/>
        </w:rPr>
        <w:t>其中，被“</w:t>
      </w:r>
      <w:r>
        <w:rPr>
          <w:rFonts w:hint="eastAsia"/>
          <w:noProof/>
        </w:rPr>
        <w:t>##########</w:t>
      </w:r>
      <w:r>
        <w:rPr>
          <w:rFonts w:hint="eastAsia"/>
          <w:noProof/>
        </w:rPr>
        <w:t>”包围着得部分，即图中</w:t>
      </w:r>
      <w:r>
        <w:rPr>
          <w:rFonts w:hint="eastAsia"/>
          <w:noProof/>
        </w:rPr>
        <w:t>view1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view2</w:t>
      </w:r>
      <w:r>
        <w:rPr>
          <w:rFonts w:hint="eastAsia"/>
          <w:noProof/>
        </w:rPr>
        <w:t>等是用来标识下方国际化数据是由哪个</w:t>
      </w:r>
      <w:r>
        <w:rPr>
          <w:rFonts w:hint="eastAsia"/>
          <w:noProof/>
        </w:rPr>
        <w:t>view</w:t>
      </w:r>
      <w:r>
        <w:rPr>
          <w:rFonts w:hint="eastAsia"/>
          <w:noProof/>
        </w:rPr>
        <w:t>提取出来的。用户可对特定</w:t>
      </w:r>
      <w:r>
        <w:rPr>
          <w:rFonts w:hint="eastAsia"/>
          <w:noProof/>
        </w:rPr>
        <w:t>view</w:t>
      </w:r>
      <w:r>
        <w:rPr>
          <w:rFonts w:hint="eastAsia"/>
          <w:noProof/>
        </w:rPr>
        <w:t>，在其标识下进行添加数据及修改数据的操作。</w:t>
      </w:r>
      <w:r>
        <w:rPr>
          <w:rFonts w:hint="eastAsia"/>
          <w:noProof/>
        </w:rPr>
        <w:t>others</w:t>
      </w:r>
      <w:r>
        <w:rPr>
          <w:rFonts w:hint="eastAsia"/>
          <w:noProof/>
        </w:rPr>
        <w:t>部分用来允许用户进行自行扩展，所有数据及其格式均会原样保留。</w:t>
      </w:r>
    </w:p>
    <w:p w:rsidR="00D53257" w:rsidRDefault="00D53257" w:rsidP="00A07100">
      <w:pPr>
        <w:pStyle w:val="a0"/>
        <w:rPr>
          <w:noProof/>
        </w:rPr>
      </w:pPr>
      <w:r>
        <w:rPr>
          <w:rFonts w:hint="eastAsia"/>
          <w:noProof/>
        </w:rPr>
        <w:t>【注】抽取</w:t>
      </w:r>
      <w:r>
        <w:rPr>
          <w:rFonts w:hint="eastAsia"/>
          <w:noProof/>
        </w:rPr>
        <w:t>view</w:t>
      </w:r>
      <w:r>
        <w:rPr>
          <w:rFonts w:hint="eastAsia"/>
          <w:noProof/>
        </w:rPr>
        <w:t>中国际化文件时如发现当前</w:t>
      </w:r>
      <w:r>
        <w:rPr>
          <w:rFonts w:hint="eastAsia"/>
          <w:noProof/>
        </w:rPr>
        <w:t>DC</w:t>
      </w:r>
      <w:r>
        <w:rPr>
          <w:rFonts w:hint="eastAsia"/>
          <w:noProof/>
        </w:rPr>
        <w:t>中</w:t>
      </w:r>
      <w:r>
        <w:rPr>
          <w:rFonts w:hint="eastAsia"/>
          <w:noProof/>
        </w:rPr>
        <w:t>Properties</w:t>
      </w:r>
      <w:r>
        <w:rPr>
          <w:rFonts w:hint="eastAsia"/>
          <w:noProof/>
        </w:rPr>
        <w:t>文件已包含相应的</w:t>
      </w:r>
      <w:r>
        <w:rPr>
          <w:rFonts w:hint="eastAsia"/>
          <w:noProof/>
        </w:rPr>
        <w:t>Key</w:t>
      </w:r>
      <w:r>
        <w:rPr>
          <w:rFonts w:hint="eastAsia"/>
          <w:noProof/>
        </w:rPr>
        <w:t>，将不对其进行覆盖操作，保证用户手动修改的正确性。</w:t>
      </w:r>
    </w:p>
    <w:p w:rsidR="002C0D8F" w:rsidRDefault="002C0D8F" w:rsidP="002C0D8F">
      <w:pPr>
        <w:pStyle w:val="2"/>
        <w:rPr>
          <w:noProof/>
        </w:rPr>
      </w:pPr>
      <w:bookmarkStart w:id="12" w:name="_Toc317090975"/>
      <w:r>
        <w:rPr>
          <w:rFonts w:hint="eastAsia"/>
          <w:noProof/>
        </w:rPr>
        <w:t>浏览器</w:t>
      </w:r>
      <w:r w:rsidR="008235A6">
        <w:rPr>
          <w:rFonts w:hint="eastAsia"/>
          <w:noProof/>
        </w:rPr>
        <w:t>修改语言后效果及设定</w:t>
      </w:r>
      <w:r>
        <w:rPr>
          <w:rFonts w:hint="eastAsia"/>
          <w:noProof/>
        </w:rPr>
        <w:t>默认语言：</w:t>
      </w:r>
      <w:bookmarkEnd w:id="12"/>
    </w:p>
    <w:p w:rsidR="008235A6" w:rsidRDefault="008235A6" w:rsidP="008235A6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对于浏览器选择的语言</w:t>
      </w:r>
      <w:r w:rsidRPr="008235A6">
        <w:rPr>
          <w:rFonts w:hint="eastAsia"/>
          <w:b/>
          <w:color w:val="FF0000"/>
        </w:rPr>
        <w:t>完全符合</w:t>
      </w:r>
      <w:r>
        <w:rPr>
          <w:rFonts w:hint="eastAsia"/>
        </w:rPr>
        <w:t>项目中的语言类型时，即浏览器语言选择为</w:t>
      </w:r>
      <w:r>
        <w:rPr>
          <w:rFonts w:hint="eastAsia"/>
        </w:rPr>
        <w:lastRenderedPageBreak/>
        <w:t>“</w:t>
      </w:r>
      <w:r>
        <w:rPr>
          <w:rFonts w:hint="eastAsia"/>
        </w:rPr>
        <w:t>zh_cn</w:t>
      </w:r>
      <w:r>
        <w:rPr>
          <w:rFonts w:hint="eastAsia"/>
        </w:rPr>
        <w:t>”时，若工程中存在“</w:t>
      </w:r>
      <w:r>
        <w:rPr>
          <w:rFonts w:hint="eastAsia"/>
        </w:rPr>
        <w:t>package_zh_cn.properties</w:t>
      </w:r>
      <w:r>
        <w:rPr>
          <w:rFonts w:hint="eastAsia"/>
        </w:rPr>
        <w:t>”文件，则</w:t>
      </w:r>
      <w:r>
        <w:rPr>
          <w:rFonts w:hint="eastAsia"/>
        </w:rPr>
        <w:t>struts</w:t>
      </w:r>
      <w:r>
        <w:rPr>
          <w:rFonts w:hint="eastAsia"/>
        </w:rPr>
        <w:t>会自动调用该国际化文件。</w:t>
      </w:r>
    </w:p>
    <w:p w:rsidR="008235A6" w:rsidRDefault="008235A6" w:rsidP="008235A6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对于浏览器选择的语言</w:t>
      </w:r>
      <w:r w:rsidRPr="008235A6">
        <w:rPr>
          <w:rFonts w:hint="eastAsia"/>
          <w:b/>
          <w:color w:val="FF0000"/>
        </w:rPr>
        <w:t>不完全符合</w:t>
      </w:r>
      <w:r>
        <w:rPr>
          <w:rFonts w:hint="eastAsia"/>
        </w:rPr>
        <w:t>项目中的语言类型时，即浏览器语言选择为“</w:t>
      </w:r>
      <w:r>
        <w:rPr>
          <w:rFonts w:hint="eastAsia"/>
        </w:rPr>
        <w:t>zh_cn</w:t>
      </w:r>
      <w:r>
        <w:rPr>
          <w:rFonts w:hint="eastAsia"/>
        </w:rPr>
        <w:t>”时，若工程中存在“</w:t>
      </w:r>
      <w:r>
        <w:rPr>
          <w:rFonts w:hint="eastAsia"/>
        </w:rPr>
        <w:t>*_zh*.properties</w:t>
      </w:r>
      <w:r>
        <w:rPr>
          <w:rFonts w:hint="eastAsia"/>
        </w:rPr>
        <w:t>”或“</w:t>
      </w:r>
      <w:r>
        <w:rPr>
          <w:rFonts w:hint="eastAsia"/>
        </w:rPr>
        <w:t>*_cn*.properties</w:t>
      </w:r>
      <w:r>
        <w:rPr>
          <w:rFonts w:hint="eastAsia"/>
        </w:rPr>
        <w:t>”时，</w:t>
      </w:r>
      <w:r>
        <w:rPr>
          <w:rFonts w:hint="eastAsia"/>
        </w:rPr>
        <w:t>struts</w:t>
      </w:r>
      <w:r>
        <w:rPr>
          <w:rFonts w:hint="eastAsia"/>
        </w:rPr>
        <w:t>将默认选择这类国际化文件，此种情况可能性较小。</w:t>
      </w:r>
    </w:p>
    <w:p w:rsidR="008235A6" w:rsidRDefault="008235A6" w:rsidP="008235A6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对于浏览器选择的语言</w:t>
      </w:r>
      <w:r w:rsidRPr="008235A6">
        <w:rPr>
          <w:rFonts w:hint="eastAsia"/>
          <w:b/>
          <w:color w:val="FF0000"/>
        </w:rPr>
        <w:t>完全不符合</w:t>
      </w:r>
      <w:r>
        <w:rPr>
          <w:rFonts w:hint="eastAsia"/>
        </w:rPr>
        <w:t>项目中的语言类型时，即浏览器语言选择为“</w:t>
      </w:r>
      <w:r>
        <w:rPr>
          <w:rFonts w:hint="eastAsia"/>
        </w:rPr>
        <w:t>zh_cn</w:t>
      </w:r>
      <w:r>
        <w:rPr>
          <w:rFonts w:hint="eastAsia"/>
        </w:rPr>
        <w:t>”时，工程中并不含有相应的，或类似的国际化文件，此时</w:t>
      </w:r>
      <w:r>
        <w:rPr>
          <w:rFonts w:hint="eastAsia"/>
        </w:rPr>
        <w:t>struts</w:t>
      </w:r>
      <w:r>
        <w:rPr>
          <w:rFonts w:hint="eastAsia"/>
        </w:rPr>
        <w:t>会自动选择</w:t>
      </w:r>
      <w:r>
        <w:rPr>
          <w:rFonts w:hint="eastAsia"/>
        </w:rPr>
        <w:t>DC</w:t>
      </w:r>
      <w:r>
        <w:rPr>
          <w:rFonts w:hint="eastAsia"/>
        </w:rPr>
        <w:t>下</w:t>
      </w:r>
      <w:r>
        <w:rPr>
          <w:rFonts w:hint="eastAsia"/>
        </w:rPr>
        <w:t>(</w:t>
      </w:r>
      <w:r>
        <w:rPr>
          <w:rFonts w:hint="eastAsia"/>
        </w:rPr>
        <w:t>或</w:t>
      </w:r>
      <w:r>
        <w:rPr>
          <w:rFonts w:hint="eastAsia"/>
        </w:rPr>
        <w:t>SC</w:t>
      </w:r>
      <w:r>
        <w:rPr>
          <w:rFonts w:hint="eastAsia"/>
        </w:rPr>
        <w:t>，但</w:t>
      </w:r>
      <w:r>
        <w:rPr>
          <w:rFonts w:hint="eastAsia"/>
        </w:rPr>
        <w:t>DC</w:t>
      </w:r>
      <w:r>
        <w:rPr>
          <w:rFonts w:hint="eastAsia"/>
        </w:rPr>
        <w:t>优先级更高</w:t>
      </w:r>
      <w:r>
        <w:rPr>
          <w:rFonts w:hint="eastAsia"/>
        </w:rPr>
        <w:t>)</w:t>
      </w:r>
      <w:r>
        <w:rPr>
          <w:rFonts w:hint="eastAsia"/>
        </w:rPr>
        <w:t>中存放的“</w:t>
      </w:r>
      <w:r>
        <w:rPr>
          <w:rFonts w:hint="eastAsia"/>
        </w:rPr>
        <w:t>package.properties</w:t>
      </w:r>
      <w:r>
        <w:rPr>
          <w:rFonts w:hint="eastAsia"/>
        </w:rPr>
        <w:t>”文件，该文件由工具端默认生成空文件，用户根据需要手动进行修改。</w:t>
      </w:r>
    </w:p>
    <w:p w:rsidR="008235A6" w:rsidRDefault="008235A6" w:rsidP="008235A6">
      <w:pPr>
        <w:pStyle w:val="a0"/>
        <w:ind w:left="840" w:firstLineChars="0" w:firstLine="0"/>
      </w:pPr>
      <w:r>
        <w:rPr>
          <w:rFonts w:hint="eastAsia"/>
        </w:rPr>
        <w:t>【例】当用户需要设定默认语言为英语时，即若国际化文件找不到或数据不存在时，将显示为英文。此时用户需要将所有需要设定的</w:t>
      </w:r>
      <w:r>
        <w:rPr>
          <w:rFonts w:hint="eastAsia"/>
        </w:rPr>
        <w:t>DC</w:t>
      </w:r>
      <w:r>
        <w:rPr>
          <w:rFonts w:hint="eastAsia"/>
        </w:rPr>
        <w:t>和</w:t>
      </w:r>
      <w:r>
        <w:rPr>
          <w:rFonts w:hint="eastAsia"/>
        </w:rPr>
        <w:t>SC</w:t>
      </w:r>
      <w:r>
        <w:rPr>
          <w:rFonts w:hint="eastAsia"/>
        </w:rPr>
        <w:t>的</w:t>
      </w:r>
      <w:r>
        <w:rPr>
          <w:rFonts w:hint="eastAsia"/>
        </w:rPr>
        <w:t>package_en_US.properties</w:t>
      </w:r>
      <w:r>
        <w:rPr>
          <w:rFonts w:hint="eastAsia"/>
        </w:rPr>
        <w:t>文件中内容复制到同目录的</w:t>
      </w:r>
      <w:r>
        <w:rPr>
          <w:rFonts w:hint="eastAsia"/>
        </w:rPr>
        <w:t>package.properties</w:t>
      </w:r>
      <w:r>
        <w:rPr>
          <w:rFonts w:hint="eastAsia"/>
        </w:rPr>
        <w:t>中。</w:t>
      </w:r>
    </w:p>
    <w:p w:rsidR="008235A6" w:rsidRDefault="00AE589B" w:rsidP="00AE589B">
      <w:pPr>
        <w:pStyle w:val="2"/>
        <w:rPr>
          <w:rFonts w:hint="eastAsia"/>
        </w:rPr>
      </w:pPr>
      <w:r>
        <w:rPr>
          <w:rFonts w:hint="eastAsia"/>
        </w:rPr>
        <w:t>全局国际化文件如何</w:t>
      </w:r>
      <w:r w:rsidR="00CD486B">
        <w:rPr>
          <w:rFonts w:hint="eastAsia"/>
        </w:rPr>
        <w:t>使用</w:t>
      </w:r>
    </w:p>
    <w:p w:rsidR="00AE589B" w:rsidRPr="00AE589B" w:rsidRDefault="00AE589B" w:rsidP="00AE589B">
      <w:pPr>
        <w:pStyle w:val="a0"/>
        <w:ind w:left="284"/>
      </w:pPr>
      <w:r>
        <w:rPr>
          <w:rFonts w:hint="eastAsia"/>
        </w:rPr>
        <w:t>工具端并不直接生成全局国际化文件，但由于支持</w:t>
      </w:r>
      <w:r>
        <w:rPr>
          <w:rFonts w:hint="eastAsia"/>
        </w:rPr>
        <w:t>SC</w:t>
      </w:r>
      <w:r>
        <w:rPr>
          <w:rFonts w:hint="eastAsia"/>
        </w:rPr>
        <w:t>级别的国际化文件，在</w:t>
      </w:r>
      <w:r>
        <w:rPr>
          <w:rFonts w:hint="eastAsia"/>
        </w:rPr>
        <w:t>SC</w:t>
      </w:r>
      <w:r>
        <w:rPr>
          <w:rFonts w:hint="eastAsia"/>
        </w:rPr>
        <w:t>中可以存放该软件组件中通用的国际化文件（由用户手动修改，文件相对目录同</w:t>
      </w:r>
      <w:r>
        <w:rPr>
          <w:rFonts w:hint="eastAsia"/>
        </w:rPr>
        <w:t>DC</w:t>
      </w:r>
      <w:r>
        <w:rPr>
          <w:rFonts w:hint="eastAsia"/>
        </w:rPr>
        <w:t>），而对工程级别的国际化文件可添加在核心</w:t>
      </w:r>
      <w:r>
        <w:rPr>
          <w:rFonts w:hint="eastAsia"/>
        </w:rPr>
        <w:t>SC</w:t>
      </w:r>
      <w:r>
        <w:rPr>
          <w:rFonts w:hint="eastAsia"/>
        </w:rPr>
        <w:t>（或</w:t>
      </w:r>
      <w:r>
        <w:rPr>
          <w:rFonts w:hint="eastAsia"/>
        </w:rPr>
        <w:t>DC</w:t>
      </w:r>
      <w:r>
        <w:rPr>
          <w:rFonts w:hint="eastAsia"/>
        </w:rPr>
        <w:t>）中，在依赖核心资产的</w:t>
      </w:r>
      <w:r>
        <w:rPr>
          <w:rFonts w:hint="eastAsia"/>
        </w:rPr>
        <w:t>DC</w:t>
      </w:r>
      <w:r>
        <w:rPr>
          <w:rFonts w:hint="eastAsia"/>
        </w:rPr>
        <w:t>和</w:t>
      </w:r>
      <w:r>
        <w:rPr>
          <w:rFonts w:hint="eastAsia"/>
        </w:rPr>
        <w:t>SC</w:t>
      </w:r>
      <w:r>
        <w:rPr>
          <w:rFonts w:hint="eastAsia"/>
        </w:rPr>
        <w:t>中即可调用。</w:t>
      </w:r>
    </w:p>
    <w:sectPr w:rsidR="00AE589B" w:rsidRPr="00AE589B" w:rsidSect="003557FB">
      <w:headerReference w:type="even" r:id="rId26"/>
      <w:pgSz w:w="11906" w:h="16838" w:code="9"/>
      <w:pgMar w:top="1134" w:right="1701" w:bottom="1134" w:left="1701" w:header="2835" w:footer="2268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14B0" w:rsidRDefault="008A14B0" w:rsidP="00FF61FE">
      <w:r>
        <w:separator/>
      </w:r>
    </w:p>
  </w:endnote>
  <w:endnote w:type="continuationSeparator" w:id="1">
    <w:p w:rsidR="008A14B0" w:rsidRDefault="008A14B0" w:rsidP="00FF61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7FB" w:rsidRDefault="0039691C">
    <w:pPr>
      <w:pStyle w:val="a5"/>
    </w:pPr>
    <w:r>
      <w:rPr>
        <w:rStyle w:val="aa"/>
      </w:rPr>
      <w:fldChar w:fldCharType="begin"/>
    </w:r>
    <w:r w:rsidR="003557FB">
      <w:rPr>
        <w:rStyle w:val="aa"/>
      </w:rPr>
      <w:instrText xml:space="preserve"> PAGE </w:instrText>
    </w:r>
    <w:r>
      <w:rPr>
        <w:rStyle w:val="aa"/>
      </w:rPr>
      <w:fldChar w:fldCharType="separate"/>
    </w:r>
    <w:r w:rsidR="003557FB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7FB" w:rsidRDefault="0039691C" w:rsidP="003557FB">
    <w:pPr>
      <w:pStyle w:val="a5"/>
      <w:jc w:val="both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left:0;text-align:left;margin-left:408.75pt;margin-top:52.25pt;width:18pt;height:19.5pt;z-index:251660800" filled="f" stroked="f">
          <v:textbox>
            <w:txbxContent>
              <w:p w:rsidR="003557FB" w:rsidRDefault="0039691C" w:rsidP="003557FB">
                <w:r>
                  <w:rPr>
                    <w:rStyle w:val="aa"/>
                    <w:sz w:val="18"/>
                    <w:szCs w:val="18"/>
                  </w:rPr>
                  <w:fldChar w:fldCharType="begin"/>
                </w:r>
                <w:r w:rsidR="003557FB">
                  <w:rPr>
                    <w:rStyle w:val="aa"/>
                    <w:sz w:val="18"/>
                    <w:szCs w:val="18"/>
                  </w:rPr>
                  <w:instrText xml:space="preserve"> PAGE </w:instrText>
                </w:r>
                <w:r>
                  <w:rPr>
                    <w:rStyle w:val="aa"/>
                    <w:sz w:val="18"/>
                    <w:szCs w:val="18"/>
                  </w:rPr>
                  <w:fldChar w:fldCharType="separate"/>
                </w:r>
                <w:r w:rsidR="00CD486B">
                  <w:rPr>
                    <w:rStyle w:val="aa"/>
                    <w:noProof/>
                    <w:sz w:val="18"/>
                    <w:szCs w:val="18"/>
                  </w:rPr>
                  <w:t>13</w:t>
                </w:r>
                <w:r>
                  <w:rPr>
                    <w:rStyle w:val="aa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_x0000_s1028" type="#_x0000_t202" style="position:absolute;left:0;text-align:left;margin-left:0;margin-top:56.15pt;width:332.8pt;height:21.3pt;z-index:251659776" stroked="f">
          <v:textbox style="mso-next-textbox:#_x0000_s1028" inset="0,0,0,0">
            <w:txbxContent>
              <w:p w:rsidR="003557FB" w:rsidRPr="00656824" w:rsidRDefault="003557FB" w:rsidP="003557FB">
                <w:pPr>
                  <w:rPr>
                    <w:rFonts w:ascii="黑体" w:eastAsia="黑体"/>
                  </w:rPr>
                </w:pPr>
                <w:r w:rsidRPr="00656824">
                  <w:rPr>
                    <w:rFonts w:ascii="黑体" w:eastAsia="黑体" w:hint="eastAsia"/>
                  </w:rPr>
                  <w:t>东软集团</w:t>
                </w:r>
                <w:r>
                  <w:rPr>
                    <w:rFonts w:ascii="黑体" w:eastAsia="黑体" w:hint="eastAsia"/>
                  </w:rPr>
                  <w:t>股份</w:t>
                </w:r>
                <w:r w:rsidRPr="00656824">
                  <w:rPr>
                    <w:rFonts w:ascii="黑体" w:eastAsia="黑体" w:hint="eastAsia"/>
                  </w:rPr>
                  <w:t>有限公司</w:t>
                </w:r>
              </w:p>
            </w:txbxContent>
          </v:textbox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589B" w:rsidRDefault="00AE589B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14B0" w:rsidRDefault="008A14B0" w:rsidP="00FF61FE">
      <w:r>
        <w:separator/>
      </w:r>
    </w:p>
  </w:footnote>
  <w:footnote w:type="continuationSeparator" w:id="1">
    <w:p w:rsidR="008A14B0" w:rsidRDefault="008A14B0" w:rsidP="00FF61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7FB" w:rsidRDefault="0039691C" w:rsidP="003557FB">
    <w:pPr>
      <w:pStyle w:val="a4"/>
      <w:jc w:val="both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1026" type="#_x0000_t75" style="position:absolute;left:0;text-align:left;margin-left:-95.45pt;margin-top:-99.45pt;width:621pt;height:129.2pt;z-index:-251659776;visibility:visible">
          <v:imagedata r:id="rId1" o:title=""/>
        </v:shape>
      </w:pict>
    </w:r>
    <w:r>
      <w:rPr>
        <w:noProof/>
      </w:rPr>
      <w:pict>
        <v:shape id="图片 3" o:spid="_x0000_s1025" type="#_x0000_t75" style="position:absolute;left:0;text-align:left;margin-left:-95.65pt;margin-top:-100.2pt;width:621pt;height:129.2pt;z-index:-251661824;visibility:visible">
          <v:imagedata r:id="rId1" o:title="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7FB" w:rsidRDefault="0039691C" w:rsidP="003557FB">
    <w:pPr>
      <w:pStyle w:val="a4"/>
      <w:jc w:val="both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1" o:spid="_x0000_s1027" type="#_x0000_t75" alt="b" style="position:absolute;left:0;text-align:left;margin-left:309pt;margin-top:-63.75pt;width:2in;height:37.5pt;z-index:251658752;visibility:visible">
          <v:imagedata r:id="rId1" o:title="b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589B" w:rsidRDefault="00AE589B">
    <w:pPr>
      <w:pStyle w:val="a4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7FB" w:rsidRDefault="0039691C" w:rsidP="003557FB">
    <w:pPr>
      <w:pStyle w:val="a4"/>
      <w:jc w:val="both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6" o:spid="_x0000_s1031" type="#_x0000_t75" style="position:absolute;left:0;text-align:left;margin-left:-95.45pt;margin-top:-99.45pt;width:621pt;height:129.2pt;z-index:-251658752;visibility:visible">
          <v:imagedata r:id="rId1" o:title=""/>
        </v:shape>
      </w:pict>
    </w:r>
    <w:r w:rsidR="003557FB">
      <w:rPr>
        <w:rFonts w:hint="eastAsia"/>
      </w:rPr>
      <w:t>Word</w:t>
    </w:r>
    <w:r w:rsidR="003557FB">
      <w:rPr>
        <w:rFonts w:hint="eastAsia"/>
      </w:rPr>
      <w:t>文档模板</w:t>
    </w:r>
    <w:r>
      <w:rPr>
        <w:noProof/>
      </w:rPr>
      <w:pict>
        <v:shape id="图片 5" o:spid="_x0000_s1030" type="#_x0000_t75" style="position:absolute;left:0;text-align:left;margin-left:-83.45pt;margin-top:-101.4pt;width:621pt;height:129.2pt;z-index:-251660800;visibility:visible;mso-position-horizontal-relative:text;mso-position-vertical-relative:text">
          <v:imagedata r:id="rId2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53BB1"/>
    <w:multiLevelType w:val="hybridMultilevel"/>
    <w:tmpl w:val="C6ECFF4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10AA7FB0"/>
    <w:multiLevelType w:val="multilevel"/>
    <w:tmpl w:val="87D6911C"/>
    <w:lvl w:ilvl="0">
      <w:start w:val="1"/>
      <w:numFmt w:val="decimal"/>
      <w:pStyle w:val="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704" w:hanging="42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862" w:hanging="720"/>
      </w:pPr>
      <w:rPr>
        <w:rFonts w:ascii="Arial" w:eastAsia="黑体" w:hAnsi="Arial" w:cs="Arial" w:hint="default"/>
        <w:sz w:val="24"/>
        <w:szCs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8" w:hanging="868"/>
      </w:pPr>
      <w:rPr>
        <w:rFonts w:eastAsia="黑体" w:hint="eastAsia"/>
        <w:sz w:val="24"/>
        <w:szCs w:val="24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10" w:hanging="71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68" w:hanging="868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68" w:hanging="868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16684AC0"/>
    <w:multiLevelType w:val="hybridMultilevel"/>
    <w:tmpl w:val="C27201FA"/>
    <w:lvl w:ilvl="0" w:tplc="81AE5B0E">
      <w:start w:val="3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85B2083"/>
    <w:multiLevelType w:val="hybridMultilevel"/>
    <w:tmpl w:val="126E6912"/>
    <w:lvl w:ilvl="0" w:tplc="3670F204">
      <w:start w:val="1"/>
      <w:numFmt w:val="decimal"/>
      <w:lvlText w:val="%1."/>
      <w:lvlJc w:val="left"/>
      <w:pPr>
        <w:ind w:left="1320" w:hanging="84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31390F71"/>
    <w:multiLevelType w:val="hybridMultilevel"/>
    <w:tmpl w:val="39A6EB62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8D1736A"/>
    <w:multiLevelType w:val="hybridMultilevel"/>
    <w:tmpl w:val="32A4033A"/>
    <w:lvl w:ilvl="0" w:tplc="A5D8BE04">
      <w:start w:val="1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0BF2C77"/>
    <w:multiLevelType w:val="hybridMultilevel"/>
    <w:tmpl w:val="A9022C1C"/>
    <w:lvl w:ilvl="0" w:tplc="52B2D35A">
      <w:start w:val="1"/>
      <w:numFmt w:val="decimal"/>
      <w:lvlText w:val="%1．"/>
      <w:lvlJc w:val="left"/>
      <w:pPr>
        <w:ind w:left="1661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7">
    <w:nsid w:val="50C567E7"/>
    <w:multiLevelType w:val="hybridMultilevel"/>
    <w:tmpl w:val="3FD413B6"/>
    <w:lvl w:ilvl="0" w:tplc="945C1D94">
      <w:start w:val="1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A9007DC"/>
    <w:multiLevelType w:val="hybridMultilevel"/>
    <w:tmpl w:val="479477AC"/>
    <w:lvl w:ilvl="0" w:tplc="D4508268">
      <w:start w:val="1"/>
      <w:numFmt w:val="decimal"/>
      <w:lvlText w:val="%1．"/>
      <w:lvlJc w:val="left"/>
      <w:pPr>
        <w:ind w:left="123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22D166E"/>
    <w:multiLevelType w:val="hybridMultilevel"/>
    <w:tmpl w:val="F6BE9A4E"/>
    <w:lvl w:ilvl="0" w:tplc="FBD814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65C74771"/>
    <w:multiLevelType w:val="hybridMultilevel"/>
    <w:tmpl w:val="4B7EAE64"/>
    <w:lvl w:ilvl="0" w:tplc="4150EE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FC36A96"/>
    <w:multiLevelType w:val="hybridMultilevel"/>
    <w:tmpl w:val="A13030EE"/>
    <w:lvl w:ilvl="0" w:tplc="6F1A94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7B4670EA"/>
    <w:multiLevelType w:val="hybridMultilevel"/>
    <w:tmpl w:val="A9022C1C"/>
    <w:lvl w:ilvl="0" w:tplc="52B2D35A">
      <w:start w:val="1"/>
      <w:numFmt w:val="decimal"/>
      <w:lvlText w:val="%1．"/>
      <w:lvlJc w:val="left"/>
      <w:pPr>
        <w:ind w:left="165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9"/>
  </w:num>
  <w:num w:numId="5">
    <w:abstractNumId w:val="7"/>
  </w:num>
  <w:num w:numId="6">
    <w:abstractNumId w:val="5"/>
  </w:num>
  <w:num w:numId="7">
    <w:abstractNumId w:val="11"/>
  </w:num>
  <w:num w:numId="8">
    <w:abstractNumId w:val="12"/>
  </w:num>
  <w:num w:numId="9">
    <w:abstractNumId w:val="6"/>
  </w:num>
  <w:num w:numId="10">
    <w:abstractNumId w:val="8"/>
  </w:num>
  <w:num w:numId="11">
    <w:abstractNumId w:val="2"/>
  </w:num>
  <w:num w:numId="12">
    <w:abstractNumId w:val="1"/>
    <w:lvlOverride w:ilvl="0">
      <w:startOverride w:val="3"/>
    </w:lvlOverride>
    <w:lvlOverride w:ilvl="1">
      <w:startOverride w:val="3"/>
    </w:lvlOverride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4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61FE"/>
    <w:rsid w:val="00006A3D"/>
    <w:rsid w:val="00013E23"/>
    <w:rsid w:val="00020255"/>
    <w:rsid w:val="00020AEB"/>
    <w:rsid w:val="000409CD"/>
    <w:rsid w:val="00067213"/>
    <w:rsid w:val="0007444E"/>
    <w:rsid w:val="00086728"/>
    <w:rsid w:val="000D0398"/>
    <w:rsid w:val="000D0CFB"/>
    <w:rsid w:val="000E0D76"/>
    <w:rsid w:val="000E66B7"/>
    <w:rsid w:val="000F65B4"/>
    <w:rsid w:val="001142D4"/>
    <w:rsid w:val="00124AF6"/>
    <w:rsid w:val="001272D4"/>
    <w:rsid w:val="001316FD"/>
    <w:rsid w:val="00181970"/>
    <w:rsid w:val="001822C9"/>
    <w:rsid w:val="00190014"/>
    <w:rsid w:val="001A2E0B"/>
    <w:rsid w:val="001A450B"/>
    <w:rsid w:val="001A7066"/>
    <w:rsid w:val="001B0AAE"/>
    <w:rsid w:val="001C3CE1"/>
    <w:rsid w:val="001C5DAC"/>
    <w:rsid w:val="001D21DB"/>
    <w:rsid w:val="001D37AF"/>
    <w:rsid w:val="001E4819"/>
    <w:rsid w:val="001E71C5"/>
    <w:rsid w:val="00200410"/>
    <w:rsid w:val="00204F3D"/>
    <w:rsid w:val="00225467"/>
    <w:rsid w:val="00234D81"/>
    <w:rsid w:val="00241036"/>
    <w:rsid w:val="00244EDE"/>
    <w:rsid w:val="002552C9"/>
    <w:rsid w:val="00260647"/>
    <w:rsid w:val="00264488"/>
    <w:rsid w:val="002658F7"/>
    <w:rsid w:val="002712F9"/>
    <w:rsid w:val="002978CE"/>
    <w:rsid w:val="002B17A9"/>
    <w:rsid w:val="002B2226"/>
    <w:rsid w:val="002B3FF9"/>
    <w:rsid w:val="002B7487"/>
    <w:rsid w:val="002C0D8F"/>
    <w:rsid w:val="002E6330"/>
    <w:rsid w:val="00320C19"/>
    <w:rsid w:val="00340147"/>
    <w:rsid w:val="0034274D"/>
    <w:rsid w:val="00344F93"/>
    <w:rsid w:val="00355568"/>
    <w:rsid w:val="003557FB"/>
    <w:rsid w:val="00362AF5"/>
    <w:rsid w:val="00363E1D"/>
    <w:rsid w:val="0037785C"/>
    <w:rsid w:val="00377CF3"/>
    <w:rsid w:val="00380AC6"/>
    <w:rsid w:val="00383CC5"/>
    <w:rsid w:val="00385D46"/>
    <w:rsid w:val="0038799F"/>
    <w:rsid w:val="0039007C"/>
    <w:rsid w:val="003907AA"/>
    <w:rsid w:val="0039691C"/>
    <w:rsid w:val="003A1379"/>
    <w:rsid w:val="003A4372"/>
    <w:rsid w:val="003A6722"/>
    <w:rsid w:val="003F2D7B"/>
    <w:rsid w:val="003F580C"/>
    <w:rsid w:val="00400C42"/>
    <w:rsid w:val="0040445B"/>
    <w:rsid w:val="004064D5"/>
    <w:rsid w:val="0042004B"/>
    <w:rsid w:val="0043230D"/>
    <w:rsid w:val="00434E97"/>
    <w:rsid w:val="00435A09"/>
    <w:rsid w:val="0045413B"/>
    <w:rsid w:val="00461FBF"/>
    <w:rsid w:val="0047542F"/>
    <w:rsid w:val="00493BD8"/>
    <w:rsid w:val="004B2E4D"/>
    <w:rsid w:val="004B4131"/>
    <w:rsid w:val="004D5744"/>
    <w:rsid w:val="004F2B84"/>
    <w:rsid w:val="004F2CCC"/>
    <w:rsid w:val="00517AEB"/>
    <w:rsid w:val="00524291"/>
    <w:rsid w:val="00530678"/>
    <w:rsid w:val="00534A32"/>
    <w:rsid w:val="005754E4"/>
    <w:rsid w:val="005936C7"/>
    <w:rsid w:val="00594F5F"/>
    <w:rsid w:val="005A6393"/>
    <w:rsid w:val="005C2D7A"/>
    <w:rsid w:val="005C3583"/>
    <w:rsid w:val="005C7523"/>
    <w:rsid w:val="005D25DA"/>
    <w:rsid w:val="005E076A"/>
    <w:rsid w:val="005E772A"/>
    <w:rsid w:val="005F1F87"/>
    <w:rsid w:val="005F4B27"/>
    <w:rsid w:val="00600B2D"/>
    <w:rsid w:val="00601283"/>
    <w:rsid w:val="00607120"/>
    <w:rsid w:val="00621E0D"/>
    <w:rsid w:val="00624531"/>
    <w:rsid w:val="00626F03"/>
    <w:rsid w:val="006305B0"/>
    <w:rsid w:val="006342B6"/>
    <w:rsid w:val="00642AA8"/>
    <w:rsid w:val="00656764"/>
    <w:rsid w:val="00684A92"/>
    <w:rsid w:val="00692F7C"/>
    <w:rsid w:val="006B08E1"/>
    <w:rsid w:val="006D6017"/>
    <w:rsid w:val="006D6685"/>
    <w:rsid w:val="006F0C47"/>
    <w:rsid w:val="006F245B"/>
    <w:rsid w:val="00705285"/>
    <w:rsid w:val="0070682D"/>
    <w:rsid w:val="00707831"/>
    <w:rsid w:val="00710C9C"/>
    <w:rsid w:val="00735B6A"/>
    <w:rsid w:val="00757D50"/>
    <w:rsid w:val="007666D0"/>
    <w:rsid w:val="0076700F"/>
    <w:rsid w:val="0078314C"/>
    <w:rsid w:val="00795849"/>
    <w:rsid w:val="007A711D"/>
    <w:rsid w:val="007C56AC"/>
    <w:rsid w:val="007D3425"/>
    <w:rsid w:val="008050E4"/>
    <w:rsid w:val="00810EEE"/>
    <w:rsid w:val="0081103A"/>
    <w:rsid w:val="0081561E"/>
    <w:rsid w:val="008167A9"/>
    <w:rsid w:val="008235A6"/>
    <w:rsid w:val="00826A22"/>
    <w:rsid w:val="008326AF"/>
    <w:rsid w:val="00853DAB"/>
    <w:rsid w:val="0085609F"/>
    <w:rsid w:val="008749E7"/>
    <w:rsid w:val="0087546A"/>
    <w:rsid w:val="0088173A"/>
    <w:rsid w:val="00886407"/>
    <w:rsid w:val="00893669"/>
    <w:rsid w:val="00894064"/>
    <w:rsid w:val="008A14B0"/>
    <w:rsid w:val="008A2988"/>
    <w:rsid w:val="008C57B9"/>
    <w:rsid w:val="008E03AC"/>
    <w:rsid w:val="008E5CFD"/>
    <w:rsid w:val="00917478"/>
    <w:rsid w:val="009336DE"/>
    <w:rsid w:val="0095279A"/>
    <w:rsid w:val="0096702E"/>
    <w:rsid w:val="009803B1"/>
    <w:rsid w:val="00981D27"/>
    <w:rsid w:val="00983FEF"/>
    <w:rsid w:val="00990B94"/>
    <w:rsid w:val="009B6387"/>
    <w:rsid w:val="009B6738"/>
    <w:rsid w:val="009C40E3"/>
    <w:rsid w:val="009D0B5D"/>
    <w:rsid w:val="009D2568"/>
    <w:rsid w:val="009D3B82"/>
    <w:rsid w:val="009D4E77"/>
    <w:rsid w:val="00A031B8"/>
    <w:rsid w:val="00A07100"/>
    <w:rsid w:val="00A12D7F"/>
    <w:rsid w:val="00A31871"/>
    <w:rsid w:val="00A346FA"/>
    <w:rsid w:val="00A47340"/>
    <w:rsid w:val="00A60E9F"/>
    <w:rsid w:val="00A67A67"/>
    <w:rsid w:val="00A90B3A"/>
    <w:rsid w:val="00A916F8"/>
    <w:rsid w:val="00AA1C12"/>
    <w:rsid w:val="00AA331C"/>
    <w:rsid w:val="00AA5A1A"/>
    <w:rsid w:val="00AC39A2"/>
    <w:rsid w:val="00AD048A"/>
    <w:rsid w:val="00AD28AB"/>
    <w:rsid w:val="00AD66D8"/>
    <w:rsid w:val="00AD76AF"/>
    <w:rsid w:val="00AE3653"/>
    <w:rsid w:val="00AE4D9C"/>
    <w:rsid w:val="00AE589B"/>
    <w:rsid w:val="00B24E86"/>
    <w:rsid w:val="00B3271B"/>
    <w:rsid w:val="00B33523"/>
    <w:rsid w:val="00B37EC9"/>
    <w:rsid w:val="00B41259"/>
    <w:rsid w:val="00B562B4"/>
    <w:rsid w:val="00B61CD9"/>
    <w:rsid w:val="00B70D96"/>
    <w:rsid w:val="00B9089D"/>
    <w:rsid w:val="00B93B55"/>
    <w:rsid w:val="00B97CA3"/>
    <w:rsid w:val="00BA611F"/>
    <w:rsid w:val="00BC028E"/>
    <w:rsid w:val="00BE4219"/>
    <w:rsid w:val="00C150FF"/>
    <w:rsid w:val="00C17107"/>
    <w:rsid w:val="00C21A2D"/>
    <w:rsid w:val="00C263F5"/>
    <w:rsid w:val="00C3559C"/>
    <w:rsid w:val="00C3781E"/>
    <w:rsid w:val="00C433B3"/>
    <w:rsid w:val="00C61FF0"/>
    <w:rsid w:val="00C63B68"/>
    <w:rsid w:val="00C75C79"/>
    <w:rsid w:val="00C97032"/>
    <w:rsid w:val="00CA191D"/>
    <w:rsid w:val="00CC5F0F"/>
    <w:rsid w:val="00CD1011"/>
    <w:rsid w:val="00CD486B"/>
    <w:rsid w:val="00CD4CB2"/>
    <w:rsid w:val="00CE453A"/>
    <w:rsid w:val="00CF0676"/>
    <w:rsid w:val="00CF24BD"/>
    <w:rsid w:val="00D11198"/>
    <w:rsid w:val="00D27349"/>
    <w:rsid w:val="00D342C3"/>
    <w:rsid w:val="00D37D2F"/>
    <w:rsid w:val="00D43A95"/>
    <w:rsid w:val="00D47973"/>
    <w:rsid w:val="00D51398"/>
    <w:rsid w:val="00D53257"/>
    <w:rsid w:val="00D53937"/>
    <w:rsid w:val="00D63048"/>
    <w:rsid w:val="00D64A41"/>
    <w:rsid w:val="00D71015"/>
    <w:rsid w:val="00D82A4E"/>
    <w:rsid w:val="00D961FD"/>
    <w:rsid w:val="00D96BB2"/>
    <w:rsid w:val="00DC53EA"/>
    <w:rsid w:val="00DD1D0D"/>
    <w:rsid w:val="00DD6BE1"/>
    <w:rsid w:val="00DF1677"/>
    <w:rsid w:val="00DF55F5"/>
    <w:rsid w:val="00E010E5"/>
    <w:rsid w:val="00E02AE9"/>
    <w:rsid w:val="00E23A21"/>
    <w:rsid w:val="00E24529"/>
    <w:rsid w:val="00E27B8F"/>
    <w:rsid w:val="00E41650"/>
    <w:rsid w:val="00E53CCE"/>
    <w:rsid w:val="00E54AFD"/>
    <w:rsid w:val="00E558F6"/>
    <w:rsid w:val="00E56106"/>
    <w:rsid w:val="00E57659"/>
    <w:rsid w:val="00E65B15"/>
    <w:rsid w:val="00E81A1B"/>
    <w:rsid w:val="00E83FA5"/>
    <w:rsid w:val="00E94660"/>
    <w:rsid w:val="00E963AF"/>
    <w:rsid w:val="00E97EED"/>
    <w:rsid w:val="00EB5946"/>
    <w:rsid w:val="00EB6501"/>
    <w:rsid w:val="00EC0675"/>
    <w:rsid w:val="00EC1960"/>
    <w:rsid w:val="00EC58F5"/>
    <w:rsid w:val="00ED4AA9"/>
    <w:rsid w:val="00F005EB"/>
    <w:rsid w:val="00F12994"/>
    <w:rsid w:val="00F23673"/>
    <w:rsid w:val="00F27460"/>
    <w:rsid w:val="00F44267"/>
    <w:rsid w:val="00F55A0C"/>
    <w:rsid w:val="00F5652F"/>
    <w:rsid w:val="00F6666D"/>
    <w:rsid w:val="00F67C86"/>
    <w:rsid w:val="00FA2B3F"/>
    <w:rsid w:val="00FB4DA3"/>
    <w:rsid w:val="00FB53EC"/>
    <w:rsid w:val="00FC13AE"/>
    <w:rsid w:val="00FD0638"/>
    <w:rsid w:val="00FE6748"/>
    <w:rsid w:val="00FF3BDD"/>
    <w:rsid w:val="00FF4F3C"/>
    <w:rsid w:val="00FF6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1FE"/>
    <w:pPr>
      <w:widowControl w:val="0"/>
      <w:jc w:val="both"/>
    </w:pPr>
    <w:rPr>
      <w:rFonts w:ascii="Arial" w:eastAsia="宋体" w:hAnsi="Arial" w:cs="Times New Roman"/>
      <w:szCs w:val="21"/>
    </w:rPr>
  </w:style>
  <w:style w:type="paragraph" w:styleId="1">
    <w:name w:val="heading 1"/>
    <w:basedOn w:val="a"/>
    <w:next w:val="a"/>
    <w:link w:val="1Char"/>
    <w:qFormat/>
    <w:rsid w:val="00FF61FE"/>
    <w:pPr>
      <w:keepNext/>
      <w:keepLines/>
      <w:numPr>
        <w:numId w:val="1"/>
      </w:numPr>
      <w:spacing w:before="360" w:after="360" w:line="415" w:lineRule="auto"/>
      <w:outlineLvl w:val="0"/>
    </w:pPr>
    <w:rPr>
      <w:rFonts w:ascii="Verdana" w:eastAsia="黑体" w:hAnsi="Verdana"/>
      <w:b/>
      <w:bCs/>
      <w:kern w:val="44"/>
      <w:sz w:val="30"/>
      <w:szCs w:val="30"/>
    </w:rPr>
  </w:style>
  <w:style w:type="paragraph" w:styleId="2">
    <w:name w:val="heading 2"/>
    <w:basedOn w:val="a"/>
    <w:next w:val="a0"/>
    <w:link w:val="2Char"/>
    <w:qFormat/>
    <w:rsid w:val="00FF61FE"/>
    <w:pPr>
      <w:keepNext/>
      <w:keepLines/>
      <w:numPr>
        <w:ilvl w:val="1"/>
        <w:numId w:val="1"/>
      </w:numPr>
      <w:spacing w:before="240" w:after="240"/>
      <w:outlineLvl w:val="1"/>
    </w:pPr>
    <w:rPr>
      <w:rFonts w:ascii="Verdana" w:eastAsia="黑体" w:hAnsi="Verdana"/>
      <w:b/>
      <w:bCs/>
      <w:sz w:val="28"/>
      <w:szCs w:val="28"/>
    </w:rPr>
  </w:style>
  <w:style w:type="paragraph" w:styleId="3">
    <w:name w:val="heading 3"/>
    <w:basedOn w:val="a"/>
    <w:next w:val="a"/>
    <w:link w:val="3Char"/>
    <w:qFormat/>
    <w:rsid w:val="00FF61F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Verdana" w:eastAsia="黑体" w:hAnsi="Verdana"/>
      <w:b/>
      <w:bCs/>
      <w:sz w:val="24"/>
      <w:szCs w:val="24"/>
    </w:rPr>
  </w:style>
  <w:style w:type="paragraph" w:styleId="4">
    <w:name w:val="heading 4"/>
    <w:basedOn w:val="a"/>
    <w:next w:val="a"/>
    <w:link w:val="4Char"/>
    <w:qFormat/>
    <w:rsid w:val="00FF61FE"/>
    <w:pPr>
      <w:keepNext/>
      <w:keepLines/>
      <w:numPr>
        <w:ilvl w:val="3"/>
        <w:numId w:val="1"/>
      </w:numPr>
      <w:spacing w:before="240" w:after="240"/>
      <w:outlineLvl w:val="3"/>
    </w:pPr>
    <w:rPr>
      <w:rFonts w:ascii="Verdana" w:eastAsia="黑体" w:hAnsi="Verdana"/>
      <w:b/>
      <w:bCs/>
      <w:sz w:val="24"/>
      <w:szCs w:val="24"/>
    </w:rPr>
  </w:style>
  <w:style w:type="paragraph" w:styleId="5">
    <w:name w:val="heading 5"/>
    <w:basedOn w:val="a"/>
    <w:next w:val="a"/>
    <w:link w:val="5Char"/>
    <w:qFormat/>
    <w:rsid w:val="00FF61FE"/>
    <w:pPr>
      <w:keepNext/>
      <w:keepLines/>
      <w:numPr>
        <w:ilvl w:val="4"/>
        <w:numId w:val="1"/>
      </w:numPr>
      <w:spacing w:before="240" w:after="240"/>
      <w:outlineLvl w:val="4"/>
    </w:pPr>
    <w:rPr>
      <w:rFonts w:ascii="Verdana" w:eastAsia="黑体" w:hAnsi="Verdana"/>
      <w:b/>
      <w:bCs/>
      <w:sz w:val="24"/>
      <w:szCs w:val="24"/>
    </w:rPr>
  </w:style>
  <w:style w:type="paragraph" w:styleId="6">
    <w:name w:val="heading 6"/>
    <w:basedOn w:val="a"/>
    <w:next w:val="a"/>
    <w:link w:val="6Char"/>
    <w:qFormat/>
    <w:rsid w:val="00FF61F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Verdana" w:eastAsia="黑体" w:hAnsi="Verdana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FF61F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nhideWhenUsed/>
    <w:rsid w:val="00FF61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FF61FE"/>
    <w:rPr>
      <w:sz w:val="18"/>
      <w:szCs w:val="18"/>
    </w:rPr>
  </w:style>
  <w:style w:type="paragraph" w:styleId="a5">
    <w:name w:val="footer"/>
    <w:basedOn w:val="a"/>
    <w:link w:val="Char0"/>
    <w:unhideWhenUsed/>
    <w:rsid w:val="00FF61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FF61FE"/>
    <w:rPr>
      <w:sz w:val="18"/>
      <w:szCs w:val="18"/>
    </w:rPr>
  </w:style>
  <w:style w:type="character" w:customStyle="1" w:styleId="1Char">
    <w:name w:val="标题 1 Char"/>
    <w:basedOn w:val="a1"/>
    <w:link w:val="1"/>
    <w:rsid w:val="00FF61FE"/>
    <w:rPr>
      <w:rFonts w:ascii="Verdana" w:eastAsia="黑体" w:hAnsi="Verdana" w:cs="Times New Roman"/>
      <w:b/>
      <w:bCs/>
      <w:kern w:val="44"/>
      <w:sz w:val="30"/>
      <w:szCs w:val="30"/>
    </w:rPr>
  </w:style>
  <w:style w:type="character" w:customStyle="1" w:styleId="2Char">
    <w:name w:val="标题 2 Char"/>
    <w:basedOn w:val="a1"/>
    <w:link w:val="2"/>
    <w:rsid w:val="00FF61FE"/>
    <w:rPr>
      <w:rFonts w:ascii="Verdana" w:eastAsia="黑体" w:hAnsi="Verdana" w:cs="Times New Roman"/>
      <w:b/>
      <w:bCs/>
      <w:sz w:val="28"/>
      <w:szCs w:val="28"/>
    </w:rPr>
  </w:style>
  <w:style w:type="character" w:customStyle="1" w:styleId="3Char">
    <w:name w:val="标题 3 Char"/>
    <w:basedOn w:val="a1"/>
    <w:link w:val="3"/>
    <w:rsid w:val="00FF61FE"/>
    <w:rPr>
      <w:rFonts w:ascii="Verdana" w:eastAsia="黑体" w:hAnsi="Verdana" w:cs="Times New Roman"/>
      <w:b/>
      <w:bCs/>
      <w:sz w:val="24"/>
      <w:szCs w:val="24"/>
    </w:rPr>
  </w:style>
  <w:style w:type="character" w:customStyle="1" w:styleId="4Char">
    <w:name w:val="标题 4 Char"/>
    <w:basedOn w:val="a1"/>
    <w:link w:val="4"/>
    <w:rsid w:val="00FF61FE"/>
    <w:rPr>
      <w:rFonts w:ascii="Verdana" w:eastAsia="黑体" w:hAnsi="Verdana" w:cs="Times New Roman"/>
      <w:b/>
      <w:bCs/>
      <w:sz w:val="24"/>
      <w:szCs w:val="24"/>
    </w:rPr>
  </w:style>
  <w:style w:type="character" w:customStyle="1" w:styleId="5Char">
    <w:name w:val="标题 5 Char"/>
    <w:basedOn w:val="a1"/>
    <w:link w:val="5"/>
    <w:rsid w:val="00FF61FE"/>
    <w:rPr>
      <w:rFonts w:ascii="Verdana" w:eastAsia="黑体" w:hAnsi="Verdana" w:cs="Times New Roman"/>
      <w:b/>
      <w:bCs/>
      <w:sz w:val="24"/>
      <w:szCs w:val="24"/>
    </w:rPr>
  </w:style>
  <w:style w:type="character" w:customStyle="1" w:styleId="6Char">
    <w:name w:val="标题 6 Char"/>
    <w:basedOn w:val="a1"/>
    <w:link w:val="6"/>
    <w:rsid w:val="00FF61FE"/>
    <w:rPr>
      <w:rFonts w:ascii="Verdana" w:eastAsia="黑体" w:hAnsi="Verdana" w:cs="Times New Roman"/>
      <w:b/>
      <w:bCs/>
      <w:sz w:val="24"/>
      <w:szCs w:val="24"/>
    </w:rPr>
  </w:style>
  <w:style w:type="character" w:customStyle="1" w:styleId="7Char">
    <w:name w:val="标题 7 Char"/>
    <w:basedOn w:val="a1"/>
    <w:link w:val="7"/>
    <w:rsid w:val="00FF61FE"/>
    <w:rPr>
      <w:rFonts w:ascii="Arial" w:eastAsia="宋体" w:hAnsi="Arial" w:cs="Times New Roman"/>
      <w:b/>
      <w:bCs/>
      <w:sz w:val="24"/>
      <w:szCs w:val="21"/>
    </w:rPr>
  </w:style>
  <w:style w:type="character" w:customStyle="1" w:styleId="a6">
    <w:name w:val="更改履历"/>
    <w:basedOn w:val="a1"/>
    <w:rsid w:val="00FF61FE"/>
    <w:rPr>
      <w:rFonts w:ascii="Verdana" w:eastAsia="黑体" w:hAnsi="Verdana"/>
      <w:b/>
      <w:bCs/>
      <w:sz w:val="32"/>
    </w:rPr>
  </w:style>
  <w:style w:type="paragraph" w:customStyle="1" w:styleId="a7">
    <w:name w:val="版权、前言、阅读指南正文"/>
    <w:basedOn w:val="a"/>
    <w:rsid w:val="00FF61FE"/>
    <w:pPr>
      <w:spacing w:before="240" w:after="240"/>
      <w:ind w:firstLine="420"/>
    </w:pPr>
    <w:rPr>
      <w:rFonts w:cs="宋体"/>
      <w:szCs w:val="20"/>
    </w:rPr>
  </w:style>
  <w:style w:type="paragraph" w:customStyle="1" w:styleId="a8">
    <w:name w:val="目录标题"/>
    <w:basedOn w:val="a"/>
    <w:rsid w:val="00FF61FE"/>
    <w:pPr>
      <w:adjustRightInd w:val="0"/>
      <w:spacing w:before="720" w:after="480" w:line="240" w:lineRule="atLeast"/>
      <w:jc w:val="left"/>
      <w:textAlignment w:val="baseline"/>
    </w:pPr>
    <w:rPr>
      <w:rFonts w:ascii="Verdana" w:eastAsia="黑体" w:hAnsi="Verdana" w:cs="宋体"/>
      <w:b/>
      <w:kern w:val="0"/>
      <w:sz w:val="32"/>
      <w:szCs w:val="32"/>
    </w:rPr>
  </w:style>
  <w:style w:type="character" w:customStyle="1" w:styleId="Char1">
    <w:name w:val="正文格式 Char"/>
    <w:basedOn w:val="a1"/>
    <w:link w:val="a0"/>
    <w:rsid w:val="00FF61FE"/>
    <w:rPr>
      <w:rFonts w:ascii="Verdana" w:eastAsia="华文细黑" w:hAnsi="Verdana" w:cs="宋体"/>
      <w:szCs w:val="21"/>
    </w:rPr>
  </w:style>
  <w:style w:type="paragraph" w:styleId="10">
    <w:name w:val="toc 1"/>
    <w:basedOn w:val="a"/>
    <w:next w:val="a"/>
    <w:autoRedefine/>
    <w:uiPriority w:val="39"/>
    <w:rsid w:val="00FF61FE"/>
    <w:pPr>
      <w:tabs>
        <w:tab w:val="left" w:pos="224"/>
        <w:tab w:val="right" w:leader="dot" w:pos="9060"/>
      </w:tabs>
      <w:spacing w:beforeLines="50" w:afterLines="50"/>
    </w:pPr>
  </w:style>
  <w:style w:type="character" w:styleId="a9">
    <w:name w:val="Hyperlink"/>
    <w:aliases w:val="目录格式"/>
    <w:basedOn w:val="a1"/>
    <w:uiPriority w:val="99"/>
    <w:rsid w:val="00FF61FE"/>
    <w:rPr>
      <w:rFonts w:ascii="Verdana" w:eastAsia="华文细黑" w:hAnsi="Verdana"/>
      <w:color w:val="0000FF"/>
      <w:u w:val="single"/>
    </w:rPr>
  </w:style>
  <w:style w:type="paragraph" w:customStyle="1" w:styleId="a0">
    <w:name w:val="正文格式"/>
    <w:basedOn w:val="a"/>
    <w:link w:val="Char1"/>
    <w:rsid w:val="00FF61FE"/>
    <w:pPr>
      <w:spacing w:before="240" w:after="240"/>
      <w:ind w:firstLineChars="200" w:firstLine="420"/>
    </w:pPr>
    <w:rPr>
      <w:rFonts w:ascii="Verdana" w:eastAsia="华文细黑" w:hAnsi="Verdana" w:cs="宋体"/>
    </w:rPr>
  </w:style>
  <w:style w:type="character" w:styleId="aa">
    <w:name w:val="page number"/>
    <w:basedOn w:val="a1"/>
    <w:rsid w:val="00FF61FE"/>
  </w:style>
  <w:style w:type="paragraph" w:styleId="ab">
    <w:name w:val="Balloon Text"/>
    <w:basedOn w:val="a"/>
    <w:link w:val="Char2"/>
    <w:uiPriority w:val="99"/>
    <w:semiHidden/>
    <w:unhideWhenUsed/>
    <w:rsid w:val="00FF61FE"/>
    <w:rPr>
      <w:sz w:val="18"/>
      <w:szCs w:val="18"/>
    </w:rPr>
  </w:style>
  <w:style w:type="character" w:customStyle="1" w:styleId="Char2">
    <w:name w:val="批注框文本 Char"/>
    <w:basedOn w:val="a1"/>
    <w:link w:val="ab"/>
    <w:uiPriority w:val="99"/>
    <w:semiHidden/>
    <w:rsid w:val="00FF61FE"/>
    <w:rPr>
      <w:rFonts w:ascii="Arial" w:eastAsia="宋体" w:hAnsi="Arial" w:cs="Times New Roman"/>
      <w:sz w:val="18"/>
      <w:szCs w:val="18"/>
    </w:rPr>
  </w:style>
  <w:style w:type="paragraph" w:styleId="ac">
    <w:name w:val="List Paragraph"/>
    <w:basedOn w:val="a"/>
    <w:uiPriority w:val="34"/>
    <w:qFormat/>
    <w:rsid w:val="00320C19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5C3583"/>
    <w:pPr>
      <w:ind w:leftChars="200" w:left="420"/>
    </w:pPr>
  </w:style>
  <w:style w:type="table" w:styleId="ad">
    <w:name w:val="Table Grid"/>
    <w:basedOn w:val="a2"/>
    <w:uiPriority w:val="59"/>
    <w:rsid w:val="0026064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caption"/>
    <w:basedOn w:val="a"/>
    <w:next w:val="a"/>
    <w:uiPriority w:val="35"/>
    <w:unhideWhenUsed/>
    <w:qFormat/>
    <w:rsid w:val="000D0CFB"/>
    <w:rPr>
      <w:rFonts w:asciiTheme="majorHAnsi" w:eastAsia="黑体" w:hAnsiTheme="majorHAnsi" w:cstheme="majorBidi"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383CC5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7.png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F309EC-2ED0-4E2F-B811-7EDA146A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14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何昌钦</dc:creator>
  <cp:keywords/>
  <dc:description/>
  <cp:lastModifiedBy>yanzhn</cp:lastModifiedBy>
  <cp:revision>305</cp:revision>
  <dcterms:created xsi:type="dcterms:W3CDTF">2011-04-06T03:39:00Z</dcterms:created>
  <dcterms:modified xsi:type="dcterms:W3CDTF">2012-02-15T09:44:00Z</dcterms:modified>
</cp:coreProperties>
</file>