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left"/>
      </w:pPr>
      <w:r>
        <w:rPr>
          <w:rFonts w:ascii="Arial" w:hAnsi="Arial" w:eastAsia="Arial" w:cs="Arial"/>
          <w:b/>
          <w:color w:val="2E5496"/>
          <w:sz w:val="20"/>
          <w:lang w:val="vi-VN"/>
        </w:rPr>
        <w:t>BFIN WS2026  ·  GROUP ASSIGNMENT</w:t>
      </w:r>
    </w:p>
    <w:p>
      <w:pPr>
        <w:spacing w:after="40"/>
      </w:pPr>
      <w:r>
        <w:rPr>
          <w:rFonts w:ascii="Arial" w:hAnsi="Arial" w:eastAsia="Arial" w:cs="Arial"/>
          <w:b/>
          <w:color w:val="1F3864"/>
          <w:sz w:val="60"/>
          <w:lang w:val="vi-VN"/>
        </w:rPr>
        <w:t>KAPPA FOUNDATION</w:t>
      </w:r>
    </w:p>
    <w:p>
      <w:pPr>
        <w:spacing w:after="120"/>
      </w:pPr>
      <w:r>
        <w:rPr>
          <w:rFonts w:ascii="Arial" w:hAnsi="Arial" w:eastAsia="Arial" w:cs="Arial"/>
          <w:b/>
          <w:color w:val="2E5496"/>
          <w:sz w:val="34"/>
          <w:lang w:val="vi-VN"/>
        </w:rPr>
        <w:t>PHÂN CÔNG CÔNG VIỆC NHÓM 4 NGƯỜI</w:t>
      </w:r>
    </w:p>
    <w:p>
      <w:pPr>
        <w:spacing w:after="280"/>
      </w:pPr>
      <w:r>
        <w:rPr>
          <w:rFonts w:ascii="Arial" w:hAnsi="Arial" w:eastAsia="Arial" w:cs="Arial"/>
          <w:i/>
          <w:color w:val="595959"/>
          <w:sz w:val="24"/>
          <w:lang w:val="vi-VN"/>
        </w:rPr>
        <w:t>Từ đề bài PDF đến sản phẩm nộp 29/10/2026</w:t>
      </w:r>
    </w:p>
    <w:p>
      <w:pPr>
        <w:pBdr>
          <w:bottom w:val="single" w:sz="8" w:space="1" w:color="2E5496"/>
        </w:pBdr>
        <w:spacing w:after="3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 w:eastAsia="Arial" w:cs="Arial"/>
                <w:b/>
                <w:color w:val="2E5496"/>
                <w:sz w:val="18"/>
                <w:lang w:val="vi-VN"/>
              </w:rPr>
              <w:t>Prepared for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Arial" w:hAnsi="Arial" w:eastAsia="Arial" w:cs="Arial"/>
                <w:b w:val="0"/>
                <w:color w:val="222222"/>
                <w:sz w:val="19"/>
                <w:lang w:val="vi-VN"/>
              </w:rPr>
              <w:t>Minh — Python Lead &amp; Overall Lead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 w:eastAsia="Arial" w:cs="Arial"/>
                <w:b/>
                <w:color w:val="2E5496"/>
                <w:sz w:val="18"/>
                <w:lang w:val="vi-VN"/>
              </w:rPr>
              <w:t>Version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Arial" w:hAnsi="Arial" w:eastAsia="Arial" w:cs="Arial"/>
                <w:b w:val="0"/>
                <w:color w:val="222222"/>
                <w:sz w:val="19"/>
                <w:lang w:val="vi-VN"/>
              </w:rPr>
              <w:t>1.0 — 18/10/2026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 w:eastAsia="Arial" w:cs="Arial"/>
                <w:b/>
                <w:color w:val="2E5496"/>
                <w:sz w:val="18"/>
                <w:lang w:val="vi-VN"/>
              </w:rPr>
              <w:t>Status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Arial" w:hAnsi="Arial" w:eastAsia="Arial" w:cs="Arial"/>
                <w:b w:val="0"/>
                <w:color w:val="222222"/>
                <w:sz w:val="19"/>
                <w:lang w:val="vi-VN"/>
              </w:rPr>
              <w:t>Kế hoạch làm việc nội bộ, không phải bằng chứng công việc đã hoàn thành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Arial" w:hAnsi="Arial" w:eastAsia="Arial" w:cs="Arial"/>
                <w:b/>
                <w:color w:val="2E5496"/>
                <w:sz w:val="18"/>
                <w:lang w:val="vi-VN"/>
              </w:rPr>
              <w:t>Scope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Arial" w:hAnsi="Arial" w:eastAsia="Arial" w:cs="Arial"/>
                <w:b w:val="0"/>
                <w:color w:val="222222"/>
                <w:sz w:val="19"/>
                <w:lang w:val="vi-VN"/>
              </w:rPr>
              <w:t>Đề gốc 31/12/2022; revised mandate 23/10/2026 chưa có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Tài liệu này là </w:t>
            </w: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kế hoạch điều hành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>, không phải contribution statement. Chỉ điền tên, việc đã làm, người kiểm và critique sau khi công việc thực sự hoàn thành.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MỤC LỤC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I — Executive chia việc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II — Quy trình chung và cách kiểm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III — Chi tiết từng người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IV — Ma trận check, cross-check, verify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V — Go further extra theo từng mảng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Phần VI — Deliverables, deadline, mẫu biểu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Phụ lục — Check card, glossary, nguồn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566"/>
        <w:gridCol w:w="7185"/>
      </w:tblGrid>
      <w:tr>
        <w:trPr>
          <w:cantSplit/>
          <w:tblHeader w:val="true"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Item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Value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Version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1.0 — 18/10/2026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Owner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— Python Lead &amp; Overall Lead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Review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21/10/2026 nội bộ; 22/10/2026 trước deadline initial record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Distribution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Nội bộ nhóm 4 người; không công bố ngoài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Related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White Paper, IPS, Scenario Workbook, Committee Memo 8 trang</w:t>
            </w:r>
          </w:p>
        </w:tc>
      </w:tr>
      <w:tr>
        <w:trPr>
          <w:cantSplit/>
        </w:trPr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Source of truth</w:t>
            </w:r>
          </w:p>
        </w:tc>
        <w:tc>
          <w:tcPr>
            <w:tcW w:type="dxa" w:w="71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reference/BFIN-WS2026-Group_Assignment.pdf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Cách đọc: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 Minh đọc Part I và Part IV trước. Mỗi thành viên đọc Part III của mình, sau đó đọc phần của người sẽ kiểm mình. Part V dùng để chọn extra; Part VI dùng để chốt deadline.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I — EXECUTIVE CHIA VIỆC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1.1. Bài toán trong 8 dòng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Kappa có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12 triệu USD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tiền mặt vào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31/12/2022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không có tài sản, nợ hay khoản tài trợ nào khác.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Phải trả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2,4 triệu USD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ngày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31/12/2024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3,6 triệu USD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ngày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31/12/2027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 Đây là nghĩa vụ cố định, không được đổi trong case gốc.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Sau khi trả, mục tiêu là còn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sức mua 8 triệu USD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tính theo giá tháng 12/2022 vào cuối 2030. Đây là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mục tiêu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không phải lời hứa lợi nhuận.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Hội đồng “không thoải mái” với lỗ gần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15%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nhưng chưa định nghĩa đo thế nào, trong bao lâu, đánh đổi ra sao.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Được dùng cash, 5 trái phiếu fictional, cổ phiếu Mỹ, ETF cổ phiếu Mỹ;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cấm vay, bán khống, phái sinh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Phải có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8–12 cổ phiếu thuộc ít nhất 4 ngành + 2 ETF khác mandate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được giữ một phần; phải có bằng chứng eligibility tại 31/12/2022.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Dữ liệu thị trường phải tự lấy bằng Python qua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yfinance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; factor data tự lấy từ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Kenneth French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phải lưu raw, hash, ngày, settings, versions; phải rebuild offline.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Deadline: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22/10 16:00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initial record 2 trang + Python + data record;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23/10 16:00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revised mandate;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29/10 16:00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final archive.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Baseline allocation đang được phân tích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710"/>
        <w:gridCol w:w="2224"/>
        <w:gridCol w:w="5817"/>
      </w:tblGrid>
      <w:tr>
        <w:trPr>
          <w:cantSplit/>
          <w:tblHeader w:val="true"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Use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USD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Vai trò</w:t>
            </w:r>
          </w:p>
        </w:tc>
      </w:tr>
      <w:tr>
        <w:trPr>
          <w:cantSplit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Beta bond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2.214.672,00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Trả 2,4 triệu USD năm 2024</w:t>
            </w:r>
          </w:p>
        </w:tc>
      </w:tr>
      <w:tr>
        <w:trPr>
          <w:cantSplit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Delta bond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3.429.808,70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Trả 3,6 triệu USD năm 2027</w:t>
            </w:r>
          </w:p>
        </w:tc>
      </w:tr>
      <w:tr>
        <w:trPr>
          <w:cantSplit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USMV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6.346.350,71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Phần tăng trưởng cho mục tiêu 2030</w:t>
            </w:r>
          </w:p>
        </w:tc>
      </w:tr>
      <w:tr>
        <w:trPr>
          <w:cantSplit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Chi phí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9.168,59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5bp trái phiếu + 10bp cổ phiếu</w:t>
            </w:r>
          </w:p>
        </w:tc>
      </w:tr>
      <w:tr>
        <w:trPr>
          <w:cantSplit/>
        </w:trPr>
        <w:tc>
          <w:tcPr>
            <w:tcW w:type="dxa" w:w="171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Tổng</w:t>
            </w:r>
          </w:p>
        </w:tc>
        <w:tc>
          <w:tcPr>
            <w:tcW w:type="dxa" w:w="222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12.000.000,00</w:t>
            </w:r>
          </w:p>
        </w:tc>
        <w:tc>
          <w:tcPr>
            <w:tcW w:type="dxa" w:w="58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Đây là </w:t>
            </w: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baseline để chia việc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>, không phải quyết định cuối cùng. Revised mandate 23/10 có thể đổi nghĩa vụ, mục tiêu hoặc ràng buộc; khi đó tạo scenario riêng, không sửa bản gốc.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1.2. Nguyên tắc phân việc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Chia theo câu hỏi quyết định, không chia theo công cụ.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Ai không code vẫn làm phân tích thật, không chỉ đọc và sửa câu chữ.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Minh giữ “single source of truth” về số.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Mọi con số cuối cùng phải đi qua pipeline của Minh hoặc được Minh đối chiếu.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Mỗi output có đúng một owner.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Một người có thể support, nhưng không có “ai cũng làm”.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Không tự kiểm bài mình.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Người tạo phép tính không được là người kiểm độc lập duy nhất.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bằng cách tái tạo hoặc đối chiếu nguồn, không kiểm bằng cách đọc.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“Em thấy hợp lý” không phải check.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Mỗi tuần một lần freeze.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Số nào đã lên memo/slide thì không sửa nếu không có log và người kiểm.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Không bịa tên, không bịa việc, không bịa check.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Contribution statement chỉ điền sau khi làm thật.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1.3. Bảng executive 4 vai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46"/>
        <w:gridCol w:w="1559"/>
        <w:gridCol w:w="1984"/>
        <w:gridCol w:w="1984"/>
        <w:gridCol w:w="746"/>
        <w:gridCol w:w="1984"/>
        <w:gridCol w:w="746"/>
      </w:tblGrid>
      <w:tr>
        <w:trPr>
          <w:cantSplit/>
          <w:tblHeader w:val="true"/>
        </w:trPr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Thành viên</w:t>
            </w:r>
          </w:p>
        </w:tc>
        <w:tc>
          <w:tcPr>
            <w:tcW w:type="dxa" w:w="155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Vai trò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Câu hỏi trung tâm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Sở hữu chính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Output bắt buộc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Rubric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Người kiểm</w:t>
            </w:r>
          </w:p>
        </w:tc>
      </w:tr>
      <w:tr>
        <w:trPr>
          <w:cantSplit/>
        </w:trPr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5"/>
                <w:lang w:val="vi-VN"/>
              </w:rPr>
              <w:t>Minh (A)</w:t>
            </w:r>
          </w:p>
        </w:tc>
        <w:tc>
          <w:tcPr>
            <w:tcW w:type="dxa" w:w="155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Quant &amp; Integration Lead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“Các con số có đúng, tái lập được, và thực sự chứng minh điều gì?”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Python, data, bond repricing, portfolio, factor, evaluation, scenario, memo integration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A1–A11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 15 + Portfolio 15 + Factor 15 + integration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C, D</w:t>
            </w:r>
          </w:p>
        </w:tc>
      </w:tr>
      <w:tr>
        <w:trPr>
          <w:cantSplit/>
        </w:trPr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155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Liability &amp; Fixed Income Analyst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“Quỹ có chắc tiền trả đúng ngày không, và trái phiếu chịu rủi ro gì?”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valuation, funding cash flow, rate risk, liquidity, covenant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B1–B8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&amp; funding 20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Minh, D</w:t>
            </w:r>
          </w:p>
        </w:tc>
      </w:tr>
      <w:tr>
        <w:trPr>
          <w:cantSplit/>
        </w:trPr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155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Equity/ETF &amp; Provenance Analyst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“Đang mua cái gì, nguồn có đúng 2022, benchmark có hợp lý?”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Universe, VTI/USMV, eligibility, data provenance, evaluation narrative, factor readout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C1–C8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 15 + Market/factor 15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Minh, D</w:t>
            </w:r>
          </w:p>
        </w:tc>
      </w:tr>
      <w:tr>
        <w:trPr>
          <w:cantSplit/>
        </w:trPr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155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Mandate, Risk &amp; Committee Analyst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“Hội đồng quyết định gì, 15% là gì, khi nào phải đổi?”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Assumptions, risk policy, IPS, memo, slides, revised mandate, Q&amp;A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D1–D9</w:t>
            </w:r>
          </w:p>
        </w:tc>
        <w:tc>
          <w:tcPr>
            <w:tcW w:type="dxa" w:w="19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 10 + Evaluation/mandate 15 + Memo/slides 10</w:t>
            </w:r>
          </w:p>
        </w:tc>
        <w:tc>
          <w:tcPr>
            <w:tcW w:type="dxa" w:w="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C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1.4. Bản đồ rubric → người phụ trách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737"/>
        <w:gridCol w:w="757"/>
        <w:gridCol w:w="2190"/>
        <w:gridCol w:w="782"/>
        <w:gridCol w:w="3285"/>
      </w:tblGrid>
      <w:tr>
        <w:trPr>
          <w:cantSplit/>
          <w:tblHeader w:val="true"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Vùng chấm điểm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Điểm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Lead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Support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Bằng chứng chính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Mandate, assumptions &amp; judgement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10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Minh, B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Initial record, assumption register, risk note, memo pages 1–2, 8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valuation &amp; funding risk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20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Minh, D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metrics, curve, stress, funding cash flow, rate note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 integrity &amp; reproducibility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15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C, D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Raw manifest, hash, return note, rebuild receipt, evidence map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Portfolio construction &amp; robustness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15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D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Expected returns, covariance, constraints, candidates, sensitivity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Market &amp; factor interpretation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15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C, D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CAPM/FF3, beta, alpha CI, variance decomposition, factor note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Evaluation &amp; mandate response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15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(numbers), D (response)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C, B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Frozen evaluation, adverse evidence, reversal threshold, revision table</w:t>
            </w:r>
          </w:p>
        </w:tc>
      </w:tr>
      <w:tr>
        <w:trPr>
          <w:cantSplit/>
        </w:trPr>
        <w:tc>
          <w:tcPr>
            <w:tcW w:type="dxa" w:w="27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Committee memo &amp; presentation</w:t>
            </w:r>
          </w:p>
        </w:tc>
        <w:tc>
          <w:tcPr>
            <w:tcW w:type="dxa" w:w="7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10</w:t>
            </w:r>
          </w:p>
        </w:tc>
        <w:tc>
          <w:tcPr>
            <w:tcW w:type="dxa" w:w="219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78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Minh, B, C</w:t>
            </w:r>
          </w:p>
        </w:tc>
        <w:tc>
          <w:tcPr>
            <w:tcW w:type="dxa" w:w="328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 8+1, slides 13, Q&amp;A, rehearsal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1.5. Chuỗi verify một dòng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Minh → C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returns/data;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Minh → B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bond/cash-flow;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Minh → 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claims/evidence.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 → Minh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bond math;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 → 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memo consistency.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 → Minh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data/cutoff;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 → 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source claims.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 → B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cash-flow priority;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 → C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evidence.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Final memo: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D đọc lần cuối; Minh khóa số; B/C ký phần mình.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1.6. Timeline tổng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625"/>
        <w:gridCol w:w="6206"/>
        <w:gridCol w:w="1920"/>
      </w:tblGrid>
      <w:tr>
        <w:trPr>
          <w:cantSplit/>
          <w:tblHeader w:val="true"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Thời điểm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Việc phải xong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Owner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18/10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Chốt vai, đọc PDF, data pack, assumption register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19/10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Data/model nền; bond pack; universe; rubric/IPS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Minh, B, C, D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20/10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Portfolio/factor/evaluation; funding/rate; ETF/adverse; 15%/red team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Minh, B, C, D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Cross-check, sửa lỗi, initial record, rehearsal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All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 16:00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Nộp initial record + Python + data record; giữ receipt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23/10 16:00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Nhận revised mandate; lưu nguyên bản; tạo scenario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24–28/10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Memo/slides final; scenario comparison; Q&amp;A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All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29/10 16:00</w:t>
            </w:r>
          </w:p>
        </w:tc>
        <w:tc>
          <w:tcPr>
            <w:tcW w:type="dxa" w:w="62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Final archive; page limit; PDF/PPTX; contribution</w:t>
            </w:r>
          </w:p>
        </w:tc>
        <w:tc>
          <w:tcPr>
            <w:tcW w:type="dxa" w:w="19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1.7. Sáu quyết định phải khóa trước khi làm sâu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Kappa có tiếp tục sau 2030 hay 2030 là mốc kết thúc?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8 triệu USD thực có phải mục tiêu ràng buộc, hay có thể đổi nếu có trade-off?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15% là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ngưỡng hành động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hay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sàn kinh tế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Mức hụt mục tiêu nào hội đồng chấp nhận: 5%, 10%, 20%?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Chi phí vận hành thực tế là bao nhiêu: custody, audit, reporting, consultant?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Chính sách AI của môn học và revised mandate là gì?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Nếu chưa có câu trả lời, ghi rõ </w:t>
            </w: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“proposed”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 trong mọi tài liệu. Không biến giả định của nhóm thành yêu cầu của đề.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1.8. Definition of done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Một phần được coi là xong khi có đủ 5 thứ: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Đúng người: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có owner và checker khác người làm.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Đúng file: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output nằm trong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docs/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hoặc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có tên và version.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Đúng số: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có thể tái tạo từ raw data hoặc nguồn gốc.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Đúng lời: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giải thích được bằng tiếng Việt đơn giản, không đọc nguyên văn.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Đúng dấu: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có ngày, người kiểm, kết quả, và giới hạn.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1.9. Cách dùng tài liệu này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Minh đọc toàn bộ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chốt tên thật của B/C/D, năng lực Excel/tiếng Anh/thuyết trình.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Mỗi người đọc phần của mình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trước, sau đó đọc phần của người sẽ kiểm mình.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In bảng output của mình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đánh dấu: chưa làm, đang làm, xong, đã kiểm.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Không chờ đến 21/10 mới check.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Mỗi output xong là gửi checker ngay.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Mọi con số lên memo/slide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phải có dòng trong evidence map.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Mọi thay đổi sau 22/10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phải vào decision log, không sửa lặng lẽ.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Mỗi người tự viết critique 3–5 câu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không nhờ AI viết hộ nguyên văn.</w:t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II — QUY TRÌNH CHUNG VÀ CÁCH KIỂM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2.1. Kiến trúc tài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021"/>
        <w:gridCol w:w="4995"/>
        <w:gridCol w:w="1783"/>
        <w:gridCol w:w="951"/>
      </w:tblGrid>
      <w:tr>
        <w:trPr>
          <w:cantSplit/>
          <w:tblHeader w:val="true"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Tài liệu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Trả lời câu hỏi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Độ dài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Ai chịu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White Paper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Quỹ tồn tại để làm gì, tin gì, hành xử thế nào?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12–16 trang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IPS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Nhà quản lý được làm gì, không được làm gì?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4–6 trang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Scenario Workbook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Nếu điều này xảy ra thì sao?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6–8 tab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Committee Memo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Hôm nay quyết định gì?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8 trang + 1 ref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Slides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Kể câu chuyện trong 12–15 phút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13 slide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all</w:t>
            </w:r>
          </w:p>
        </w:tc>
      </w:tr>
      <w:tr>
        <w:trPr>
          <w:cantSplit/>
        </w:trPr>
        <w:tc>
          <w:tcPr>
            <w:tcW w:type="dxa" w:w="202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Code/Data</w:t>
            </w:r>
          </w:p>
        </w:tc>
        <w:tc>
          <w:tcPr>
            <w:tcW w:type="dxa" w:w="499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Chứng minh tái lập</w:t>
            </w:r>
          </w:p>
        </w:tc>
        <w:tc>
          <w:tcPr>
            <w:tcW w:type="dxa" w:w="17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Repo + archive</w:t>
            </w:r>
          </w:p>
        </w:tc>
        <w:tc>
          <w:tcPr>
            <w:tcW w:type="dxa" w:w="95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White paper và IPS là tài liệu nền. </w:t>
            </w: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Memo 8 trang mới là sản phẩm chấm điểm chính.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 Đừng để white paper làm chậm deadline 22/10.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2.2. Quy trình 10 bước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Khóa facts: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đọc PDF, chốt nghĩa vụ, mục tiêu, ràng buộc, deadline.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Khóa assumptions: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inflation, RF, ERP, A, costs, benchmark, rebalancing.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Lấy dữ liệu: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Yahoo/yfinance + Kenneth French; lưu raw, hash, manifest.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returns: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month-end adjusted close; 96 tháng train, 36 tháng eval; không fill missing.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Định giá bonds &amp; funding: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cash flow, YTM, duration, convexity, exact repricing, stress.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portfolio: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expected returns, covariance, constraints, candidates, CE, sensitivity.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Factor models: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CAPM + FF3; beta, alpha, CI, R², variance decomposition.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Freeze &amp; evaluate: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khóa policy trước eval; chạy 2023–2025; giữ adverse evidence.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9.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Scenario &amp; revised mandate: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S0–S9; original vs revised; không viết lại lịch sử.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10.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Đóng gói &amp; verify: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memo, slides, code, data, decision log, contribution, archive.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2.3. Evidence hierarchy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Khi có mâu thuẫn, thứ tự tin cậy là: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Raw download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+ hash + manifest.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Processed data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được tạo từ raw bằng code.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Output table/JSON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được tạo từ processed data.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Memo/slide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trích từ output.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Nếu slide khác CSV,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CSV thắng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. Nếu CSV khác raw,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raw thắng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. Nếu raw không khớp nguồn,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nguồn gốc thắng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 Không được sửa ngược từ slide xuống CSV.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2.4. Bốn mức kiểm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65"/>
        <w:gridCol w:w="3512"/>
        <w:gridCol w:w="2789"/>
        <w:gridCol w:w="2685"/>
      </w:tblGrid>
      <w:tr>
        <w:trPr>
          <w:cantSplit/>
          <w:tblHeader w:val="true"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Mức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Tên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Ai làm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Có phải independent check?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0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Self-check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làm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Không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Reproduce cùng code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làm/máy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Chỉ là reproducibility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Peer recompute bằng Excel/máy tính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khác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Có, mức cơ bản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Independent source/method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khác, khác đường tính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Có, mức tốt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</w:t>
            </w:r>
          </w:p>
        </w:tc>
        <w:tc>
          <w:tcPr>
            <w:tcW w:type="dxa" w:w="351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Red team</w:t>
            </w:r>
          </w:p>
        </w:tc>
        <w:tc>
          <w:tcPr>
            <w:tcW w:type="dxa" w:w="27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khác cố bác bỏ</w:t>
            </w:r>
          </w:p>
        </w:tc>
        <w:tc>
          <w:tcPr>
            <w:tcW w:type="dxa" w:w="26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Có, mức cao nhất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2.5. Khung 5C cho mỗi phiếu kiểm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208"/>
        <w:gridCol w:w="7544"/>
      </w:tblGrid>
      <w:tr>
        <w:trPr>
          <w:cantSplit/>
          <w:tblHeader w:val="true"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Thành phần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Câu hỏi</w:t>
            </w:r>
          </w:p>
        </w:tc>
      </w:tr>
      <w:tr>
        <w:trPr>
          <w:cantSplit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Claim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Kết luận chính xác là gì?</w:t>
            </w:r>
          </w:p>
        </w:tc>
      </w:tr>
      <w:tr>
        <w:trPr>
          <w:cantSplit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Calculation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Tính lại bằng cách nào?</w:t>
            </w:r>
          </w:p>
        </w:tc>
      </w:tr>
      <w:tr>
        <w:trPr>
          <w:cantSplit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Consistency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 khớp giữa slide, memo, CSV, raw không?</w:t>
            </w:r>
          </w:p>
        </w:tc>
      </w:tr>
      <w:tr>
        <w:trPr>
          <w:cantSplit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Caveat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 xml:space="preserve">Kết luận này </w:t>
            </w: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không</w:t>
            </w: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 xml:space="preserve"> chứng minh điều gì?</w:t>
            </w:r>
          </w:p>
        </w:tc>
      </w:tr>
      <w:tr>
        <w:trPr>
          <w:cantSplit/>
        </w:trPr>
        <w:tc>
          <w:tcPr>
            <w:tcW w:type="dxa" w:w="220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222222"/>
                <w:sz w:val="16"/>
                <w:lang w:val="vi-VN"/>
              </w:rPr>
              <w:t>Confirmation</w:t>
            </w:r>
          </w:p>
        </w:tc>
        <w:tc>
          <w:tcPr>
            <w:tcW w:type="dxa" w:w="754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Ai kiểm, ngày nào, khớp/lệch bao nhiêu?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2.6. Quy trình khi phát hiện lệch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Dừng: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không sửa số ngay, không “làm tròn cho khớp”.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Ghi: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log claim, input, cách tính, kết quả hai bên, chênh lệch.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Truy: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lỗi ở raw, processing, formula, unit, timing hay copy?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Sửa: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sửa ở tầng thấp nhất; chạy lại toàn bộ output bị ảnh hưởng.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Cập nhật: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memo/slide/evidence map; ghi version.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Ký: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owner + checker xác nhận lại.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2.7. Sign-off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120"/>
        <w:gridCol w:w="1060"/>
        <w:gridCol w:w="2544"/>
        <w:gridCol w:w="1696"/>
        <w:gridCol w:w="848"/>
        <w:gridCol w:w="1484"/>
      </w:tblGrid>
      <w:tr>
        <w:trPr>
          <w:cantSplit/>
          <w:tblHeader w:val="true"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Item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Checker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Kết quả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Ngày</w:t>
            </w: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Version</w:t>
            </w:r>
          </w:p>
        </w:tc>
      </w:tr>
      <w:tr>
        <w:trPr>
          <w:cantSplit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pack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Pass/Fix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Returns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Pass/Fix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Evaluation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Pass/Fix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Risk note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Pass/Fix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1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</w:t>
            </w:r>
          </w:p>
        </w:tc>
        <w:tc>
          <w:tcPr>
            <w:tcW w:type="dxa" w:w="10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254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+ B + C</w:t>
            </w:r>
          </w:p>
        </w:tc>
        <w:tc>
          <w:tcPr>
            <w:tcW w:type="dxa" w:w="169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Pass/Fix</w:t>
            </w:r>
          </w:p>
        </w:tc>
        <w:tc>
          <w:tcPr>
            <w:tcW w:type="dxa" w:w="8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4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2.8. AI use và disclosure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AI được dùng để hỗ trợ đọc, code, kiểm tra, draft.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Không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để AI tự quyết định allocation, risk limit hay conclusion.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Mọi output AI phải có người đọc, hiểu, kiểm.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rõ AI đã hỗ trợ gì và người kiểm đã làm gì.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Tuân thủ chính sách AI thật của môn học; nếu chưa có, hỏi giảng viên và lưu email.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2.9. File naming và version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A1_run_log.md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B2_bond_verification.xlsx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C3_return_check.xlsx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D3_risk_note.md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Version: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v01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v02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final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; không dùng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final_final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Mỗi lần đổi số: ghi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CHANGELOG.md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hoặc decision log.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Không sửa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policy/frozen_policy.json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raw data, hay file của người khác mà không báo.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2.10. Nhịp họp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037"/>
        <w:gridCol w:w="1455"/>
        <w:gridCol w:w="4512"/>
        <w:gridCol w:w="1746"/>
      </w:tblGrid>
      <w:tr>
        <w:trPr>
          <w:cantSplit/>
          <w:tblHeader w:val="true"/>
        </w:trPr>
        <w:tc>
          <w:tcPr>
            <w:tcW w:type="dxa" w:w="203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Cuộc họp</w:t>
            </w:r>
          </w:p>
        </w:tc>
        <w:tc>
          <w:tcPr>
            <w:tcW w:type="dxa" w:w="145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Thời lượng</w:t>
            </w:r>
          </w:p>
        </w:tc>
        <w:tc>
          <w:tcPr>
            <w:tcW w:type="dxa" w:w="451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Nội dung</w:t>
            </w:r>
          </w:p>
        </w:tc>
        <w:tc>
          <w:tcPr>
            <w:tcW w:type="dxa" w:w="174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Output</w:t>
            </w:r>
          </w:p>
        </w:tc>
      </w:tr>
      <w:tr>
        <w:trPr>
          <w:cantSplit/>
        </w:trPr>
        <w:tc>
          <w:tcPr>
            <w:tcW w:type="dxa" w:w="203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Daily stand-up</w:t>
            </w:r>
          </w:p>
        </w:tc>
        <w:tc>
          <w:tcPr>
            <w:tcW w:type="dxa" w:w="145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15 phút</w:t>
            </w:r>
          </w:p>
        </w:tc>
        <w:tc>
          <w:tcPr>
            <w:tcW w:type="dxa" w:w="451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Hôm qua, hôm nay, blocker</w:t>
            </w:r>
          </w:p>
        </w:tc>
        <w:tc>
          <w:tcPr>
            <w:tcW w:type="dxa" w:w="1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 dòng</w:t>
            </w:r>
          </w:p>
        </w:tc>
      </w:tr>
      <w:tr>
        <w:trPr>
          <w:cantSplit/>
        </w:trPr>
        <w:tc>
          <w:tcPr>
            <w:tcW w:type="dxa" w:w="203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Mid-week check</w:t>
            </w:r>
          </w:p>
        </w:tc>
        <w:tc>
          <w:tcPr>
            <w:tcW w:type="dxa" w:w="145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60 phút</w:t>
            </w:r>
          </w:p>
        </w:tc>
        <w:tc>
          <w:tcPr>
            <w:tcW w:type="dxa" w:w="451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Số nào đã khóa, số nào lệch</w:t>
            </w:r>
          </w:p>
        </w:tc>
        <w:tc>
          <w:tcPr>
            <w:tcW w:type="dxa" w:w="1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Sign-off log</w:t>
            </w:r>
          </w:p>
        </w:tc>
      </w:tr>
      <w:tr>
        <w:trPr>
          <w:cantSplit/>
        </w:trPr>
        <w:tc>
          <w:tcPr>
            <w:tcW w:type="dxa" w:w="203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Pre-submission</w:t>
            </w:r>
          </w:p>
        </w:tc>
        <w:tc>
          <w:tcPr>
            <w:tcW w:type="dxa" w:w="145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90 phút</w:t>
            </w:r>
          </w:p>
        </w:tc>
        <w:tc>
          <w:tcPr>
            <w:tcW w:type="dxa" w:w="451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chéo, rehearsal, page limit</w:t>
            </w:r>
          </w:p>
        </w:tc>
        <w:tc>
          <w:tcPr>
            <w:tcW w:type="dxa" w:w="17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Checklist</w:t>
            </w:r>
          </w:p>
        </w:tc>
      </w:tr>
      <w:tr>
        <w:trPr>
          <w:cantSplit/>
        </w:trPr>
        <w:tc>
          <w:tcPr>
            <w:tcW w:type="dxa" w:w="203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Post-mortem</w:t>
            </w:r>
          </w:p>
        </w:tc>
        <w:tc>
          <w:tcPr>
            <w:tcW w:type="dxa" w:w="145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30 phút</w:t>
            </w:r>
          </w:p>
        </w:tc>
        <w:tc>
          <w:tcPr>
            <w:tcW w:type="dxa" w:w="451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Học gì, sửa gì</w:t>
            </w:r>
          </w:p>
        </w:tc>
        <w:tc>
          <w:tcPr>
            <w:tcW w:type="dxa" w:w="17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Notes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III — CHI TIẾT TỪNG NGƯỜI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3.1. MINH — Quant &amp; Integration Lead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3.1.1. Vai trò và câu hỏi trung tâm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Minh là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người duy nhất chạy pipeline Python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giữ “single source of truth” về số, và là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tổng phụ trách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kết nối B/C/D vào memo/slide. Minh không làm hộ kết luận của người khác và không tự chứng nhận mọi giả định tài chính là đúng.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Câu hỏi Minh phải trả lời được: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Con số này được tạo từ file nào, bằng công thức nào?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đổi một giả định, kết luận nào đổi?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Kết quả này chứng minh được gì, không chứng minh được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ngày mai dữ liệu được tải lại, kết quả có tái lập được không?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3.1.2. Phạm vi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Minh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Data retrieval, raw files, manifest, hash, environment.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Monthly returns, sample alignment, data quality.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Bond repricing, cash-flow engine, stress math.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Expected returns, covariance, optimization, constraints, CE.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CAPM/FF3, alpha CI, factor variance.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Frozen evaluation, performance metrics.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Scenario workbook, goal sensitivity, all-bond alternative.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Evidence map, integration, final numeric QA.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Minh không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Nội dung chính sách/risk (D).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Cách trình bày bond risk bằng lời (B).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Cách chọn universe/ETF và source audit (C).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Quyết định cuối cùng của hội đồng (D + cả nhóm).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3.1.3. Đầu vào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reference/BFIN-WS2026-Group_Assignment.pdf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README.md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CHECKPOINT.md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DECISION_LOG.md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EVIDENCE_MAP.md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deliverables/Kappa_Requirements_and_Data_Guide.md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analysis/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data/raw/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data/processed/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policy/frozen_policy.json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3.1.4. Quy trình từng bước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PDF 4 trang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đánh dấu 7 vùng rubric; đối chiếu với memo hiện có.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Khóa môi trường: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Python 3.12, requirements, hash policy; chạy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analysis/rebuild.py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một lần, ghi log.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data manifest: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ticker, source URL, retrieval UTC, requested dates, rows, first/last date, settings, package versions, SHA-256.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returns: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month-end adjusted close; kiểm 96 tháng train, 36 tháng eval; kiểm missing, corporate actions, overlap Dec 2022.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bond pack: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cash flow từng bond; YTM; duration; convexity; exact repricing; parallel ±100bp; steepener; +200bp; liquidity note.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portfolio pack: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forecast return = 4% + beta × 4.5%; zero alpha; sample covariance; single-index covariance; constraints; A=1..8; CE; candidates.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factor pack: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CAPM/FF3; HAC 3 lags; alpha CI; R²; variance decomposition; alpha stability.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Freeze &amp; evaluate: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policy đã frozen; chạy 2023–2025; CAGR, vol, Sharpe, drawdown, calendar years, costs; giữ adverse.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9.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scenario workbook: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S0–S9; outputs; dashboard; decision triggers.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10.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Dựng evidence map: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mỗi số trên memo/slide trỏ về CSV/JSON + script + owner + limitation.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Tích hợp: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cập nhật memo/slides; kiểm page limit, số khớp, PDF/PPTX, archive.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Ngày 23/10: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lưu revised mandate nguyên bản; tạo scenario copy; chỉ đổi tham số bị ảnh hưởng; so sánh original/revised/difference/cause.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3.1.5. Output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70"/>
        <w:gridCol w:w="2874"/>
        <w:gridCol w:w="1077"/>
        <w:gridCol w:w="5030"/>
      </w:tblGrid>
      <w:tr>
        <w:trPr>
          <w:cantSplit/>
          <w:tblHeader w:val="true"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Mã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Output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Hình thức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Tiêu chuẩn hoàn thành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A1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Technical run log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Lệnh, thời điểm, input/output, lỗi, hash trước/sau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A2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Data manifest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CSV/JSON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Ticker, source, ngày, settings, version, SHA-256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A3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Return construction note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Adjusted close, month-end, missing, corporate actions, 96/36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A4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 &amp; funding pack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Cash flow, YTM, duration, convexity, exact repricing, stress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A5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Portfolio pack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Forecast, covariance, constraints, candidates, CE, sensitivity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A6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Factor pack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CAPM/FF3, beta, alpha, CI, p-value, R², variance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A7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Frozen evaluation pack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2023–2025 metrics, calendar years, costs, drawdown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A8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Scenario workbook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S0–S9, outputs, dashboard, triggers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A9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Evidence map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Mỗi claim → CSV/JSON → script → owner → limitation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A10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Integration checklist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Page limit, số khớp, PDF/PPTX, hash, archive</w:t>
            </w:r>
          </w:p>
        </w:tc>
      </w:tr>
      <w:tr>
        <w:trPr>
          <w:cantSplit/>
        </w:trPr>
        <w:tc>
          <w:tcPr>
            <w:tcW w:type="dxa" w:w="77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A11</w:t>
            </w:r>
          </w:p>
        </w:tc>
        <w:tc>
          <w:tcPr>
            <w:tcW w:type="dxa" w:w="28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Teach-back note</w:t>
            </w:r>
          </w:p>
        </w:tc>
        <w:tc>
          <w:tcPr>
            <w:tcW w:type="dxa" w:w="10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5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Giải thích pipeline trong 5 phút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3.1.6. Minh kiểm ai, kiểm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74"/>
        <w:gridCol w:w="4489"/>
        <w:gridCol w:w="4489"/>
      </w:tblGrid>
      <w:tr>
        <w:trPr>
          <w:cantSplit/>
          <w:tblHeader w:val="true"/>
        </w:trPr>
        <w:tc>
          <w:tcPr>
            <w:tcW w:type="dxa" w:w="77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Người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Minh kiểm gì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Cách kiểm</w:t>
            </w:r>
          </w:p>
        </w:tc>
      </w:tr>
      <w:tr>
        <w:trPr>
          <w:cantSplit/>
        </w:trPr>
        <w:tc>
          <w:tcPr>
            <w:tcW w:type="dxa" w:w="7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 math, cash flow, exact repricing, units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 xml:space="preserve">Tính lại Beta/Delta; so </w:t>
            </w: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bond_metrics.csv</w:t>
            </w: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; kiểm ngày/đơn vị</w:t>
            </w:r>
          </w:p>
        </w:tc>
      </w:tr>
      <w:tr>
        <w:trPr>
          <w:cantSplit/>
        </w:trPr>
        <w:tc>
          <w:tcPr>
            <w:tcW w:type="dxa" w:w="77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Data/cutoff, ticker, 2 monthly returns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Mở raw + processed; tính tay 2 tháng; kiểm source date</w:t>
            </w:r>
          </w:p>
        </w:tc>
      </w:tr>
      <w:tr>
        <w:trPr>
          <w:cantSplit/>
        </w:trPr>
        <w:tc>
          <w:tcPr>
            <w:tcW w:type="dxa" w:w="77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 claims trọng yếu trong memo/slide</w:t>
            </w:r>
          </w:p>
        </w:tc>
        <w:tc>
          <w:tcPr>
            <w:tcW w:type="dxa" w:w="448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Trace slide → memo → CSV → script; kiểm caveat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3.1.7. Go further của Minh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Model risk register: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8 dòng, mỗi model một “nhãn cảnh báo”: giả định gì, sai thế nào, quyết định nào bị ảnh hưởng.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Shortfall severity: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ngoài 68,48%, tính median shortfall, 5th percentile, P(hụt &gt;10%/20%).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Lifecycle/glidepath: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sau 2027, equity ~94,29%; stress 30% mất 28,29% tài sản còn lại; đề xuất review/glidepath.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Decision threshold map: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 × ERP; inflation × required CAGR; điều kiện đảo USMV/VTI/all-bond.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Reverse stress test: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tìm combination inflation 4–5%, equity return thấp, shock 2028 làm kế hoạch thất bại.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Vintage audit: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so dữ liệu tải tháng 10/2026 với giả định 2022; ghi rõ revised vendor history.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Covariance robustness: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sample vs single-index, resampling, turnover, cost; kết luận “simple is defensible”.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Multiple testing: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alpha của nhiều mã; điều chỉnh diễn giải, không biến p-value thành kỹ năng.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3.1.8. Câu hỏi bảo vệ Minh phải trả lời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96 tháng, không phải 60?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zero forecast alpha?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USMV ở A=4? Đảo chiều ở đâu?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68,48% có phải xác suất không? Vì sao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Làm sao chứng minh không có look-ahead?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sample covariance khác single-index? Kết luận nào đổi?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inflation 4%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revised mandate đổi payment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dữ liệu Yahoo được revise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Rủi ro model lớn nhất là gì?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3.1.9. Lỗi thường gặp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Chạy lại data mới rồi lẫn với data cũ, không ghi version.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Sửa số trên slide mà không sửa CSV.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Để người khác chạy cùng lúc, ghi đè output.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Trả lời “68,48% là xác suất” — sai bản chất.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Dùng 2023–2025 để chọn lại portfolio 2022 — hindsight.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Ôm quá nhiều việc, không kịp viết memo.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3.1.10. Thời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472"/>
        <w:gridCol w:w="1288"/>
        <w:gridCol w:w="6992"/>
      </w:tblGrid>
      <w:tr>
        <w:trPr>
          <w:cantSplit/>
          <w:tblHeader w:val="true"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Ngày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Giờ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Việc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PDF, chốt data pack, chạy rebuild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4h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Returns, bond pack, portfolio skeleton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4h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Factor, evaluation, scenario skeleton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3h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Cross-check, sửa, evidence map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Initial record, freeze, submit</w:t>
            </w:r>
          </w:p>
        </w:tc>
      </w:tr>
      <w:tr>
        <w:trPr>
          <w:cantSplit/>
        </w:trPr>
        <w:tc>
          <w:tcPr>
            <w:tcW w:type="dxa" w:w="147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24–28/10</w:t>
            </w:r>
          </w:p>
        </w:tc>
        <w:tc>
          <w:tcPr>
            <w:tcW w:type="dxa" w:w="12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2h/ngày</w:t>
            </w:r>
          </w:p>
        </w:tc>
        <w:tc>
          <w:tcPr>
            <w:tcW w:type="dxa" w:w="69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Memo/slides, scenario, QA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3.2. B — Liability &amp; Fixed Income Analyst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3.2.1. Vai trò và câu hỏi trung tâm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B chịu trách nhiệm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chứng minh quỹ có tiền trả đúng ngày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giải thích trái phiếu chịu rủi ro gì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 B không cần Python; B cần Excel/máy tính, đọc hiểu, và kỷ luật ghi nguồn.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Câu hỏi B phải trả lời: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Năm 2024 và 2027, tiền đến từ đâu, đúng ngày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lãi suất đổi, giá trị trái phiếu đổi bao nhiêu, nhưng dòng tiền có đổi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phải bán trước hạn, rủi ro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settlement/payment cùng ngày, vận hành cần gì?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3.2.2. Phạm vi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B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Liability timeline 2023–2030.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Beta/Delta verification bằng tay.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Funding cash-flow coverage.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YTM, duration, convexity, exact repricing, parallel/steepener.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Liquidity/settlement checklist.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Coverage covenant.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Bond slides 2–3.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B không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Chọn universe/ETF (C).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Portfolio optimization (Minh).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15% policy ladder (D).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Python pipeline (Minh).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3.2.3. Đầu vào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PDF trang 1–3, đặc biệt Exhibit 1.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Memo trang 1–3.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outputs/tables/funding_cashflows.csv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outputs/tables/bond_metrics.csv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outputs/tables/bond_stress.csv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outputs/tables/ytm_duration_validation.csv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outputs/tables/bond_curve.csv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outputs/tables/curve_interpolation_sensitivity.csv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3.2.4. Quy trình từng bước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PDF trang 1–3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memo trang 1–3; gạch chân 2,4m/3,6m, ngày, coupon, mệnh giá.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Vẽ liability timeline 2023–2030: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coupon Beta, coupon Delta, principal, payment, cash balance.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Tính Beta bằng tay: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2.400 bonds × 922,78 = 2.214.672; đáo hạn 2.400 × 1.000 = 2.400.000.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Tính Delta bằng tay: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3.600.000 / 1,035 = 3.478.260,87 mệnh giá; cost = 3.478,26087 × 986,07 = 3.429.808,70; coupon = 121.739,13; final = 3.600.000.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funding_cashflows.csv từng năm: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coupon, principal, payment, cumulative; không âm; không double count.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bond_metrics.csv: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YTM, modified duration, convexity; so với tính tay.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bond_stress.csv: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+100bp, −100bp, steepener; so exact repricing; giải thích duration/convexity là approximation.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ytm_duration_validation.csv: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sai số duration/convexity; xác nhận exact repricing.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9.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rate risk note 500–700 từ: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YTM vs spot; price risk vs funding risk; hold-to-maturity; curve shape.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10.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liquidity/settlement checklist: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ai chuyển tiền, ngân hàng nào, cut-off, dual approval, reconciliation.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coverage covenant: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không release payment asset nếu không có replacement cash flow đúng hạn.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critique: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zero reinvestment, default-free assumption, settlement risk, mark-to-market vs cash flow.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3.2.5. Output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64"/>
        <w:gridCol w:w="3029"/>
        <w:gridCol w:w="1716"/>
        <w:gridCol w:w="4241"/>
      </w:tblGrid>
      <w:tr>
        <w:trPr>
          <w:cantSplit/>
          <w:tblHeader w:val="true"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Mã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Output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Hình thức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Tiêu chuẩn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B1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Liability timeline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Excel/PDF 1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2023–2030, coupon, principal, payment, cash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B2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 verification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1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Công thức, số tự tính, so output, sai lệch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B3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Funding coverage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Từng năm, cumulative ≥0, không double count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B4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Rate risk note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500–700 từ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YTM, duration, convexity, exact repricing, parallel/steepener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B5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Liquidity/settlement checklist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10 bước, role, cut-off, dual approval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B6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Coverage covenant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Rule, replacement test, exception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B7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Independent critique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3–5 câu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Điểm yếu của phương án</w:t>
            </w:r>
          </w:p>
        </w:tc>
      </w:tr>
      <w:tr>
        <w:trPr>
          <w:cantSplit/>
        </w:trPr>
        <w:tc>
          <w:tcPr>
            <w:tcW w:type="dxa" w:w="76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B8</w:t>
            </w:r>
          </w:p>
        </w:tc>
        <w:tc>
          <w:tcPr>
            <w:tcW w:type="dxa" w:w="302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Slide 2–3 script</w:t>
            </w:r>
          </w:p>
        </w:tc>
        <w:tc>
          <w:tcPr>
            <w:tcW w:type="dxa" w:w="171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2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Speaking notes + 6 Q&amp;A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3.2.6. B kiểm ai, kiểm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75"/>
        <w:gridCol w:w="4322"/>
        <w:gridCol w:w="4654"/>
      </w:tblGrid>
      <w:tr>
        <w:trPr>
          <w:cantSplit/>
          <w:tblHeader w:val="true"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Người</w:t>
            </w:r>
          </w:p>
        </w:tc>
        <w:tc>
          <w:tcPr>
            <w:tcW w:type="dxa" w:w="432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B kiểm gì</w:t>
            </w:r>
          </w:p>
        </w:tc>
        <w:tc>
          <w:tcPr>
            <w:tcW w:type="dxa" w:w="465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Cách kiểm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  <w:tc>
          <w:tcPr>
            <w:tcW w:type="dxa" w:w="432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 math, cash flow, exact repricing</w:t>
            </w:r>
          </w:p>
        </w:tc>
        <w:tc>
          <w:tcPr>
            <w:tcW w:type="dxa" w:w="465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Tính lại 2 bonds; so công thức; kiểm unit/ngày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32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15% policy có mâu thuẫn dòng tiền không</w:t>
            </w:r>
          </w:p>
        </w:tc>
        <w:tc>
          <w:tcPr>
            <w:tcW w:type="dxa" w:w="465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risk ladder; kiểm payment priority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32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Memo/slide bond consistency</w:t>
            </w:r>
          </w:p>
        </w:tc>
        <w:tc>
          <w:tcPr>
            <w:tcW w:type="dxa" w:w="465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So 2,4m/3,6m/486.957 với CSV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3.2.7. Go further của B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ALM/funding ratio: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phân biệt price risk và funding risk; funding ratio theo năm.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Key rate duration/curve shape: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steepener, flattener, twist; tác động Beta/Delta.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Cash-flow matching vs immunization: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vì sao hold-to-maturity đơn giản hơn duration matching.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Liquidity/settlement stress: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payment date holiday, bank cut-off, operational failure.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Cost of conservatism: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all-bond 7,471m real vs 8m; thiếu 6,62%; cần thêm 480.443 USD.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Coverage covenant: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rule đề xuất, replacement test, board approval.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Bond accounting: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amortized cost vs fair value; mark-to-market không phải cash loss.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3.2.8. Câu hỏi bảo vệ B phải trả lời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chọn Beta và Delta, không phải Alpha/Gamma/Epsilon?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Delta mệnh giá 3.478.260,87 mà không phải 3,6 triệu?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lãi suất +200bp, giá trị giảm bao nhiêu? Dòng tiền có đổi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payment date là ngày nghỉ, làm sao trả đúng hạn?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bond default? Case nói default-free, nhưng thực tế?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coupon tái đầu tư &gt;0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Duration và convexity khác nhau thế nào?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hold-to-maturity là hợp lý?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Rủi ro lớn nhất của payment account là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revised mandate đổi ngày/amount thì sao?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3.2.9. Lỗi thường gặp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Tính coupon trên mệnh giá 3,6m thay vì 3.478m.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Cộng coupon hai lần vào terminal cash.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Nhầm YTM duration với spot duration.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Nói “trái phiếu an toàn” mà bỏ qua price risk.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Không kiểm ngày payment và settlement.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Viết quá dài, không có bảng.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3.2.10. Thời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219"/>
        <w:gridCol w:w="975"/>
        <w:gridCol w:w="7558"/>
      </w:tblGrid>
      <w:tr>
        <w:trPr>
          <w:cantSplit/>
          <w:tblHeader w:val="true"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Ngày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Giờ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Việc</w:t>
            </w:r>
          </w:p>
        </w:tc>
      </w:tr>
      <w:tr>
        <w:trPr>
          <w:cantSplit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18/10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PDF/memo; timeline skeleton</w:t>
            </w:r>
          </w:p>
        </w:tc>
      </w:tr>
      <w:tr>
        <w:trPr>
          <w:cantSplit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19/10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Beta/Delta; funding check</w:t>
            </w:r>
          </w:p>
        </w:tc>
      </w:tr>
      <w:tr>
        <w:trPr>
          <w:cantSplit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20/10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Rate note; liquidity; covenant</w:t>
            </w:r>
          </w:p>
        </w:tc>
      </w:tr>
      <w:tr>
        <w:trPr>
          <w:cantSplit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Cross-check; slide script</w:t>
            </w:r>
          </w:p>
        </w:tc>
      </w:tr>
      <w:tr>
        <w:trPr>
          <w:cantSplit/>
        </w:trPr>
        <w:tc>
          <w:tcPr>
            <w:tcW w:type="dxa" w:w="121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</w:t>
            </w:r>
          </w:p>
        </w:tc>
        <w:tc>
          <w:tcPr>
            <w:tcW w:type="dxa" w:w="9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5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Initial record bond section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3.3. C — Equity/ETF &amp; Provenance Analyst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3.3.1. Vai trò và câu hỏi trung tâm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C sở hữu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câu chuyện VTI/USMV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tính hợp lệ của universe tại 2022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nguồn dữ liệu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và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cách diễn giải evaluation/factor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 C không cần chạy mô hình; C cần Excel, đọc tài liệu, và hoài nghi đúng chỗ.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Câu hỏi C phải trả lời: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VTI là gì, USMV là gì, khác nhau ở đâu?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USMV được chọn dù VTI thắng 2023–2025?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10 mã có thật sự eligible tại 31/12/2022?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Nguồn hiện tại có bị dùng sai để chứng minh trạng thái 2022?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Alpha có chứng minh kỹ năng không?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3.3.2. Phạm vi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C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Eligibility matrix 10 mã.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VTI/USMV explainer.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2 monthly return check.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Evaluation/adverse evidence note.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Factor readout.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Benchmark architecture.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Slides 4–6, 9.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C không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Python pipeline (Minh).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Bond math (B).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15% policy (D).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Final allocation decision (Minh + D).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3.3.3. Đầu vào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PDF trang 2–3.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Memo trang 4–7.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data/raw/supporting/eligibility_checks.json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data/processed/train_month_end_adjusted_prices.csv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data/processed/train_monthly_returns.csv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outputs/tables/evaluation_performance.csv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outputs/tables/evaluation_calendar_years.csv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outputs/tables/factor_regressions.csv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outputs/tables/factor_variance_decomposition.csv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3.3.4. Quy trình từng bước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PDF trang 2–3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memo trang 4–7; ghi lại yêu cầu 8–12 stocks, ≥4 sectors, 2 ETFs.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Lập eligibility matrix 10 dòng: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ticker, loại, sector/mandate, nguồn trước cutoff, ngày, cutoff status, limitation.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VTI/USMV explainer 2 trang: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objective, construction, expected behavior, failure modes, when each may disappoint.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Tính 2 monthly returns bằng Excel: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chọn 2 tháng; lấy adjusted close;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giá tháng này / giá tháng trước − 1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so CSV; ghi sai lệch.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Kiểm 96/36 tháng: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đếm, kiểm first/last date, missing, overlap Dec 2022.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evaluation_performance.csv: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CAGR, vol, Sharpe, drawdown, calendar years; so USMV/VTI.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adverse evidence note 500 từ: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vì sao USMV lag; 36 tháng; survivor universe; không kết luận dài hạn.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factor_regressions.csv: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beta, alpha, CI, p-value, R²; giải thích alpha CI đi qua 0.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9.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benchmark architecture 4 lớp: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payment, mission, strategic, implementation.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10.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critique: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survivorship, selection, data vintage, low-vol crowding, ETF look-through.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3.3.5. Output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69"/>
        <w:gridCol w:w="2566"/>
        <w:gridCol w:w="1516"/>
        <w:gridCol w:w="4899"/>
      </w:tblGrid>
      <w:tr>
        <w:trPr>
          <w:cantSplit/>
          <w:tblHeader w:val="true"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Mã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Output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Hình thức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Tiêu chuẩn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C1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Eligibility matrix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10 dòng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Ticker, sector/mandate, source, date, cutoff, limitation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C2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VTI/USMV explainer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 trang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Objective, construction, behavior, failure modes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C3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Return check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1 trang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 tháng, formula, so CSV, sai lệch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C4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Adverse evidence note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500 từ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USMV vs VTI, calendar years, limits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C5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Factor readout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Beta, alpha, CI, R², interpretation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C6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Benchmark architecture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 lớp, dashboard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C7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Independent critique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3–5 câu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Selection/survivorship/data</w:t>
            </w:r>
          </w:p>
        </w:tc>
      </w:tr>
      <w:tr>
        <w:trPr>
          <w:cantSplit/>
        </w:trPr>
        <w:tc>
          <w:tcPr>
            <w:tcW w:type="dxa" w:w="76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C8</w:t>
            </w:r>
          </w:p>
        </w:tc>
        <w:tc>
          <w:tcPr>
            <w:tcW w:type="dxa" w:w="25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Slide 4–6, 9 script</w:t>
            </w:r>
          </w:p>
        </w:tc>
        <w:tc>
          <w:tcPr>
            <w:tcW w:type="dxa" w:w="15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89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Speaking notes + 8 Q&amp;A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3.3.6. C kiểm ai, kiểm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75"/>
        <w:gridCol w:w="4432"/>
        <w:gridCol w:w="4543"/>
      </w:tblGrid>
      <w:tr>
        <w:trPr>
          <w:cantSplit/>
          <w:tblHeader w:val="true"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Người</w:t>
            </w:r>
          </w:p>
        </w:tc>
        <w:tc>
          <w:tcPr>
            <w:tcW w:type="dxa" w:w="443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 kiểm gì</w:t>
            </w:r>
          </w:p>
        </w:tc>
        <w:tc>
          <w:tcPr>
            <w:tcW w:type="dxa" w:w="454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Cách kiểm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  <w:tc>
          <w:tcPr>
            <w:tcW w:type="dxa" w:w="443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 monthly returns, 96/36, ticker, cutoff</w:t>
            </w:r>
          </w:p>
        </w:tc>
        <w:tc>
          <w:tcPr>
            <w:tcW w:type="dxa" w:w="454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Excel; so raw/processed; kiểm source date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  <w:tc>
          <w:tcPr>
            <w:tcW w:type="dxa" w:w="443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Factor interpretation</w:t>
            </w:r>
          </w:p>
        </w:tc>
        <w:tc>
          <w:tcPr>
            <w:tcW w:type="dxa" w:w="454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CI/p-value; kiểm claim “alpha”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43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Source claims, current vs 2022</w:t>
            </w:r>
          </w:p>
        </w:tc>
        <w:tc>
          <w:tcPr>
            <w:tcW w:type="dxa" w:w="454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Mở source; kiểm ngày; kiểm wording</w:t>
            </w:r>
          </w:p>
        </w:tc>
      </w:tr>
      <w:tr>
        <w:trPr>
          <w:cantSplit/>
        </w:trPr>
        <w:tc>
          <w:tcPr>
            <w:tcW w:type="dxa" w:w="7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43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Benchmark consistency</w:t>
            </w:r>
          </w:p>
        </w:tc>
        <w:tc>
          <w:tcPr>
            <w:tcW w:type="dxa" w:w="454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Payment/mission/strategic/implementation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3.3.7. Go further của 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Benchmark architecture: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4 lớp; tránh một benchmark cho mọi câu hỏi.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Factor/regime behavior: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rolling beta; upside/downside capture; low-vol trong bull/bear.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Tracking difference/implementation shortfall: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expense ratio, bid-ask, premium/discount, rebalancing.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Survivorship/selection bias: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10 mã sống sót; ảnh hưởng đến kết luận.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ETF look-through: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USMV/VTI cùng nắm mega-cap; concentration ẩn.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Methodology drift: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index method có thể đổi; current source không thay prospectus 2022.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Adverse evidence: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USMV lag 45 điểm % cumulative; giữ nguyên, không tô hồng.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3.3.8. Câu hỏi bảo vệ C phải trả lời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VTI là gì? USMV là gì? Khác nhau thế nào?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USMV được chọn nếu VTI thắng?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USMV có phải “low risk”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2015–2022, không phải 2010–2022?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Universe có bias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Alpha có chứng minh kỹ năng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không mua direct stocks?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Benchmark nào dùng để đánh giá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USMV đổi index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VTI concentration cao thì sao?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3.3.9. Lỗi thường gặp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Nói “USMV an toàn” — sai.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Dùng current ETF holdings để giải thích 2023–2025.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Đọc alpha mà bỏ CI/p-value.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Chọn universe toàn mã nổi tiếng rồi nói “unbiased”.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So sánh return mà bỏ risk.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Dùng 36 tháng để kết luận dài hạn.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3.3.10. Thời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037"/>
        <w:gridCol w:w="829"/>
        <w:gridCol w:w="7884"/>
      </w:tblGrid>
      <w:tr>
        <w:trPr>
          <w:cantSplit/>
          <w:tblHeader w:val="true"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Ngày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Giờ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Việc</w:t>
            </w:r>
          </w:p>
        </w:tc>
      </w:tr>
      <w:tr>
        <w:trPr>
          <w:cantSplit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18/10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memo; eligibility skeleton</w:t>
            </w:r>
          </w:p>
        </w:tc>
      </w:tr>
      <w:tr>
        <w:trPr>
          <w:cantSplit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19/10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Eligibility matrix; return check</w:t>
            </w:r>
          </w:p>
        </w:tc>
      </w:tr>
      <w:tr>
        <w:trPr>
          <w:cantSplit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20/10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VTI/USMV; adverse note; factor readout</w:t>
            </w:r>
          </w:p>
        </w:tc>
      </w:tr>
      <w:tr>
        <w:trPr>
          <w:cantSplit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Cross-check; slide script</w:t>
            </w:r>
          </w:p>
        </w:tc>
      </w:tr>
      <w:tr>
        <w:trPr>
          <w:cantSplit/>
        </w:trPr>
        <w:tc>
          <w:tcPr>
            <w:tcW w:type="dxa" w:w="10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</w:t>
            </w:r>
          </w:p>
        </w:tc>
        <w:tc>
          <w:tcPr>
            <w:tcW w:type="dxa" w:w="83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788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Initial record universe/benchmark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3.4. D — Mandate, Risk &amp; Committee Analyst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3.4.1. Vai trò và câu hỏi trung tâm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D biến con số thành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quyết định của hội đồng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giữ cho bài có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governance và phản biện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, và là người bảo đảm memo/slides trả lời đúng câu hỏi của đề. D không cần Python.</w:t>
      </w:r>
    </w:p>
    <w:p>
      <w:pPr>
        <w:spacing w:after="80"/>
        <w:jc w:val="both"/>
      </w:pPr>
      <w:r>
        <w:rPr>
          <w:rFonts w:ascii="Arial" w:hAnsi="Arial" w:eastAsia="Arial" w:cs="Arial"/>
          <w:b w:val="0"/>
          <w:color w:val="222222"/>
          <w:sz w:val="20"/>
          <w:lang w:val="vi-VN"/>
        </w:rPr>
        <w:t>Câu hỏi D phải trả lời: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Hội đồng đang quyết định gì, với giả định nào?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15% là gì, đo thế nào, vượt thì ai làm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Chính sách nào là hard rule, cái nào là parameter?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Revised mandate đổi gì, và quyết định nào phải đổi?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khuyến nghị sai, vì sao?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3.4.2. Phạm vi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D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Rubric map.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Assumption register (với Minh).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Risk/15% note.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Mini-IPS.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Red-team memo.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Revised mandate checklist.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Q&amp;A bank.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Memo/slide integration, final read.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Slides 1, 10, 12, 13.</w:t>
      </w:r>
    </w:p>
    <w:p>
      <w:pPr>
        <w:spacing w:after="80"/>
        <w:jc w:val="both"/>
      </w:pPr>
      <w:r>
        <w:rPr>
          <w:rFonts w:ascii="Arial" w:hAnsi="Arial" w:eastAsia="Arial" w:cs="Arial"/>
          <w:b/>
          <w:color w:val="222222"/>
          <w:sz w:val="20"/>
          <w:lang w:val="vi-VN"/>
        </w:rPr>
        <w:t>D không sở hữu: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Python/model (Minh).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Bond math (B).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ETF/source (C).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Final numbers (Minh).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3.4.3. Đầu vào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PDF 4 trang.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DECISION_LOG.md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TEAM_COMPLETION.md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MANDATE_REVISION.md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deliverables/Kappa_Committee_Memo_Editable.md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deliverables/Kappa_Initial_Decision_Record_Editable.md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outputs/tables/whole_fund_stress.csv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outputs/tables/risk_limit_sensitivity.json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outputs/tables/mission_simulation.csv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outputs/tables/all_bond_alternative.csv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3.4.4. Quy trình từng bước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Đọc PDF 4 trang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lập rubric map 7 dòng: requirement → memo page → slide → CSV → owner.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Lập assumption register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với Minh: case date, inflation, RF, ERP, A, costs, benchmark, rebalancing, no default, zero reinvestment.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risk/15% note: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metric (month-end unitized NAV, peak-to-trough, exclude programme payments), horizon, 12% review, 15% escalate, approver, expiry, limitation.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mini-IPS 2–3 trang: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purpose, objectives, constraints, eligible assets, liquidity, risk, benchmarks, rebalancing, monitoring, authority, amendment.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red-team memo 1 trang: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3 lý do mạnh nhất để bác; evidence cần để đổi.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Lập revised mandate checklist: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original requirement, revised wording, parameter affected, output required, approver.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Xây Q&amp;A bank 15–20 câu: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câu hỏi, owner, answer outline.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8.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Tích hợp memo/slides: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kiểm page limit, story, numbers, source; final read.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9.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Viết critique: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goal ambition, inflation, governance, liquidity, behavioral bias.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3.4.5. Output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67"/>
        <w:gridCol w:w="2807"/>
        <w:gridCol w:w="1459"/>
        <w:gridCol w:w="4716"/>
      </w:tblGrid>
      <w:tr>
        <w:trPr>
          <w:cantSplit/>
          <w:tblHeader w:val="true"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Mã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Output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Hình thức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Tiêu chuẩn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D1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Rubric map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7 dòng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Requirement → page/slide/CSV/owner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D2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Assumption register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Excel 10 dòng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Value, reason, source, owner, sensitivity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D3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Risk/15% note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trang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Metric, ladder, approver, expiry, limitation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D4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Mini-IPS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2–3 trang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Purpose, objectives, constraints, governance, benchmarks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D5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Red-team memo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 lý do, evidence to change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D6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Revised mandate checklist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Original/revised/parameter/output/approver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D7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Q&amp;A bank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15–20 câu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Question, owner, answer outline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D8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Memo/slide integration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 trang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Map, page limit, final read</w:t>
            </w:r>
          </w:p>
        </w:tc>
      </w:tr>
      <w:tr>
        <w:trPr>
          <w:cantSplit/>
        </w:trPr>
        <w:tc>
          <w:tcPr>
            <w:tcW w:type="dxa" w:w="76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D9</w:t>
            </w:r>
          </w:p>
        </w:tc>
        <w:tc>
          <w:tcPr>
            <w:tcW w:type="dxa" w:w="280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Independent critique</w:t>
            </w:r>
          </w:p>
        </w:tc>
        <w:tc>
          <w:tcPr>
            <w:tcW w:type="dxa" w:w="146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3–5 câu</w:t>
            </w:r>
          </w:p>
        </w:tc>
        <w:tc>
          <w:tcPr>
            <w:tcW w:type="dxa" w:w="47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Governance/risk/goal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3.4.6. D kiểm ai, kiểm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91"/>
        <w:gridCol w:w="3645"/>
        <w:gridCol w:w="5315"/>
      </w:tblGrid>
      <w:tr>
        <w:trPr>
          <w:cantSplit/>
          <w:tblHeader w:val="true"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Người</w:t>
            </w:r>
          </w:p>
        </w:tc>
        <w:tc>
          <w:tcPr>
            <w:tcW w:type="dxa" w:w="364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D kiểm gì</w:t>
            </w:r>
          </w:p>
        </w:tc>
        <w:tc>
          <w:tcPr>
            <w:tcW w:type="dxa" w:w="531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Cách kiểm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  <w:tc>
          <w:tcPr>
            <w:tcW w:type="dxa" w:w="364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 claims trọng yếu</w:t>
            </w:r>
          </w:p>
        </w:tc>
        <w:tc>
          <w:tcPr>
            <w:tcW w:type="dxa" w:w="531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Trace slide → memo → CSV → script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</w:t>
            </w:r>
          </w:p>
        </w:tc>
        <w:tc>
          <w:tcPr>
            <w:tcW w:type="dxa" w:w="364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Bond/funding consistency</w:t>
            </w:r>
          </w:p>
        </w:tc>
        <w:tc>
          <w:tcPr>
            <w:tcW w:type="dxa" w:w="531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So 2,4m/3,6m/486.957; kiểm ngày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</w:t>
            </w:r>
          </w:p>
        </w:tc>
        <w:tc>
          <w:tcPr>
            <w:tcW w:type="dxa" w:w="364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Source/benchmark claims</w:t>
            </w:r>
          </w:p>
        </w:tc>
        <w:tc>
          <w:tcPr>
            <w:tcW w:type="dxa" w:w="531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Mở source; kiểm current vs 2022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All</w:t>
            </w:r>
          </w:p>
        </w:tc>
        <w:tc>
          <w:tcPr>
            <w:tcW w:type="dxa" w:w="364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 page limit và story</w:t>
            </w:r>
          </w:p>
        </w:tc>
        <w:tc>
          <w:tcPr>
            <w:tcW w:type="dxa" w:w="531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to; kiểm 8+1; kiểm decision-led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3.4.7. Go further của D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1.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Risk capacity vs risk willingness: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15% là “không thoải mái”, không phải “không thể chịu”.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2.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Governance of exceptions: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ai được giữ risk sau breach, evidence gì, expiry bao lâu.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3.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Pre-mortem: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3 cách kế hoạch thất bại; indicator/action/owner.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4.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Mandate attribution: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tách thay đổi do trustee vs thay đổi tự nguyện của model.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5.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IPS/RACI: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ai chọn assumption, ai kiểm, ai phê duyệt.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6.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Board dashboard: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1 trang, 10 tiles, traffic light.</w:t>
      </w:r>
    </w:p>
    <w:p>
      <w:pPr>
        <w:spacing w:after="40"/>
        <w:ind w:left="482" w:hanging="312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7. 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Behavioral risk: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anchoring vào 8m; recency bias sau 2023–2025; action bias khi drawdown.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3.4.8. Câu hỏi bảo vệ D phải trả lời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15% là gì? Có phải guarantee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không all-bond?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Vì sao 2,5% inflation?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Ai quyết định? Ai kiểm?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revised mandate đổi payment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drawdown 18% thì làm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USMV lag 3 năm nữa thì sao?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Có nên đổi goal không?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Rủi ro lớn nhất là gì?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Điều gì làm nhóm đổi ý?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3.4.9. Lỗi thường gặp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Viết policy chung chung, không có metric/trigger.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Nói “15% là max loss” — sai.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Trộn hard rule với parameter.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Memo quá 8 trang.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Không có red team.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Không có owner cho Q&amp;A.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3.4.10. Thời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592"/>
        <w:gridCol w:w="1393"/>
        <w:gridCol w:w="6766"/>
      </w:tblGrid>
      <w:tr>
        <w:trPr>
          <w:cantSplit/>
          <w:tblHeader w:val="true"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Ngày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Giờ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Việc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Đọc PDF; rubric map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Assumption register; IPS skeleton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Risk note; red team; Q&amp;A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21/10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 integration; rehearsal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1h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Initial record; submit</w:t>
            </w:r>
          </w:p>
        </w:tc>
      </w:tr>
      <w:tr>
        <w:trPr>
          <w:cantSplit/>
        </w:trPr>
        <w:tc>
          <w:tcPr>
            <w:tcW w:type="dxa" w:w="15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24–28/10</w:t>
            </w:r>
          </w:p>
        </w:tc>
        <w:tc>
          <w:tcPr>
            <w:tcW w:type="dxa" w:w="139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2h/ngày</w:t>
            </w:r>
          </w:p>
        </w:tc>
        <w:tc>
          <w:tcPr>
            <w:tcW w:type="dxa" w:w="67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Final memo/slides; revised mandate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IV — MA TRẬN CHECK, CROSS-CHECK, VERIFY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4.1. Ma trận đầy đủ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731"/>
        <w:gridCol w:w="781"/>
        <w:gridCol w:w="1023"/>
        <w:gridCol w:w="865"/>
        <w:gridCol w:w="3305"/>
        <w:gridCol w:w="2046"/>
      </w:tblGrid>
      <w:tr>
        <w:trPr>
          <w:cantSplit/>
          <w:tblHeader w:val="true"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Sản phẩm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Checker chính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Checker phụ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Kiểm gì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Bằng chứng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Raw data &amp; manifest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 tickers, ngày, hash, settings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Manifest, raw CSV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Monthly returns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 tháng, 96/36, missing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Excel, processed CSV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valuation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Beta/Delta, YTM, duration, exact repricing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B2, bond_metrics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Funding cash flow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Từng năm, cumulative, double count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B1, funding_cashflows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Portfolio optimization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Constraints, cash, CE, sensitivity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A5, portfolio_candidates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Factor regressions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Beta, alpha, CI, R², interpretation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A6, factor_regressions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Evaluation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CAGR, vol, Sharpe, drawdown, adverse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A7, evaluation_performance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Universe/eligibility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Ticker, source date, cutoff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C1, eligibility_checks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VTI/USMV/benchmark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Source claims, current vs 2022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C2, C6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Risk/15%/IPS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Cash-flow priority, evidence, metric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D3, D4, whole_fund_stress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Revised mandate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+ D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Payment impact, growth impact, attribution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Scenario, table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C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Page limit, numbers, story, source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Memo, evidence map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Slides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C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Numbers, charts, flow, Q&amp;A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PPTX/PDF</w:t>
            </w:r>
          </w:p>
        </w:tc>
      </w:tr>
      <w:tr>
        <w:trPr>
          <w:cantSplit/>
        </w:trPr>
        <w:tc>
          <w:tcPr>
            <w:tcW w:type="dxa" w:w="17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Contribution statement</w:t>
            </w:r>
          </w:p>
        </w:tc>
        <w:tc>
          <w:tcPr>
            <w:tcW w:type="dxa" w:w="78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102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86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B, C</w:t>
            </w:r>
          </w:p>
        </w:tc>
        <w:tc>
          <w:tcPr>
            <w:tcW w:type="dxa" w:w="330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Work, check, critique, truth</w:t>
            </w:r>
          </w:p>
        </w:tc>
        <w:tc>
          <w:tcPr>
            <w:tcW w:type="dxa" w:w="204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Statement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4.2. Chi tiết từng check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4.2.1. B kiểm Minh: bond math và funding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Mở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A4_bond_pack.xlsx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chọn Beta và Delta.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Tính lại cost, face, coupon, final payment bằng máy tính.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So với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bond_metrics.csv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funding_cashflows.csv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đơn vị: USD, bond units, face value 1.000.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ngày: 2024, 2027, coupon annual.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exact repricing: +100bp, −100bp, steepener.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C-02, C-03, C-04.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4.2.2. C kiểm Minh: returns và data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Chọn 2 tháng bất kỳ trong 2015–2022.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Lấy adjusted close từ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train_month_end_adjusted_prices.csv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Tính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giá tháng này / giá tháng trước − 1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So với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train_monthly_returns.csv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Đếm 96 tháng; kiểm first/last; kiểm missing.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ticker/date/cutoff trong manifest.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C-05, C-11.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4.2.3. D kiểm Minh: claims và evidence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Chọn 3 số trên slide: 2,4m; 37,33%; 17,53%.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Trace slide → memo → CSV/JSON → script.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wording: “68,48% là frequency, không phải probability”.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caveat: 36 tháng, survivor universe, revised data.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C-07, C-08, C-10.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4.2.4. Minh kiểm B: bond và funding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Mở B2; kiểm công thức Beta/Delta.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Delta face: 3,6m / 1,035 = 3.478.260,87.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coupon: 3.478.260,87 × 3,5% = 121.739,13.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funding: 2024, 2027; cumulative không âm.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rate note: YTM vs spot; duration vs convexity; exact repricing.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C-02, C-03, C-04.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4.2.5. D kiểm B: memo/slide consistency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So 2,4m/3,6m/486.957 trên memo và slide.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ngày 31/12/2024 và 31/12/2027.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“bonds cover payments without equity sale”.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“surplus coupons retained”.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C-04.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4.2.6. Minh kiểm C: data/cutoff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Mở C1; kiểm 10 tickers, sector, type.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source date ≤31/12/2022.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AAPL/MSFT fiscal year logic.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USMV source: July 2022 SEC-filed description; not current page.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2 monthly returns.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C-05, C-11.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4.2.7. D kiểm C: source claims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Đọc C2/C5/C6; đánh dấu claim về 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current source không được dùng làm bằng chứng 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alpha CI: có đi qua 0 không.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benchmark: 4 lớp, không trộn.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C-09.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4.2.8. B kiểm D: cash-flow priority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Đọc D3/D4.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hard rule: payment trước growth.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15% không được làm mất nghĩa vụ.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exception: không release payment asset.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C-07.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4.2.9. C kiểm D: evidence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Đọc D1/D5.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mỗi claim có source/output.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red team có evidence.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Q&amp;A owner.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Ghi check card C-10.</w:t>
      </w:r>
    </w:p>
    <w:p>
      <w:pPr>
        <w:pStyle w:val="Heading3"/>
        <w:keepNext/>
        <w:spacing w:before="160" w:after="60"/>
      </w:pPr>
      <w:r>
        <w:rPr>
          <w:rFonts w:ascii="Arial" w:hAnsi="Arial" w:eastAsia="Arial" w:cs="Arial"/>
          <w:b/>
          <w:color w:val="1F3864"/>
          <w:sz w:val="23"/>
          <w:lang w:val="vi-VN"/>
        </w:rPr>
        <w:t>4.2.10. Final memo sign-off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 đọc toàn bộ, kiểm page limit 8+1.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Minh kiểm mọi số, evidence map.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B kiểm bond/funding sections.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 kiểm universe/ETF/evaluation sections.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Mỗi người ký tên, ngày, phần mình.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Không nộp nếu còn “TODO” hoặc “fix later”.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4.3. Mười check card trọng yếu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27"/>
        <w:gridCol w:w="2892"/>
        <w:gridCol w:w="727"/>
        <w:gridCol w:w="727"/>
        <w:gridCol w:w="2637"/>
        <w:gridCol w:w="2041"/>
      </w:tblGrid>
      <w:tr>
        <w:trPr>
          <w:cantSplit/>
          <w:tblHeader w:val="true"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ID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Claim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Checker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Cách kiểm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Kết quả kỳ vọng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C-01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Tổng allocation = 12m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Cộng 4 dòng initial_allocation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12.000.000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C-02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Beta trả 2,4m năm 2024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2.400 × 922,78; đáo hạn 2,4m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2.214.672; 2.400.000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C-03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Delta trả 3,6m năm 2027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3,6m / 1,035; coupon 3,5%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3.478.260,87; 121.739,13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C-04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Funding không âm mọi năm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Từng năm funding_cashflows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Cumulative ≥0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C-05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USMV CAGR 11,15%; VTI 22,22%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Tính từ evaluation path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Khớp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C-06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Sharpe USMV 0,66; VTI 1,30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Mean excess / sd × sqrt(12)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Khớp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C-07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Stress −30% equity +100bp = 17,53%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whole_fund_stress; tính lại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17,53%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C-08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68,48% là conditional frequency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mission_simulation; wording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Không gọi probability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C-09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All-bond real 7,471m; thiếu 6,62%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all_bond_summary; tính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7,471m; 6,62%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C-10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A=4: USMV CE 3,84; VTI 3,13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risk_preference; tính CE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Khớp</w:t>
            </w:r>
          </w:p>
        </w:tc>
      </w:tr>
      <w:tr>
        <w:trPr>
          <w:cantSplit/>
        </w:trPr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C-11</w:t>
            </w:r>
          </w:p>
        </w:tc>
        <w:tc>
          <w:tcPr>
            <w:tcW w:type="dxa" w:w="2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96 tháng train; 36 tháng eval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7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26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Đếm sample; first/last</w:t>
            </w:r>
          </w:p>
        </w:tc>
        <w:tc>
          <w:tcPr>
            <w:tcW w:type="dxa" w:w="20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96; 36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4.4. Check card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4137"/>
        <w:gridCol w:w="5615"/>
      </w:tblGrid>
      <w:tr>
        <w:trPr>
          <w:cantSplit/>
          <w:tblHeader w:val="true"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Trường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Nội dung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Check ID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C-XX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Claim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Kết luận được kiểm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Owner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tạo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Checker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kiểm độc lập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Input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File/nguồn/dòng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Method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Công thức hoặc bước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Checker result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Số/kết luận tự tính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Difference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Khớp/lệch bao nhiêu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Caveat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Điều chưa kiểm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Decision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Pass/Fix</w:t>
            </w:r>
          </w:p>
        </w:tc>
      </w:tr>
      <w:tr>
        <w:trPr>
          <w:cantSplit/>
        </w:trPr>
        <w:tc>
          <w:tcPr>
            <w:tcW w:type="dxa" w:w="413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Date</w:t>
            </w:r>
          </w:p>
        </w:tc>
        <w:tc>
          <w:tcPr>
            <w:tcW w:type="dxa" w:w="56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Ngày thực hiện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4.5. Lỗi check thường gặp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“Em đọc rồi, thấy đúng” — không phải check.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Chạy lại đúng script của Minh — reproducibility, không phải independent.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slide khớp memo, nhưng cả hai cùng sai từ CSV.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số mà không kiểm đơn vị/ngày.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Kiểm kết quả mà không kiểm caveat.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Ký tên nhưng không ghi ngày/người kiểm.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Sửa số sau khi check mà không check lại.</w:t>
      </w:r>
    </w:p>
    <w:p>
      <w:r>
        <w:br w:type="page"/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V — GO FURTHER EXTRA THEO TỪNG MẢNG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5.1. Bảng ưu tiên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917"/>
        <w:gridCol w:w="1949"/>
        <w:gridCol w:w="1720"/>
        <w:gridCol w:w="1892"/>
        <w:gridCol w:w="1777"/>
        <w:gridCol w:w="746"/>
        <w:gridCol w:w="746"/>
      </w:tblGrid>
      <w:tr>
        <w:trPr>
          <w:cantSplit/>
          <w:tblHeader w:val="true"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Vùng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Extra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Câu hỏi nghiên cứu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Output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Vì sao ấn tượng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Công sức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Funding ratio + shortfall severity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“Nếu hụt, hụt bao nhiêu?”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 trang + chart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Đi từ probability sang severity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Decision threshold map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“Điều gì làm đảo quyết định?”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Heatmap A × ERP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Decision architecture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+ D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Key rate/curve shape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“Steepener ảnh hưởng gì?”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Bảng 3 kịch bản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Beyond parallel shift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Liquidity/settlement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“Có trả đúng ngày không?”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Checklist 10 bước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Operational realism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Thấp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Vintage audit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“Dữ liệu 2026 có giống 2022?”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 lineage map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Reproducibility maturity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+ C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Portfolio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Covariance robustness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“Optimizer có ổn định?”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Sample vs single-index + turnover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Model risk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Factor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Alpha multiple testing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“Alpha có thật hay do search?”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Rolling alpha + CI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Statistical honesty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+ C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Evaluation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Adverse evidence + reversal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“USMV lag thì sao?”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Threshold table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Intellectual honesty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Thấp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 + D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Mandate response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Original vs revised bridge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“Đổi vì trustee hay vì model?”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Attribution table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No hindsight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 + Minh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Board dashboard 1 trang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“10 phút hiểu gì?”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10 tiles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Communication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Thấp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Pre-mortem/reverse stress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“Kế hoạch fail thế nào?”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 trang failure map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Risk maturity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Thấp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 + B</w:t>
            </w:r>
          </w:p>
        </w:tc>
      </w:tr>
      <w:tr>
        <w:trPr>
          <w:cantSplit/>
        </w:trPr>
        <w:tc>
          <w:tcPr>
            <w:tcW w:type="dxa" w:w="91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Slides</w:t>
            </w:r>
          </w:p>
        </w:tc>
        <w:tc>
          <w:tcPr>
            <w:tcW w:type="dxa" w:w="195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Q&amp;A bank + mock viva</w:t>
            </w:r>
          </w:p>
        </w:tc>
        <w:tc>
          <w:tcPr>
            <w:tcW w:type="dxa" w:w="172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“Ai trả lời câu nào?”</w:t>
            </w:r>
          </w:p>
        </w:tc>
        <w:tc>
          <w:tcPr>
            <w:tcW w:type="dxa" w:w="189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20 Q&amp;A</w:t>
            </w:r>
          </w:p>
        </w:tc>
        <w:tc>
          <w:tcPr>
            <w:tcW w:type="dxa" w:w="177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Accountability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Thấp</w:t>
            </w:r>
          </w:p>
        </w:tc>
        <w:tc>
          <w:tcPr>
            <w:tcW w:type="dxa" w:w="74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5.2. Minimum viable vs stretch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329"/>
        <w:gridCol w:w="3103"/>
        <w:gridCol w:w="2216"/>
        <w:gridCol w:w="3103"/>
      </w:tblGrid>
      <w:tr>
        <w:trPr>
          <w:cantSplit/>
          <w:tblHeader w:val="true"/>
        </w:trPr>
        <w:tc>
          <w:tcPr>
            <w:tcW w:type="dxa" w:w="133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Mức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Phải có</w:t>
            </w:r>
          </w:p>
        </w:tc>
        <w:tc>
          <w:tcPr>
            <w:tcW w:type="dxa" w:w="221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Nên có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Có thì tốt</w:t>
            </w:r>
          </w:p>
        </w:tc>
      </w:tr>
      <w:tr>
        <w:trPr>
          <w:cantSplit/>
        </w:trPr>
        <w:tc>
          <w:tcPr>
            <w:tcW w:type="dxa" w:w="133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22/10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Initial record 2 trang; Python; data record; freeze</w:t>
            </w:r>
          </w:p>
        </w:tc>
        <w:tc>
          <w:tcPr>
            <w:tcW w:type="dxa" w:w="22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Assumption register; bond pack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White paper outline</w:t>
            </w:r>
          </w:p>
        </w:tc>
      </w:tr>
      <w:tr>
        <w:trPr>
          <w:cantSplit/>
        </w:trPr>
        <w:tc>
          <w:tcPr>
            <w:tcW w:type="dxa" w:w="133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29/10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Memo 8+1; slides PDF/PPTX; code/data; contribution</w:t>
            </w:r>
          </w:p>
        </w:tc>
        <w:tc>
          <w:tcPr>
            <w:tcW w:type="dxa" w:w="221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Dashboard; red team; Q&amp;A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Lifecycle; shortfall severity; decision map</w:t>
            </w:r>
          </w:p>
        </w:tc>
      </w:tr>
      <w:tr>
        <w:trPr>
          <w:cantSplit/>
        </w:trPr>
        <w:tc>
          <w:tcPr>
            <w:tcW w:type="dxa" w:w="133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Research highlight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1–2 extra có số</w:t>
            </w:r>
          </w:p>
        </w:tc>
        <w:tc>
          <w:tcPr>
            <w:tcW w:type="dxa" w:w="221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3–4 extra</w:t>
            </w:r>
          </w:p>
        </w:tc>
        <w:tc>
          <w:tcPr>
            <w:tcW w:type="dxa" w:w="3103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5+ extra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5.3. Những thứ không nên làm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Thêm machine learning, Black-Litterman, neural network chỉ để trông phức tạp.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Copy allocation của Yale/Harvard khi mandate không cho phép.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Dùng dữ liệu 2023–2025 để thiết kế lại quyết định 2022.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Gọi 68,48% là xác suất; gọi 15% là guarantee.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Đưa private equity, hedge fund, vàng, quốc tế vào original case.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Viết white paper 40 trang trong khi memo 8 trang chưa xong.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Để AI viết conclusion mà không ai hiểu.</w:t>
      </w:r>
    </w:p>
    <w:p>
      <w:r>
        <w:br w:type="page"/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PHẦN VI — DELIVERABLES, DEADLINE, MẪU BIỂU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6.1. Checklist 22/10 — initial record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Đúng 2 trang, có universe, estimation window, benchmark, dollar allocation, assumptions, evaluation/rebalancing rule.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Allocation cộng đủ 12 triệu USD, gồm costs.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Nêu rõ 2,4m/3,6m/8m real.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Nêu rõ 15% là vấn đề chưa định nghĩa, có proposed metric.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Python file đang làm việc, chạy được.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Data record có ngày, ticker, source, settings.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Policy frozen, hash lưu.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Receipt nộp bài.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6.2. Checklist 23/10 — revised mandate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Lưu nguyên bản, ngày, nguồn.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Không sửa bản 22/10.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Liệt kê từng yêu cầu đổi.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Xác định parameter bị ảnh hưởng.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Tạo scenario copy, không overwrite frozen policy.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Tính lại payment coverage, growth, risk, goal.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Bảng original/revised/difference/cause.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Ghi rõ đâu là thay đổi của trustee, đâu là model.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Cập nhật decision log.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6.3. Checklist 29/10 — final archive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Memo ≤8 trang + ≤1 reference.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Slides PDF + editable PPTX.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Python scripts/notebook, environment, rebuild instructions.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Raw downloads, processed data, outputs, source record.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22/10 submission + decision log.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Contribution statement + another member’s check + each critique.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AI disclosure.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Page limit, font, charts, tables.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[ ] Archive hash, receipt.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6.4. Page limit và file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4349"/>
        <w:gridCol w:w="1976"/>
        <w:gridCol w:w="3426"/>
      </w:tblGrid>
      <w:tr>
        <w:trPr>
          <w:cantSplit/>
          <w:tblHeader w:val="true"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File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Limit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Ghi chú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Kappa_Committee_Memo.pdf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8 trang + 1 ref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Không nhét white paper vào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Kappa_Initial_Decision_Record.pdf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 trang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Đúng yêu cầu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Kappa_Committee_Presentation.pdf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13–15 slide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PDF + PPTX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A4_bond_pack.xlsx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Không limit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Nguồn cho B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A8_scenario_workbook.xlsx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Không limit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S0–S9</w:t>
            </w:r>
          </w:p>
        </w:tc>
      </w:tr>
      <w:tr>
        <w:trPr>
          <w:cantSplit/>
        </w:trPr>
        <w:tc>
          <w:tcPr>
            <w:tcW w:type="dxa" w:w="434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eastAsia="Courier New" w:cs="Courier New"/>
                <w:color w:val="1F3864"/>
                <w:sz w:val="15"/>
                <w:lang w:val="vi-VN"/>
              </w:rPr>
              <w:t>D7_QA_bank.md</w:t>
            </w:r>
          </w:p>
        </w:tc>
        <w:tc>
          <w:tcPr>
            <w:tcW w:type="dxa" w:w="197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2–3 trang</w:t>
            </w:r>
          </w:p>
        </w:tc>
        <w:tc>
          <w:tcPr>
            <w:tcW w:type="dxa" w:w="342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 câu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6.5. Daily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85"/>
        <w:gridCol w:w="3276"/>
        <w:gridCol w:w="1896"/>
        <w:gridCol w:w="1896"/>
        <w:gridCol w:w="1896"/>
      </w:tblGrid>
      <w:tr>
        <w:trPr>
          <w:cantSplit/>
          <w:tblHeader w:val="true"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Ngày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Minh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B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D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18/10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PDF, data pack, rebuild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PDF/memo, timeline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memo, eligibility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Đọc PDF, rubric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19/10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Returns, bond pack, portfolio skeleton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Beta/Delta, funding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Eligibility, 2 returns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Assumption, IPS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20/10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Factor, evaluation, scenario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Rate note, liquidity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VTI/USMV, adverse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15%, red team, Q&amp;A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21/10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Cross-check, evidence map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Cross-check bond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Cross-check source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 integration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22/10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Initial record, submit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section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Universe/benchmark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Final read, submit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23/10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Revised scenario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Payment impact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Growth impact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Attribution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24–28/10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Memo/slides, QA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Bond slides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ETF slides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Memo/slides, rehearsal</w:t>
            </w:r>
          </w:p>
        </w:tc>
      </w:tr>
      <w:tr>
        <w:trPr>
          <w:cantSplit/>
        </w:trPr>
        <w:tc>
          <w:tcPr>
            <w:tcW w:type="dxa" w:w="78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29/10</w:t>
            </w:r>
          </w:p>
        </w:tc>
        <w:tc>
          <w:tcPr>
            <w:tcW w:type="dxa" w:w="32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Archive, hash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Sign-off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Sign-off</w:t>
            </w:r>
          </w:p>
        </w:tc>
        <w:tc>
          <w:tcPr>
            <w:tcW w:type="dxa" w:w="18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Sign-off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6.6. Group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2627"/>
        <w:gridCol w:w="875"/>
        <w:gridCol w:w="875"/>
        <w:gridCol w:w="4598"/>
        <w:gridCol w:w="775"/>
      </w:tblGrid>
      <w:tr>
        <w:trPr>
          <w:cantSplit/>
          <w:tblHeader w:val="true"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Rủi ro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Khả năng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Tác động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Giảm thiểu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 quá tải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Timebox; B/C/D viết phần mình; không làm hộ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B/C/D không quen Excel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Template; 1:1; video 10 phút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Data Yahoo/French lỗi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Lưu raw; log; rebuild offline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Revised mandate đến muộn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Chuẩn bị checklist; không đoán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AI policy chưa rõ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Hỏi giảng viên; disclose; lưu email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Memo quá trang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Viết decision-led; cắt exhibit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Số lệch giữa slide/memo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Evidence map; freeze; sign-off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Contribution không khớp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Log hàng ngày; checker ký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All</w:t>
            </w:r>
          </w:p>
        </w:tc>
      </w:tr>
      <w:tr>
        <w:trPr>
          <w:cantSplit/>
        </w:trPr>
        <w:tc>
          <w:tcPr>
            <w:tcW w:type="dxa" w:w="262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File hỏng/merge lỗi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TB</w:t>
            </w:r>
          </w:p>
        </w:tc>
        <w:tc>
          <w:tcPr>
            <w:tcW w:type="dxa" w:w="876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Cao</w:t>
            </w:r>
          </w:p>
        </w:tc>
        <w:tc>
          <w:tcPr>
            <w:tcW w:type="dxa" w:w="459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Version; backup; zip</w:t>
            </w:r>
          </w:p>
        </w:tc>
        <w:tc>
          <w:tcPr>
            <w:tcW w:type="dxa" w:w="77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6.7. Contribution statement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91"/>
        <w:gridCol w:w="2019"/>
        <w:gridCol w:w="1640"/>
        <w:gridCol w:w="1262"/>
        <w:gridCol w:w="1514"/>
        <w:gridCol w:w="1009"/>
        <w:gridCol w:w="1514"/>
      </w:tblGrid>
      <w:tr>
        <w:trPr>
          <w:cantSplit/>
          <w:tblHeader w:val="true"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Member</w:t>
            </w:r>
          </w:p>
        </w:tc>
        <w:tc>
          <w:tcPr>
            <w:tcW w:type="dxa" w:w="201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Substantive work</w:t>
            </w:r>
          </w:p>
        </w:tc>
        <w:tc>
          <w:tcPr>
            <w:tcW w:type="dxa" w:w="164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Evidence file</w:t>
            </w:r>
          </w:p>
        </w:tc>
        <w:tc>
          <w:tcPr>
            <w:tcW w:type="dxa" w:w="126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Checked by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Check result</w:t>
            </w:r>
          </w:p>
        </w:tc>
        <w:tc>
          <w:tcPr>
            <w:tcW w:type="dxa" w:w="1010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Critique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Can explain?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</w:t>
            </w:r>
          </w:p>
        </w:tc>
        <w:tc>
          <w:tcPr>
            <w:tcW w:type="dxa" w:w="201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6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26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B/C/D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01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Yes/No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</w:t>
            </w:r>
          </w:p>
        </w:tc>
        <w:tc>
          <w:tcPr>
            <w:tcW w:type="dxa" w:w="201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6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26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Minh/D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01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Yes/No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C</w:t>
            </w:r>
          </w:p>
        </w:tc>
        <w:tc>
          <w:tcPr>
            <w:tcW w:type="dxa" w:w="201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64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26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Minh/D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010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Yes/No</w:t>
            </w:r>
          </w:p>
        </w:tc>
      </w:tr>
      <w:tr>
        <w:trPr>
          <w:cantSplit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D</w:t>
            </w:r>
          </w:p>
        </w:tc>
        <w:tc>
          <w:tcPr>
            <w:tcW w:type="dxa" w:w="201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64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26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B/C</w:t>
            </w: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010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14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5"/>
                <w:lang w:val="vi-VN"/>
              </w:rPr>
              <w:t>Yes/No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>Chỉ điền sau khi việc đã làm. Không ghi “đã kiểm” nếu chưa kiểm. Không ghi critique hộ người khác.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6.8. Decision log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91"/>
        <w:gridCol w:w="1525"/>
        <w:gridCol w:w="1525"/>
        <w:gridCol w:w="953"/>
        <w:gridCol w:w="1525"/>
        <w:gridCol w:w="3431"/>
      </w:tblGrid>
      <w:tr>
        <w:trPr>
          <w:cantSplit/>
          <w:tblHeader w:val="true"/>
        </w:trPr>
        <w:tc>
          <w:tcPr>
            <w:tcW w:type="dxa" w:w="79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Ngày</w:t>
            </w:r>
          </w:p>
        </w:tc>
        <w:tc>
          <w:tcPr>
            <w:tcW w:type="dxa" w:w="152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Decision</w:t>
            </w:r>
          </w:p>
        </w:tc>
        <w:tc>
          <w:tcPr>
            <w:tcW w:type="dxa" w:w="152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Evidence</w:t>
            </w:r>
          </w:p>
        </w:tc>
        <w:tc>
          <w:tcPr>
            <w:tcW w:type="dxa" w:w="953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Owner</w:t>
            </w:r>
          </w:p>
        </w:tc>
        <w:tc>
          <w:tcPr>
            <w:tcW w:type="dxa" w:w="152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Approver</w:t>
            </w:r>
          </w:p>
        </w:tc>
        <w:tc>
          <w:tcPr>
            <w:tcW w:type="dxa" w:w="343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  <w:lang w:val="vi-VN"/>
              </w:rPr>
              <w:t>Reversal condition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6.9. Q&amp;A bank 20 câu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765"/>
        <w:gridCol w:w="3239"/>
        <w:gridCol w:w="1358"/>
        <w:gridCol w:w="4388"/>
      </w:tblGrid>
      <w:tr>
        <w:trPr>
          <w:cantSplit/>
          <w:tblHeader w:val="true"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#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Câu hỏi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Người trả lời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Ý chính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không all-bond?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 + 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All-bond đủ nominal nhưng thiếu real goal 6,62%; trade-off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USMV thay vì VTI?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A=4; CE 3,84 vs 3,13; đảo ở A&lt;2,58/ERP&gt;6,98%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15% có được bảo đảm?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B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Không; stress 17,53%; threshold not floor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Alpha có chứng minh kỹ năng?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CI; zero forecast alpha; multiple testing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5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2,5% inflation?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Planning assumption; 2–5% sensitivity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6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 data leakage không?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C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Policy frozen trước eval; 2023–2025 không re-estimate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7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96 tháng?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≥60; 96 common; 60-month sensitivity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8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không mua direct stocks?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CE gain nhỏ; concentration; model error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9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Delta face 3,478m?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3,6m / 1,035; coupon 3,5%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10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Nếu rates +200bp?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Price fall; cash flow unchanged; hold-to-maturity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11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Nếu payment date holiday?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Settlement checklist; pre-fund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12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Nếu inflation 4%?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Target 10,949m; required CAGR 6,45%; frequency 48,05%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13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Nếu revised mandate đổi?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Scenario copy; original/revised/difference/cause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14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Benchmark nào?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 + 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4 layers: payment, mission, strategic, implementation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15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Rủi ro lớn nhất?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Mission failure; payment/liquidity; model risk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16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Điều gì làm đổi ý?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A, ERP, inflation, mandate, USMV behavior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17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Người không code đóng góp gì?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B/C/D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Bond, universe/source, policy/risk, checks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18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Làm sao biết data sạch?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 + Minh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Raw, hash, manifest, 96/36, no fill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19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Vì sao không đổi goal?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Có thể, nhưng phải quantified trade-off</w:t>
            </w:r>
          </w:p>
        </w:tc>
      </w:tr>
      <w:tr>
        <w:trPr>
          <w:cantSplit/>
        </w:trPr>
        <w:tc>
          <w:tcPr>
            <w:tcW w:type="dxa" w:w="765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20</w:t>
            </w:r>
          </w:p>
        </w:tc>
        <w:tc>
          <w:tcPr>
            <w:tcW w:type="dxa" w:w="3239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AI đã làm gì?</w:t>
            </w:r>
          </w:p>
        </w:tc>
        <w:tc>
          <w:tcPr>
            <w:tcW w:type="dxa" w:w="135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Minh + D</w:t>
            </w:r>
          </w:p>
        </w:tc>
        <w:tc>
          <w:tcPr>
            <w:tcW w:type="dxa" w:w="4388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Assist; human check; disclose; no autonomous decision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6.10. Cách dùng Q&amp;A bank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Mỗi câu có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một owner chính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 và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một người support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; không để “cả nhóm cùng trả lời”.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Trả lời theo 3 câu: </w:t>
      </w:r>
      <w:r>
        <w:rPr>
          <w:rFonts w:ascii="Arial" w:hAnsi="Arial" w:eastAsia="Arial" w:cs="Arial"/>
          <w:b/>
          <w:color w:val="222222"/>
          <w:sz w:val="20"/>
          <w:lang w:val="vi-VN"/>
        </w:rPr>
        <w:t>kết luận → bằng chứng → giới hạn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. Không đọc slide.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Tập nói 60–90 giây mỗi câu; câu nào quá 2 phút là chưa hiểu.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Nếu không biết: “Em sẽ kiểm lại trong file X và trả lời sau” — không đoán.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Câu 17–20 dùng cho contribution statement và AI disclosure; cả nhóm phải trả lời được.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>Rehearsal 2 vòng: vòng 1 mỗi người 10 câu; vòng 2 random 5 câu, người khác phản biện.</w:t>
      </w:r>
    </w:p>
    <w:p>
      <w:r>
        <w:br w:type="page"/>
      </w:r>
    </w:p>
    <w:p>
      <w:pPr>
        <w:pStyle w:val="Heading1"/>
        <w:keepNext/>
        <w:spacing w:before="120" w:after="200"/>
      </w:pPr>
      <w:r>
        <w:rPr>
          <w:rFonts w:ascii="Arial" w:hAnsi="Arial" w:eastAsia="Arial" w:cs="Arial"/>
          <w:b/>
          <w:color w:val="1F3864"/>
          <w:sz w:val="38"/>
          <w:lang w:val="vi-VN"/>
        </w:rPr>
        <w:t>PHỤ LỤC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A.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752" w:type="dxa"/>
      </w:tblPr>
      <w:tblGrid>
        <w:gridCol w:w="1521"/>
        <w:gridCol w:w="3757"/>
        <w:gridCol w:w="1342"/>
        <w:gridCol w:w="3131"/>
      </w:tblGrid>
      <w:tr>
        <w:trPr>
          <w:cantSplit/>
          <w:tblHeader w:val="true"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Thuật ngữ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Nghĩa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Thuật ngữ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1F3864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  <w:lang w:val="vi-VN"/>
              </w:rPr>
              <w:t>Nghĩa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ETF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Giỏ chứng khoán mua bán như cổ phiếu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VTI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ETF thị trường cổ phiếu Mỹ rộng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USMV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ETF cổ phiếu Mỹ theo chiến lược biến động thấp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YTM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Lợi suất nội bộ nếu giữ đến đáo hạn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Duration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Độ nhạy giá trái phiếu với lãi suất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Convexity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Điều chỉnh phi tuyến của duration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bp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Basis point, 0,01%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CE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Certainty equivalent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Risk aversion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Sharpe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Excess return / volatility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Drawdown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Mức giảm từ đỉnh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Funding ratio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Assets / nghĩa vụ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Shortfall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Thiếu hụt so với mục tiêu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IPS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Investment Policy Statement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RACI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Responsible, Accountable, Consulted, Informed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ALM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Asset-liability management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LDI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Liability-driven investment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Tracking error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Độ lệch so với benchmark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Survivorship bias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Chỉ nhìn mã sống sót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Look-ahead bias</w:t>
            </w: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  <w:shd w:fill="F3F6FB" w:val="clea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Dùng thông tin tương lai</w:t>
            </w:r>
          </w:p>
        </w:tc>
      </w:tr>
      <w:tr>
        <w:trPr>
          <w:cantSplit/>
        </w:trPr>
        <w:tc>
          <w:tcPr>
            <w:tcW w:type="dxa" w:w="152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Data vintage</w:t>
            </w:r>
          </w:p>
        </w:tc>
        <w:tc>
          <w:tcPr>
            <w:tcW w:type="dxa" w:w="3757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222222"/>
                <w:sz w:val="16"/>
                <w:lang w:val="vi-VN"/>
              </w:rPr>
              <w:t>Phiên bản dữ liệu tại thời điểm tải</w:t>
            </w:r>
          </w:p>
        </w:tc>
        <w:tc>
          <w:tcPr>
            <w:tcW w:type="dxa" w:w="1342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3131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B. Nguồn nội bộ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reference/BFIN-WS2026-Group_Assignment.pdf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README.md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CHECKPOINT.md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DECISION_LOG.md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EVIDENCE_MAP.md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TEAM_COMPLETION.md</w:t>
      </w:r>
      <w:r>
        <w:rPr>
          <w:rFonts w:ascii="Arial" w:hAnsi="Arial" w:eastAsia="Arial" w:cs="Arial"/>
          <w:b w:val="0"/>
          <w:color w:val="222222"/>
          <w:sz w:val="20"/>
          <w:lang w:val="vi-VN"/>
        </w:rPr>
        <w:t xml:space="preserve">,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MANDATE_REVISION.md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deliverables/Kappa_Requirements_and_Data_Guide.md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deliverables/Kappa_Committee_Memo_Editable.md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deliverables/Kappa_Initial_Decision_Record_Editable.md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policy/frozen_policy.json</w:t>
      </w:r>
    </w:p>
    <w:p>
      <w:pPr>
        <w:spacing w:after="40"/>
        <w:ind w:left="369" w:hanging="198"/>
      </w:pPr>
      <w:r>
        <w:rPr>
          <w:rFonts w:ascii="Arial" w:hAnsi="Arial" w:eastAsia="Arial" w:cs="Arial"/>
          <w:b/>
          <w:color w:val="2E5496"/>
          <w:sz w:val="20"/>
          <w:lang w:val="vi-VN"/>
        </w:rPr>
        <w:t xml:space="preserve">•  </w:t>
      </w:r>
      <w:r>
        <w:rPr>
          <w:rFonts w:ascii="Courier New" w:hAnsi="Courier New" w:eastAsia="Courier New" w:cs="Courier New"/>
          <w:color w:val="1F3864"/>
          <w:sz w:val="19"/>
          <w:lang w:val="vi-VN"/>
        </w:rPr>
        <w:t>outputs/tables/</w:t>
      </w:r>
    </w:p>
    <w:p>
      <w:pPr>
        <w:pStyle w:val="Heading2"/>
        <w:keepNext/>
        <w:spacing w:before="240" w:after="100"/>
      </w:pPr>
      <w:r>
        <w:rPr>
          <w:rFonts w:ascii="Arial" w:hAnsi="Arial" w:eastAsia="Arial" w:cs="Arial"/>
          <w:b/>
          <w:color w:val="2E5496"/>
          <w:sz w:val="29"/>
          <w:lang w:val="vi-VN"/>
        </w:rPr>
        <w:t>C. Câu chốt cho cả nhóm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</w:tblPr>
      <w:tblGrid>
        <w:gridCol w:w="9752"/>
      </w:tblGrid>
      <w:tr>
        <w:tc>
          <w:tcPr>
            <w:tcW w:type="dxa" w:w="9751"/>
            <w:shd w:fill="EAF1FB" w:val="clea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 xml:space="preserve">Chúng ta không cố chứng minh mình thông minh. Chúng ta cố chứng minh rằng </w:t>
            </w:r>
            <w:r>
              <w:rPr>
                <w:rFonts w:ascii="Arial" w:hAnsi="Arial" w:eastAsia="Arial" w:cs="Arial"/>
                <w:b/>
                <w:color w:val="1F3864"/>
                <w:sz w:val="19"/>
                <w:lang w:val="vi-VN"/>
              </w:rPr>
              <w:t>mọi khuyến nghị đều có thể truy vết, có người kiểm, có giới hạn, và có điều kiện đảo chiều</w:t>
            </w:r>
            <w:r>
              <w:rPr>
                <w:rFonts w:ascii="Arial" w:hAnsi="Arial" w:eastAsia="Arial" w:cs="Arial"/>
                <w:b w:val="0"/>
                <w:color w:val="1F3864"/>
                <w:sz w:val="19"/>
                <w:lang w:val="vi-VN"/>
              </w:rPr>
              <w:t>. Đó là thứ một hội đồng đầu tư thực sự cần.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595959"/>
        <w:sz w:val="16"/>
        <w:lang w:val="vi-VN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Arial" w:cs="Arial"/>
        <w:color w:val="595959"/>
        <w:sz w:val="16"/>
        <w:lang w:val="vi-VN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4C6E7"/>
      </w:pBdr>
    </w:pPr>
    <w:r/>
    <w:r>
      <w:rPr>
        <w:rFonts w:ascii="Arial" w:hAnsi="Arial" w:eastAsia="Arial" w:cs="Arial"/>
        <w:color w:val="595959"/>
        <w:sz w:val="16"/>
        <w:lang w:val="vi-VN"/>
      </w:rPr>
      <w:t>Kappa Foundation · Phân công nhóm 4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Kappa Foundation — Phân công công việc nhóm 4 người</dc:title>
  <dc:subject>BFIN WS2026 Group Assignment</dc:subject>
  <dc:creator>Minh</dc:creator>
  <cp:keywords/>
  <dc:description>Internal working plan; not evidence of completed work.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