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382" w:rsidRDefault="00D10382" w:rsidP="005F21CB">
      <w:pPr>
        <w:spacing w:before="120" w:after="240"/>
        <w:jc w:val="center"/>
        <w:rPr>
          <w:lang w:val="en-CA"/>
        </w:rPr>
      </w:pPr>
      <w:r w:rsidRPr="00E96C13">
        <w:rPr>
          <w:b/>
          <w:sz w:val="32"/>
          <w:szCs w:val="32"/>
          <w:u w:val="single"/>
          <w:lang w:val="en-CA"/>
        </w:rPr>
        <w:t>TEST METHOD</w:t>
      </w:r>
    </w:p>
    <w:tbl>
      <w:tblPr>
        <w:tblStyle w:val="LightShading-Accent1"/>
        <w:tblW w:w="5000" w:type="pct"/>
        <w:tblBorders>
          <w:top w:val="double" w:sz="4" w:space="0" w:color="4F81BD" w:themeColor="accent1"/>
          <w:left w:val="double" w:sz="4" w:space="0" w:color="4F81BD" w:themeColor="accent1"/>
          <w:bottom w:val="double" w:sz="4" w:space="0" w:color="4F81BD" w:themeColor="accent1"/>
          <w:right w:val="double" w:sz="4" w:space="0" w:color="4F81BD" w:themeColor="accent1"/>
        </w:tblBorders>
        <w:tblLook w:val="0600" w:firstRow="0" w:lastRow="0" w:firstColumn="0" w:lastColumn="0" w:noHBand="1" w:noVBand="1"/>
      </w:tblPr>
      <w:tblGrid>
        <w:gridCol w:w="5684"/>
        <w:gridCol w:w="5086"/>
      </w:tblGrid>
      <w:tr w:rsidR="00D10382" w:rsidRPr="00265137" w:rsidTr="00125849">
        <w:trPr>
          <w:trHeight w:val="209"/>
        </w:trPr>
        <w:tc>
          <w:tcPr>
            <w:tcW w:w="2639" w:type="pct"/>
            <w:tcBorders>
              <w:top w:val="double" w:sz="4" w:space="0" w:color="4F81BD" w:themeColor="accent1"/>
              <w:left w:val="double" w:sz="4" w:space="0" w:color="4F81BD" w:themeColor="accent1"/>
              <w:bottom w:val="single" w:sz="4" w:space="0" w:color="4F81BD" w:themeColor="accent1"/>
              <w:right w:val="single" w:sz="4" w:space="0" w:color="4F81BD" w:themeColor="accent1"/>
            </w:tcBorders>
            <w:shd w:val="clear" w:color="auto" w:fill="auto"/>
            <w:vAlign w:val="center"/>
          </w:tcPr>
          <w:p w:rsidR="00D10382" w:rsidRPr="00894438" w:rsidRDefault="00D10382" w:rsidP="00125849">
            <w:pPr>
              <w:autoSpaceDE w:val="0"/>
              <w:autoSpaceDN w:val="0"/>
              <w:adjustRightInd w:val="0"/>
              <w:spacing w:before="80" w:after="80"/>
              <w:jc w:val="left"/>
              <w:rPr>
                <w:rFonts w:cs="Times New Roman"/>
                <w:bCs/>
                <w:sz w:val="28"/>
                <w:szCs w:val="28"/>
                <w:lang w:val="en-CA"/>
              </w:rPr>
            </w:pPr>
            <w:r w:rsidRPr="00894438">
              <w:rPr>
                <w:rFonts w:cs="Times New Roman"/>
                <w:smallCaps/>
                <w:color w:val="000000" w:themeColor="text1"/>
                <w:sz w:val="28"/>
                <w:szCs w:val="28"/>
                <w:lang w:val="en-CA"/>
              </w:rPr>
              <w:t xml:space="preserve">Test Method #: </w:t>
            </w:r>
            <w:sdt>
              <w:sdtPr>
                <w:rPr>
                  <w:rFonts w:cs="Times New Roman"/>
                  <w:sz w:val="28"/>
                  <w:szCs w:val="28"/>
                  <w:lang w:val="en-CA"/>
                </w:rPr>
                <w:id w:val="2077543461"/>
                <w:placeholder>
                  <w:docPart w:val="01DCB70FDA7C4395906A69ED89B982AE"/>
                </w:placeholder>
                <w:text/>
              </w:sdtPr>
              <w:sdtEndPr/>
              <w:sdtContent>
                <w:r w:rsidR="0005417D">
                  <w:rPr>
                    <w:rFonts w:cs="Times New Roman"/>
                    <w:sz w:val="28"/>
                    <w:szCs w:val="28"/>
                    <w:lang w:val="en-CA"/>
                  </w:rPr>
                  <w:t>TM-021</w:t>
                </w:r>
              </w:sdtContent>
            </w:sdt>
          </w:p>
        </w:tc>
        <w:tc>
          <w:tcPr>
            <w:tcW w:w="2361" w:type="pct"/>
            <w:tcBorders>
              <w:top w:val="double" w:sz="4" w:space="0" w:color="4F81BD" w:themeColor="accent1"/>
              <w:left w:val="single" w:sz="4" w:space="0" w:color="4F81BD" w:themeColor="accent1"/>
              <w:bottom w:val="single" w:sz="4" w:space="0" w:color="4F81BD" w:themeColor="accent1"/>
              <w:right w:val="double" w:sz="4" w:space="0" w:color="4F81BD" w:themeColor="accent1"/>
            </w:tcBorders>
            <w:shd w:val="clear" w:color="auto" w:fill="auto"/>
          </w:tcPr>
          <w:p w:rsidR="00D10382" w:rsidRPr="00894438" w:rsidRDefault="00D10382" w:rsidP="00125849">
            <w:pPr>
              <w:autoSpaceDE w:val="0"/>
              <w:autoSpaceDN w:val="0"/>
              <w:adjustRightInd w:val="0"/>
              <w:spacing w:before="80" w:after="80"/>
              <w:rPr>
                <w:rFonts w:cs="Times New Roman"/>
                <w:sz w:val="28"/>
                <w:szCs w:val="28"/>
                <w:lang w:val="en-CA"/>
              </w:rPr>
            </w:pPr>
            <w:r w:rsidRPr="00894438">
              <w:rPr>
                <w:rFonts w:cs="Times New Roman"/>
                <w:bCs/>
                <w:smallCaps/>
                <w:color w:val="000000" w:themeColor="text1"/>
                <w:sz w:val="28"/>
                <w:szCs w:val="28"/>
                <w:lang w:val="en-CA"/>
              </w:rPr>
              <w:t>Revision</w:t>
            </w:r>
            <w:r w:rsidRPr="00894438">
              <w:rPr>
                <w:rFonts w:cs="Times New Roman"/>
                <w:smallCaps/>
                <w:color w:val="000000" w:themeColor="text1"/>
                <w:sz w:val="28"/>
                <w:szCs w:val="28"/>
                <w:lang w:val="en-CA"/>
              </w:rPr>
              <w:t>:</w:t>
            </w:r>
            <w:r w:rsidRPr="00894438">
              <w:rPr>
                <w:rFonts w:cs="Times New Roman"/>
                <w:bCs/>
                <w:smallCaps/>
                <w:color w:val="000000" w:themeColor="text1"/>
                <w:sz w:val="28"/>
                <w:szCs w:val="28"/>
                <w:lang w:val="en-CA"/>
              </w:rPr>
              <w:t xml:space="preserve"> </w:t>
            </w:r>
            <w:sdt>
              <w:sdtPr>
                <w:rPr>
                  <w:rFonts w:cs="Times New Roman"/>
                  <w:bCs/>
                  <w:smallCaps/>
                  <w:sz w:val="28"/>
                  <w:szCs w:val="28"/>
                  <w:lang w:val="en-CA"/>
                </w:rPr>
                <w:id w:val="1120793741"/>
                <w:placeholder>
                  <w:docPart w:val="E90076C7DDE14601BDBE71B79969F382"/>
                </w:placeholder>
                <w:text/>
              </w:sdtPr>
              <w:sdtEndPr/>
              <w:sdtContent>
                <w:r w:rsidR="0005417D">
                  <w:rPr>
                    <w:rFonts w:cs="Times New Roman"/>
                    <w:bCs/>
                    <w:smallCaps/>
                    <w:sz w:val="28"/>
                    <w:szCs w:val="28"/>
                    <w:lang w:val="en-CA"/>
                  </w:rPr>
                  <w:t>01</w:t>
                </w:r>
              </w:sdtContent>
            </w:sdt>
            <w:r w:rsidRPr="00894438">
              <w:rPr>
                <w:rFonts w:cs="Times New Roman"/>
                <w:bCs/>
                <w:smallCaps/>
                <w:color w:val="000000" w:themeColor="text1"/>
                <w:sz w:val="28"/>
                <w:szCs w:val="28"/>
                <w:lang w:val="en-CA"/>
              </w:rPr>
              <w:t xml:space="preserve">  </w:t>
            </w:r>
            <w:r w:rsidRPr="00894438">
              <w:rPr>
                <w:rFonts w:cs="Times New Roman"/>
                <w:smallCaps/>
                <w:color w:val="000000" w:themeColor="text1"/>
                <w:sz w:val="28"/>
                <w:szCs w:val="28"/>
                <w:lang w:val="en-CA"/>
              </w:rPr>
              <w:t xml:space="preserve"> </w:t>
            </w:r>
          </w:p>
        </w:tc>
      </w:tr>
      <w:tr w:rsidR="00D10382" w:rsidRPr="00265137" w:rsidTr="00125849">
        <w:trPr>
          <w:trHeight w:val="209"/>
        </w:trPr>
        <w:tc>
          <w:tcPr>
            <w:tcW w:w="5000" w:type="pct"/>
            <w:gridSpan w:val="2"/>
            <w:tcBorders>
              <w:top w:val="single" w:sz="4" w:space="0" w:color="4F81BD" w:themeColor="accent1"/>
              <w:left w:val="double" w:sz="4" w:space="0" w:color="4F81BD" w:themeColor="accent1"/>
              <w:bottom w:val="double" w:sz="4" w:space="0" w:color="4F81BD" w:themeColor="accent1"/>
              <w:right w:val="double" w:sz="4" w:space="0" w:color="4F81BD" w:themeColor="accent1"/>
            </w:tcBorders>
            <w:shd w:val="clear" w:color="auto" w:fill="auto"/>
            <w:vAlign w:val="center"/>
          </w:tcPr>
          <w:p w:rsidR="00D10382" w:rsidRPr="00894438" w:rsidRDefault="00D10382" w:rsidP="00125849">
            <w:pPr>
              <w:autoSpaceDE w:val="0"/>
              <w:autoSpaceDN w:val="0"/>
              <w:adjustRightInd w:val="0"/>
              <w:spacing w:before="80" w:after="80"/>
              <w:jc w:val="left"/>
              <w:rPr>
                <w:rFonts w:cs="Times New Roman"/>
                <w:bCs/>
                <w:smallCaps/>
                <w:color w:val="000000" w:themeColor="text1"/>
                <w:sz w:val="28"/>
                <w:szCs w:val="28"/>
                <w:lang w:val="en-CA"/>
              </w:rPr>
            </w:pPr>
            <w:r w:rsidRPr="00894438">
              <w:rPr>
                <w:rFonts w:cs="Times New Roman"/>
                <w:smallCaps/>
                <w:color w:val="000000" w:themeColor="text1"/>
                <w:sz w:val="28"/>
                <w:szCs w:val="28"/>
                <w:lang w:val="en-CA"/>
              </w:rPr>
              <w:t xml:space="preserve">Title: </w:t>
            </w:r>
            <w:sdt>
              <w:sdtPr>
                <w:rPr>
                  <w:rFonts w:cs="Times New Roman"/>
                  <w:smallCaps/>
                  <w:sz w:val="28"/>
                  <w:szCs w:val="28"/>
                  <w:lang w:val="en-CA"/>
                </w:rPr>
                <w:id w:val="-1368368863"/>
                <w:placeholder>
                  <w:docPart w:val="39DF458C11E24C4B871DB146FB3D1E47"/>
                </w:placeholder>
                <w:text/>
              </w:sdtPr>
              <w:sdtEndPr/>
              <w:sdtContent>
                <w:r w:rsidR="00BB5DC0">
                  <w:rPr>
                    <w:rFonts w:cs="Times New Roman"/>
                    <w:smallCaps/>
                    <w:sz w:val="28"/>
                    <w:szCs w:val="28"/>
                    <w:lang w:val="en-CA"/>
                  </w:rPr>
                  <w:t>GRAVITYMODEL_VARIOUSMASS</w:t>
                </w:r>
              </w:sdtContent>
            </w:sdt>
          </w:p>
        </w:tc>
      </w:tr>
    </w:tbl>
    <w:p w:rsidR="00D10382" w:rsidRDefault="00D10382" w:rsidP="00D10382">
      <w:pPr>
        <w:rPr>
          <w:lang w:val="en-CA"/>
        </w:rPr>
      </w:pPr>
    </w:p>
    <w:p w:rsidR="00D10382" w:rsidRPr="00306FEF" w:rsidRDefault="00D10382" w:rsidP="00D10382">
      <w:pPr>
        <w:pStyle w:val="Heading1"/>
        <w:numPr>
          <w:ilvl w:val="0"/>
          <w:numId w:val="0"/>
        </w:numPr>
        <w:spacing w:before="0"/>
        <w:ind w:left="432" w:hanging="432"/>
        <w:rPr>
          <w:lang w:val="en-CA"/>
        </w:rPr>
      </w:pPr>
      <w:r w:rsidRPr="00306FEF">
        <w:rPr>
          <w:lang w:val="en-CA"/>
        </w:rPr>
        <w:t>R</w:t>
      </w:r>
      <w:r>
        <w:rPr>
          <w:lang w:val="en-CA"/>
        </w:rPr>
        <w:t>evision log</w:t>
      </w:r>
    </w:p>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Pr>
      <w:tblGrid>
        <w:gridCol w:w="937"/>
        <w:gridCol w:w="1886"/>
        <w:gridCol w:w="5656"/>
        <w:gridCol w:w="2311"/>
      </w:tblGrid>
      <w:tr w:rsidR="00D10382" w:rsidRPr="00306FEF" w:rsidTr="00125849">
        <w:trPr>
          <w:cantSplit/>
          <w:trHeight w:val="366"/>
          <w:tblHeader/>
        </w:trPr>
        <w:tc>
          <w:tcPr>
            <w:tcW w:w="434" w:type="pct"/>
            <w:shd w:val="clear" w:color="auto" w:fill="DBE5F1" w:themeFill="accent1" w:themeFillTint="33"/>
            <w:vAlign w:val="center"/>
          </w:tcPr>
          <w:p w:rsidR="00D10382" w:rsidRPr="00D92404" w:rsidRDefault="00D10382" w:rsidP="00125849">
            <w:pPr>
              <w:spacing w:after="0"/>
              <w:jc w:val="center"/>
              <w:rPr>
                <w:b/>
                <w:smallCaps/>
                <w:lang w:val="en-CA"/>
              </w:rPr>
            </w:pPr>
            <w:r w:rsidRPr="00D92404">
              <w:rPr>
                <w:b/>
                <w:smallCaps/>
                <w:lang w:val="en-CA"/>
              </w:rPr>
              <w:t>Rev.</w:t>
            </w:r>
          </w:p>
        </w:tc>
        <w:tc>
          <w:tcPr>
            <w:tcW w:w="874" w:type="pct"/>
            <w:shd w:val="clear" w:color="auto" w:fill="DBE5F1" w:themeFill="accent1" w:themeFillTint="33"/>
            <w:vAlign w:val="center"/>
          </w:tcPr>
          <w:p w:rsidR="00D10382" w:rsidRPr="00D92404" w:rsidRDefault="00D10382" w:rsidP="00125849">
            <w:pPr>
              <w:spacing w:after="0"/>
              <w:jc w:val="center"/>
              <w:rPr>
                <w:b/>
                <w:smallCaps/>
                <w:lang w:val="en-CA"/>
              </w:rPr>
            </w:pPr>
            <w:r>
              <w:rPr>
                <w:b/>
                <w:smallCaps/>
                <w:lang w:val="en-CA"/>
              </w:rPr>
              <w:t>Author</w:t>
            </w:r>
          </w:p>
        </w:tc>
        <w:tc>
          <w:tcPr>
            <w:tcW w:w="2621" w:type="pct"/>
            <w:shd w:val="clear" w:color="auto" w:fill="DBE5F1" w:themeFill="accent1" w:themeFillTint="33"/>
            <w:vAlign w:val="center"/>
          </w:tcPr>
          <w:p w:rsidR="00D10382" w:rsidRPr="00D92404" w:rsidRDefault="00D10382" w:rsidP="00125849">
            <w:pPr>
              <w:spacing w:after="0"/>
              <w:jc w:val="center"/>
              <w:rPr>
                <w:b/>
                <w:smallCaps/>
                <w:lang w:val="en-CA"/>
              </w:rPr>
            </w:pPr>
            <w:r w:rsidRPr="00D92404">
              <w:rPr>
                <w:b/>
                <w:smallCaps/>
                <w:lang w:val="en-CA"/>
              </w:rPr>
              <w:t>Description of revision</w:t>
            </w:r>
          </w:p>
        </w:tc>
        <w:tc>
          <w:tcPr>
            <w:tcW w:w="1071" w:type="pct"/>
            <w:shd w:val="clear" w:color="auto" w:fill="DBE5F1" w:themeFill="accent1" w:themeFillTint="33"/>
            <w:vAlign w:val="center"/>
          </w:tcPr>
          <w:p w:rsidR="00D10382" w:rsidRPr="00D92404" w:rsidRDefault="00D10382" w:rsidP="00125849">
            <w:pPr>
              <w:spacing w:after="0"/>
              <w:jc w:val="center"/>
              <w:rPr>
                <w:b/>
                <w:smallCaps/>
                <w:lang w:val="en-CA"/>
              </w:rPr>
            </w:pPr>
            <w:r>
              <w:rPr>
                <w:b/>
                <w:smallCaps/>
                <w:lang w:val="en-CA"/>
              </w:rPr>
              <w:t>Date completed</w:t>
            </w:r>
          </w:p>
        </w:tc>
      </w:tr>
      <w:tr w:rsidR="00D10382" w:rsidRPr="00306FEF" w:rsidTr="00125849">
        <w:trPr>
          <w:cantSplit/>
        </w:trPr>
        <w:tc>
          <w:tcPr>
            <w:tcW w:w="434" w:type="pct"/>
            <w:vAlign w:val="center"/>
          </w:tcPr>
          <w:p w:rsidR="00D10382" w:rsidRPr="00306FEF" w:rsidRDefault="0005417D" w:rsidP="00125849">
            <w:pPr>
              <w:spacing w:before="60" w:after="60"/>
              <w:jc w:val="center"/>
              <w:rPr>
                <w:lang w:val="en-CA"/>
              </w:rPr>
            </w:pPr>
            <w:r>
              <w:rPr>
                <w:lang w:val="en-CA"/>
              </w:rPr>
              <w:t>01</w:t>
            </w:r>
          </w:p>
        </w:tc>
        <w:tc>
          <w:tcPr>
            <w:tcW w:w="874" w:type="pct"/>
            <w:vAlign w:val="center"/>
          </w:tcPr>
          <w:p w:rsidR="00D10382" w:rsidRPr="00306FEF" w:rsidRDefault="0005417D" w:rsidP="00125849">
            <w:pPr>
              <w:spacing w:before="60" w:after="60"/>
              <w:jc w:val="center"/>
              <w:rPr>
                <w:lang w:val="en-CA"/>
              </w:rPr>
            </w:pPr>
            <w:r>
              <w:rPr>
                <w:lang w:val="en-CA"/>
              </w:rPr>
              <w:t>L. Zhao</w:t>
            </w:r>
          </w:p>
        </w:tc>
        <w:tc>
          <w:tcPr>
            <w:tcW w:w="2621" w:type="pct"/>
            <w:vAlign w:val="center"/>
          </w:tcPr>
          <w:p w:rsidR="00D10382" w:rsidRPr="00306FEF" w:rsidRDefault="00D10382" w:rsidP="00125849">
            <w:pPr>
              <w:spacing w:before="60" w:after="60"/>
              <w:rPr>
                <w:lang w:val="en-CA"/>
              </w:rPr>
            </w:pPr>
            <w:r w:rsidRPr="00306FEF">
              <w:rPr>
                <w:lang w:val="en-CA"/>
              </w:rPr>
              <w:t>Initial draft</w:t>
            </w:r>
          </w:p>
        </w:tc>
        <w:tc>
          <w:tcPr>
            <w:tcW w:w="1071" w:type="pct"/>
            <w:vAlign w:val="center"/>
          </w:tcPr>
          <w:p w:rsidR="00D10382" w:rsidRPr="00306FEF" w:rsidRDefault="00BB5DC0" w:rsidP="00125849">
            <w:pPr>
              <w:spacing w:before="60" w:after="60"/>
              <w:jc w:val="center"/>
              <w:rPr>
                <w:lang w:val="en-CA"/>
              </w:rPr>
            </w:pPr>
            <w:r>
              <w:rPr>
                <w:lang w:val="en-CA"/>
              </w:rPr>
              <w:t>2016-01-24</w:t>
            </w:r>
          </w:p>
        </w:tc>
      </w:tr>
    </w:tbl>
    <w:p w:rsidR="00D10382" w:rsidRDefault="00D10382" w:rsidP="00D10382">
      <w:pPr>
        <w:rPr>
          <w:lang w:val="en-CA"/>
        </w:rPr>
      </w:pPr>
    </w:p>
    <w:p w:rsidR="00D10382" w:rsidRDefault="00D10382" w:rsidP="00D10382">
      <w:pPr>
        <w:spacing w:after="0"/>
        <w:rPr>
          <w:rFonts w:eastAsiaTheme="majorEastAsia" w:cstheme="majorBidi"/>
          <w:b/>
          <w:sz w:val="32"/>
          <w:szCs w:val="32"/>
          <w:lang w:val="en-CA"/>
        </w:rPr>
      </w:pPr>
      <w:r>
        <w:rPr>
          <w:rFonts w:eastAsiaTheme="majorEastAsia" w:cstheme="majorBidi"/>
          <w:b/>
          <w:sz w:val="32"/>
          <w:szCs w:val="32"/>
          <w:lang w:val="en-CA"/>
        </w:rPr>
        <w:t>A</w:t>
      </w:r>
      <w:r w:rsidRPr="00F23EEF">
        <w:rPr>
          <w:rFonts w:eastAsiaTheme="majorEastAsia" w:cstheme="majorBidi"/>
          <w:b/>
          <w:sz w:val="32"/>
          <w:szCs w:val="32"/>
          <w:lang w:val="en-CA"/>
        </w:rPr>
        <w:t>pproval</w:t>
      </w:r>
    </w:p>
    <w:tbl>
      <w:tblPr>
        <w:tblStyle w:val="TableauLJ1"/>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00" w:firstRow="0" w:lastRow="0" w:firstColumn="0" w:lastColumn="0" w:noHBand="1" w:noVBand="1"/>
      </w:tblPr>
      <w:tblGrid>
        <w:gridCol w:w="5097"/>
        <w:gridCol w:w="3835"/>
        <w:gridCol w:w="1858"/>
      </w:tblGrid>
      <w:tr w:rsidR="00D10382" w:rsidRPr="00816DB6" w:rsidTr="00125849">
        <w:trPr>
          <w:trHeight w:val="70"/>
        </w:trPr>
        <w:tc>
          <w:tcPr>
            <w:tcW w:w="2362" w:type="pct"/>
            <w:shd w:val="clear" w:color="auto" w:fill="DBE5F1" w:themeFill="accent1" w:themeFillTint="33"/>
            <w:vAlign w:val="center"/>
          </w:tcPr>
          <w:p w:rsidR="00D10382" w:rsidRPr="006D3021" w:rsidRDefault="00D10382" w:rsidP="00125849">
            <w:pPr>
              <w:pStyle w:val="Table-Text"/>
              <w:jc w:val="center"/>
              <w:rPr>
                <w:b/>
                <w:smallCaps/>
                <w:sz w:val="24"/>
                <w:szCs w:val="24"/>
                <w:lang w:val="en-CA"/>
              </w:rPr>
            </w:pPr>
            <w:r>
              <w:rPr>
                <w:b/>
                <w:smallCaps/>
                <w:sz w:val="24"/>
                <w:szCs w:val="24"/>
                <w:lang w:val="en-CA"/>
              </w:rPr>
              <w:t>Test method a</w:t>
            </w:r>
            <w:r w:rsidRPr="006D3021">
              <w:rPr>
                <w:b/>
                <w:smallCaps/>
                <w:sz w:val="24"/>
                <w:szCs w:val="24"/>
                <w:lang w:val="en-CA"/>
              </w:rPr>
              <w:t>pproved by</w:t>
            </w:r>
          </w:p>
        </w:tc>
        <w:tc>
          <w:tcPr>
            <w:tcW w:w="1777" w:type="pct"/>
            <w:shd w:val="clear" w:color="auto" w:fill="DBE5F1" w:themeFill="accent1" w:themeFillTint="33"/>
            <w:vAlign w:val="center"/>
          </w:tcPr>
          <w:p w:rsidR="00D10382" w:rsidRPr="00816DB6" w:rsidRDefault="00D10382" w:rsidP="00125849">
            <w:pPr>
              <w:autoSpaceDE w:val="0"/>
              <w:autoSpaceDN w:val="0"/>
              <w:adjustRightInd w:val="0"/>
              <w:spacing w:before="60" w:after="60"/>
              <w:jc w:val="center"/>
              <w:rPr>
                <w:rFonts w:eastAsia="Times New Roman" w:cs="Times New Roman"/>
                <w:b/>
                <w:smallCaps/>
                <w:szCs w:val="24"/>
                <w:lang w:val="en-CA"/>
              </w:rPr>
            </w:pPr>
            <w:r w:rsidRPr="00816DB6">
              <w:rPr>
                <w:rFonts w:eastAsia="Times New Roman" w:cs="Times New Roman"/>
                <w:b/>
                <w:smallCaps/>
                <w:szCs w:val="24"/>
                <w:lang w:val="en-CA"/>
              </w:rPr>
              <w:t>Signature</w:t>
            </w:r>
          </w:p>
        </w:tc>
        <w:tc>
          <w:tcPr>
            <w:tcW w:w="861" w:type="pct"/>
            <w:shd w:val="clear" w:color="auto" w:fill="DBE5F1" w:themeFill="accent1" w:themeFillTint="33"/>
            <w:vAlign w:val="center"/>
          </w:tcPr>
          <w:p w:rsidR="00D10382" w:rsidRPr="00816DB6" w:rsidRDefault="00D10382" w:rsidP="00125849">
            <w:pPr>
              <w:autoSpaceDE w:val="0"/>
              <w:autoSpaceDN w:val="0"/>
              <w:adjustRightInd w:val="0"/>
              <w:spacing w:before="60" w:after="60"/>
              <w:jc w:val="center"/>
              <w:rPr>
                <w:rFonts w:eastAsia="Times New Roman" w:cs="Times New Roman"/>
                <w:b/>
                <w:smallCaps/>
                <w:szCs w:val="24"/>
                <w:lang w:val="en-CA"/>
              </w:rPr>
            </w:pPr>
            <w:r w:rsidRPr="00816DB6">
              <w:rPr>
                <w:rFonts w:eastAsia="Times New Roman" w:cs="Times New Roman"/>
                <w:b/>
                <w:smallCaps/>
                <w:szCs w:val="24"/>
                <w:lang w:val="en-CA"/>
              </w:rPr>
              <w:t>date</w:t>
            </w:r>
          </w:p>
        </w:tc>
      </w:tr>
      <w:tr w:rsidR="00D10382" w:rsidRPr="006D3021" w:rsidTr="00125849">
        <w:trPr>
          <w:trHeight w:val="782"/>
        </w:trPr>
        <w:tc>
          <w:tcPr>
            <w:tcW w:w="2362" w:type="pct"/>
          </w:tcPr>
          <w:p w:rsidR="00D10382" w:rsidRDefault="00D10382" w:rsidP="00125849">
            <w:pPr>
              <w:pStyle w:val="Table-Text"/>
              <w:spacing w:before="120"/>
              <w:jc w:val="left"/>
              <w:rPr>
                <w:sz w:val="24"/>
                <w:szCs w:val="24"/>
                <w:lang w:val="en-CA"/>
              </w:rPr>
            </w:pPr>
            <w:r w:rsidRPr="006D3021">
              <w:rPr>
                <w:sz w:val="24"/>
                <w:szCs w:val="24"/>
                <w:lang w:val="en-CA"/>
              </w:rPr>
              <w:t>N</w:t>
            </w:r>
            <w:r>
              <w:rPr>
                <w:sz w:val="24"/>
                <w:szCs w:val="24"/>
                <w:lang w:val="en-CA"/>
              </w:rPr>
              <w:t>ame:</w:t>
            </w:r>
          </w:p>
          <w:p w:rsidR="00D10382" w:rsidRPr="006D3021" w:rsidRDefault="00D10382" w:rsidP="00125849">
            <w:pPr>
              <w:pStyle w:val="Table-Text"/>
              <w:spacing w:before="120"/>
              <w:jc w:val="left"/>
              <w:rPr>
                <w:sz w:val="24"/>
                <w:szCs w:val="24"/>
                <w:lang w:val="en-CA"/>
              </w:rPr>
            </w:pPr>
            <w:r>
              <w:rPr>
                <w:sz w:val="24"/>
                <w:szCs w:val="24"/>
                <w:lang w:val="en-CA"/>
              </w:rPr>
              <w:t xml:space="preserve">Title: </w:t>
            </w:r>
          </w:p>
        </w:tc>
        <w:tc>
          <w:tcPr>
            <w:tcW w:w="1777" w:type="pct"/>
            <w:vAlign w:val="center"/>
          </w:tcPr>
          <w:p w:rsidR="00D10382" w:rsidRPr="006D3021" w:rsidRDefault="00D10382" w:rsidP="00125849">
            <w:pPr>
              <w:rPr>
                <w:rFonts w:cs="Times New Roman"/>
                <w:b/>
                <w:szCs w:val="24"/>
                <w:lang w:val="en-CA"/>
              </w:rPr>
            </w:pPr>
          </w:p>
        </w:tc>
        <w:tc>
          <w:tcPr>
            <w:tcW w:w="861" w:type="pct"/>
            <w:vAlign w:val="center"/>
          </w:tcPr>
          <w:p w:rsidR="00D10382" w:rsidRPr="006D3021" w:rsidRDefault="00D10382" w:rsidP="00125849">
            <w:pPr>
              <w:rPr>
                <w:rFonts w:cs="Times New Roman"/>
                <w:b/>
                <w:szCs w:val="24"/>
                <w:lang w:val="en-CA"/>
              </w:rPr>
            </w:pPr>
          </w:p>
        </w:tc>
      </w:tr>
    </w:tbl>
    <w:p w:rsidR="00D10382" w:rsidRDefault="00D10382" w:rsidP="00D10382">
      <w:pPr>
        <w:rPr>
          <w:lang w:val="en-CA"/>
        </w:rPr>
      </w:pPr>
    </w:p>
    <w:p w:rsidR="00D10382" w:rsidRDefault="00D10382" w:rsidP="00D10382">
      <w:pPr>
        <w:rPr>
          <w:lang w:val="en-CA"/>
        </w:rPr>
      </w:pPr>
    </w:p>
    <w:p w:rsidR="00D10382" w:rsidRDefault="00D10382" w:rsidP="00D10382">
      <w:pPr>
        <w:pStyle w:val="Heading1"/>
        <w:numPr>
          <w:ilvl w:val="0"/>
          <w:numId w:val="0"/>
        </w:numPr>
      </w:pPr>
      <w:r>
        <w:rPr>
          <w:lang w:val="en-CA"/>
        </w:rPr>
        <w:t xml:space="preserve">Test </w:t>
      </w:r>
      <w:r w:rsidRPr="00894438">
        <w:t>description</w:t>
      </w:r>
    </w:p>
    <w:tbl>
      <w:tblPr>
        <w:tblStyle w:val="LightShading-Accent1"/>
        <w:tblW w:w="5000" w:type="pct"/>
        <w:tblBorders>
          <w:top w:val="double" w:sz="4" w:space="0" w:color="4F81BD" w:themeColor="accent1"/>
          <w:left w:val="double" w:sz="4" w:space="0" w:color="4F81BD" w:themeColor="accent1"/>
          <w:bottom w:val="double" w:sz="4" w:space="0" w:color="4F81BD" w:themeColor="accent1"/>
          <w:right w:val="double" w:sz="4" w:space="0" w:color="4F81BD" w:themeColor="accent1"/>
        </w:tblBorders>
        <w:tblLook w:val="0600" w:firstRow="0" w:lastRow="0" w:firstColumn="0" w:lastColumn="0" w:noHBand="1" w:noVBand="1"/>
      </w:tblPr>
      <w:tblGrid>
        <w:gridCol w:w="10770"/>
      </w:tblGrid>
      <w:tr w:rsidR="00D10382" w:rsidRPr="005F21CB" w:rsidTr="00125849">
        <w:trPr>
          <w:trHeight w:val="293"/>
        </w:trPr>
        <w:tc>
          <w:tcPr>
            <w:tcW w:w="5000" w:type="pct"/>
            <w:tcBorders>
              <w:top w:val="double" w:sz="4" w:space="0" w:color="4F81BD" w:themeColor="accent1"/>
              <w:left w:val="double" w:sz="4" w:space="0" w:color="4F81BD" w:themeColor="accent1"/>
              <w:bottom w:val="single" w:sz="4" w:space="0" w:color="4F81BD" w:themeColor="accent1"/>
              <w:right w:val="double" w:sz="4" w:space="0" w:color="4F81BD" w:themeColor="accent1"/>
            </w:tcBorders>
          </w:tcPr>
          <w:p w:rsidR="00D10382" w:rsidRDefault="00D10382" w:rsidP="00125849">
            <w:pPr>
              <w:spacing w:before="80" w:after="80"/>
              <w:rPr>
                <w:lang w:val="en-CA"/>
              </w:rPr>
            </w:pPr>
            <w:r w:rsidRPr="003303CE">
              <w:rPr>
                <w:b/>
                <w:smallCaps/>
                <w:lang w:val="en-CA"/>
              </w:rPr>
              <w:t>Purpose</w:t>
            </w:r>
          </w:p>
          <w:p w:rsidR="00D10382" w:rsidRPr="003303CE" w:rsidRDefault="00233DA0" w:rsidP="00125849">
            <w:pPr>
              <w:spacing w:before="80" w:after="80"/>
              <w:rPr>
                <w:b/>
                <w:smallCaps/>
                <w:lang w:val="en-CA"/>
              </w:rPr>
            </w:pPr>
            <w:sdt>
              <w:sdtPr>
                <w:rPr>
                  <w:rFonts w:cs="Times New Roman"/>
                  <w:lang w:val="en-CA"/>
                </w:rPr>
                <w:id w:val="1247311640"/>
                <w:placeholder>
                  <w:docPart w:val="5ED00D53F00745AAB39FCB3FC3CFFA87"/>
                </w:placeholder>
                <w:text/>
              </w:sdtPr>
              <w:sdtEndPr/>
              <w:sdtContent>
                <w:r w:rsidR="0005417D">
                  <w:rPr>
                    <w:rFonts w:cs="Times New Roman"/>
                    <w:lang w:val="en-CA"/>
                  </w:rPr>
                  <w:t xml:space="preserve">The purpose of this test is to verify the </w:t>
                </w:r>
                <w:r w:rsidR="00BB5DC0">
                  <w:rPr>
                    <w:rFonts w:cs="Times New Roman"/>
                    <w:lang w:val="en-CA"/>
                  </w:rPr>
                  <w:t>gravity compensator model with robot end effector load with different mass.</w:t>
                </w:r>
              </w:sdtContent>
            </w:sdt>
          </w:p>
        </w:tc>
      </w:tr>
      <w:tr w:rsidR="00D10382" w:rsidRPr="0006322D" w:rsidTr="00125849">
        <w:trPr>
          <w:trHeight w:val="243"/>
        </w:trPr>
        <w:tc>
          <w:tcPr>
            <w:tcW w:w="5000" w:type="pct"/>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D10382" w:rsidRPr="004C4284" w:rsidRDefault="00D10382" w:rsidP="00125849">
            <w:pPr>
              <w:spacing w:before="80" w:after="80"/>
              <w:rPr>
                <w:color w:val="A6A6A6" w:themeColor="background1" w:themeShade="A6"/>
                <w:lang w:val="en-CA"/>
              </w:rPr>
            </w:pPr>
            <w:r>
              <w:rPr>
                <w:b/>
                <w:smallCaps/>
                <w:lang w:val="en-CA"/>
              </w:rPr>
              <w:t>Scope</w:t>
            </w:r>
          </w:p>
          <w:p w:rsidR="00D10382" w:rsidRPr="0006322D" w:rsidRDefault="00233DA0" w:rsidP="00125849">
            <w:pPr>
              <w:spacing w:before="80" w:after="80"/>
              <w:rPr>
                <w:lang w:val="en-CA"/>
              </w:rPr>
            </w:pPr>
            <w:sdt>
              <w:sdtPr>
                <w:rPr>
                  <w:rFonts w:cs="Times New Roman"/>
                  <w:lang w:val="en-CA"/>
                </w:rPr>
                <w:id w:val="1672906885"/>
                <w:placeholder>
                  <w:docPart w:val="2DD3096D8D1C4953B44166D74339CECB"/>
                </w:placeholder>
                <w:text/>
              </w:sdtPr>
              <w:sdtEndPr/>
              <w:sdtContent>
                <w:r w:rsidR="00BB5DC0">
                  <w:rPr>
                    <w:rFonts w:cs="Times New Roman"/>
                    <w:lang w:val="en-CA"/>
                  </w:rPr>
                  <w:t>Auris surgical 7DOF arm MS5/6</w:t>
                </w:r>
                <w:r w:rsidR="0005417D">
                  <w:rPr>
                    <w:rFonts w:cs="Times New Roman"/>
                    <w:lang w:val="en-CA"/>
                  </w:rPr>
                  <w:t xml:space="preserve"> </w:t>
                </w:r>
              </w:sdtContent>
            </w:sdt>
          </w:p>
        </w:tc>
      </w:tr>
      <w:tr w:rsidR="00D10382" w:rsidRPr="005F21CB" w:rsidTr="00125849">
        <w:trPr>
          <w:trHeight w:val="243"/>
        </w:trPr>
        <w:tc>
          <w:tcPr>
            <w:tcW w:w="5000" w:type="pct"/>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D10382" w:rsidRDefault="00D10382" w:rsidP="00125849">
            <w:pPr>
              <w:spacing w:before="80" w:after="80"/>
              <w:rPr>
                <w:lang w:val="en-CA"/>
              </w:rPr>
            </w:pPr>
            <w:r w:rsidRPr="003303CE">
              <w:rPr>
                <w:b/>
                <w:smallCaps/>
                <w:lang w:val="en-CA"/>
              </w:rPr>
              <w:t>Environmental conditions</w:t>
            </w:r>
          </w:p>
          <w:p w:rsidR="00D10382" w:rsidRPr="0006322D" w:rsidRDefault="00233DA0" w:rsidP="00125849">
            <w:pPr>
              <w:spacing w:before="80" w:after="80"/>
              <w:rPr>
                <w:lang w:val="en-CA"/>
              </w:rPr>
            </w:pPr>
            <w:sdt>
              <w:sdtPr>
                <w:rPr>
                  <w:rFonts w:cs="Times New Roman"/>
                  <w:szCs w:val="24"/>
                  <w:lang w:val="en-CA"/>
                </w:rPr>
                <w:id w:val="-1464111184"/>
                <w:placeholder>
                  <w:docPart w:val="D0CBCC1B94A44B3ABDCB0A7CDED1A55D"/>
                </w:placeholder>
                <w:text/>
              </w:sdtPr>
              <w:sdtEndPr/>
              <w:sdtContent>
                <w:r w:rsidR="0005417D" w:rsidRPr="0005417D">
                  <w:rPr>
                    <w:rFonts w:cs="Times New Roman"/>
                    <w:szCs w:val="24"/>
                    <w:lang w:val="en-CA"/>
                  </w:rPr>
                  <w:t>Standard conditions for temperature and pressure.</w:t>
                </w:r>
              </w:sdtContent>
            </w:sdt>
          </w:p>
        </w:tc>
      </w:tr>
      <w:tr w:rsidR="00D10382" w:rsidRPr="005F21CB" w:rsidTr="00125849">
        <w:trPr>
          <w:trHeight w:val="243"/>
        </w:trPr>
        <w:tc>
          <w:tcPr>
            <w:tcW w:w="5000" w:type="pct"/>
            <w:tcBorders>
              <w:top w:val="single" w:sz="4" w:space="0" w:color="4F81BD" w:themeColor="accent1"/>
              <w:left w:val="double" w:sz="4" w:space="0" w:color="4F81BD" w:themeColor="accent1"/>
              <w:bottom w:val="single" w:sz="4" w:space="0" w:color="4F81BD" w:themeColor="accent1"/>
              <w:right w:val="double" w:sz="4" w:space="0" w:color="4F81BD" w:themeColor="accent1"/>
            </w:tcBorders>
          </w:tcPr>
          <w:p w:rsidR="00D10382" w:rsidRPr="003303CE" w:rsidRDefault="00D10382" w:rsidP="00125849">
            <w:pPr>
              <w:spacing w:before="80" w:after="80"/>
              <w:rPr>
                <w:b/>
                <w:smallCaps/>
                <w:lang w:val="en-CA"/>
              </w:rPr>
            </w:pPr>
            <w:r w:rsidRPr="003303CE">
              <w:rPr>
                <w:b/>
                <w:smallCaps/>
                <w:lang w:val="en-CA"/>
              </w:rPr>
              <w:t>Equipment, softw</w:t>
            </w:r>
            <w:r>
              <w:rPr>
                <w:b/>
                <w:smallCaps/>
                <w:lang w:val="en-CA"/>
              </w:rPr>
              <w:t>are, tools and other material require</w:t>
            </w:r>
            <w:r w:rsidRPr="003303CE">
              <w:rPr>
                <w:b/>
                <w:smallCaps/>
                <w:lang w:val="en-CA"/>
              </w:rPr>
              <w:t>d</w:t>
            </w:r>
          </w:p>
          <w:p w:rsidR="00381923" w:rsidRDefault="0005417D" w:rsidP="00125849">
            <w:pPr>
              <w:spacing w:before="80" w:after="80"/>
              <w:rPr>
                <w:rFonts w:cs="Times New Roman"/>
                <w:lang w:val="en-CA"/>
              </w:rPr>
            </w:pPr>
            <w:r>
              <w:rPr>
                <w:rFonts w:cs="Times New Roman"/>
                <w:lang w:val="en-CA"/>
              </w:rPr>
              <w:t>Robot arm prototype</w:t>
            </w:r>
          </w:p>
          <w:p w:rsidR="00381923" w:rsidRDefault="00233DA0" w:rsidP="00125849">
            <w:pPr>
              <w:spacing w:before="80" w:after="80"/>
              <w:rPr>
                <w:rFonts w:cs="Times New Roman"/>
                <w:lang w:val="en-CA"/>
              </w:rPr>
            </w:pPr>
            <w:sdt>
              <w:sdtPr>
                <w:rPr>
                  <w:rFonts w:cs="Times New Roman"/>
                  <w:lang w:val="en-CA"/>
                </w:rPr>
                <w:id w:val="2065670500"/>
                <w:placeholder>
                  <w:docPart w:val="B186759F6C4347E0BCF592E22E82291D"/>
                </w:placeholder>
                <w:text/>
              </w:sdtPr>
              <w:sdtEndPr/>
              <w:sdtContent>
                <w:r w:rsidR="00BB5DC0">
                  <w:rPr>
                    <w:rFonts w:cs="Times New Roman"/>
                    <w:lang w:val="en-CA"/>
                  </w:rPr>
                  <w:t>Small</w:t>
                </w:r>
                <w:r w:rsidR="00381923">
                  <w:rPr>
                    <w:rFonts w:cs="Times New Roman"/>
                    <w:lang w:val="en-CA"/>
                  </w:rPr>
                  <w:t xml:space="preserve"> test bench</w:t>
                </w:r>
              </w:sdtContent>
            </w:sdt>
          </w:p>
          <w:p w:rsidR="00381923" w:rsidRPr="0006322D" w:rsidRDefault="00233DA0" w:rsidP="00125849">
            <w:pPr>
              <w:spacing w:before="80" w:after="80"/>
              <w:rPr>
                <w:lang w:val="en-CA"/>
              </w:rPr>
            </w:pPr>
            <w:sdt>
              <w:sdtPr>
                <w:rPr>
                  <w:rFonts w:cs="Times New Roman"/>
                  <w:lang w:val="en-CA"/>
                </w:rPr>
                <w:id w:val="200680879"/>
                <w:placeholder>
                  <w:docPart w:val="6617984DE23342C3AA96A3E8EA22832C"/>
                </w:placeholder>
                <w:text/>
              </w:sdtPr>
              <w:sdtEndPr/>
              <w:sdtContent>
                <w:r w:rsidR="00381923">
                  <w:rPr>
                    <w:rFonts w:cs="Times New Roman"/>
                    <w:lang w:val="en-CA"/>
                  </w:rPr>
                  <w:t>K.I.T.</w:t>
                </w:r>
              </w:sdtContent>
            </w:sdt>
          </w:p>
        </w:tc>
      </w:tr>
      <w:tr w:rsidR="00D10382" w:rsidRPr="005F21CB" w:rsidTr="00125849">
        <w:trPr>
          <w:trHeight w:val="243"/>
        </w:trPr>
        <w:tc>
          <w:tcPr>
            <w:tcW w:w="5000" w:type="pct"/>
            <w:tcBorders>
              <w:top w:val="single" w:sz="4" w:space="0" w:color="4F81BD" w:themeColor="accent1"/>
              <w:left w:val="double" w:sz="4" w:space="0" w:color="4F81BD" w:themeColor="accent1"/>
              <w:bottom w:val="double" w:sz="4" w:space="0" w:color="4F81BD" w:themeColor="accent1"/>
              <w:right w:val="double" w:sz="4" w:space="0" w:color="4F81BD" w:themeColor="accent1"/>
            </w:tcBorders>
          </w:tcPr>
          <w:p w:rsidR="00D10382" w:rsidRDefault="00D10382" w:rsidP="00125849">
            <w:pPr>
              <w:autoSpaceDE w:val="0"/>
              <w:autoSpaceDN w:val="0"/>
              <w:adjustRightInd w:val="0"/>
              <w:spacing w:before="80" w:after="80"/>
              <w:rPr>
                <w:rFonts w:cs="Times New Roman"/>
                <w:bCs/>
                <w:lang w:val="en-CA"/>
              </w:rPr>
            </w:pPr>
            <w:r>
              <w:rPr>
                <w:rFonts w:cs="Times New Roman"/>
                <w:b/>
                <w:bCs/>
                <w:smallCaps/>
                <w:lang w:val="en-CA"/>
              </w:rPr>
              <w:t>Qualifications required</w:t>
            </w:r>
            <w:r w:rsidRPr="00FC488A">
              <w:rPr>
                <w:rFonts w:cs="Times New Roman"/>
                <w:bCs/>
                <w:lang w:val="en-CA"/>
              </w:rPr>
              <w:t xml:space="preserve"> </w:t>
            </w:r>
          </w:p>
          <w:p w:rsidR="00D10382" w:rsidRPr="00FC488A" w:rsidRDefault="00233DA0" w:rsidP="00125849">
            <w:pPr>
              <w:autoSpaceDE w:val="0"/>
              <w:autoSpaceDN w:val="0"/>
              <w:adjustRightInd w:val="0"/>
              <w:spacing w:before="80" w:after="80"/>
              <w:rPr>
                <w:rFonts w:cs="Times New Roman"/>
                <w:lang w:val="en-CA"/>
              </w:rPr>
            </w:pPr>
            <w:sdt>
              <w:sdtPr>
                <w:rPr>
                  <w:rFonts w:cs="Times New Roman"/>
                  <w:lang w:val="en-CA"/>
                </w:rPr>
                <w:id w:val="221578526"/>
                <w:placeholder>
                  <w:docPart w:val="40CE0BA9DFBD4E3197D88A25DB739301"/>
                </w:placeholder>
                <w:text/>
              </w:sdtPr>
              <w:sdtEndPr/>
              <w:sdtContent>
                <w:r w:rsidR="0005417D">
                  <w:rPr>
                    <w:rFonts w:cs="Times New Roman"/>
                    <w:lang w:val="en-CA"/>
                  </w:rPr>
                  <w:t>None.</w:t>
                </w:r>
              </w:sdtContent>
            </w:sdt>
            <w:r w:rsidR="00D10382" w:rsidRPr="00FC488A">
              <w:rPr>
                <w:rFonts w:cs="Times New Roman"/>
                <w:bCs/>
                <w:lang w:val="en-CA"/>
              </w:rPr>
              <w:t xml:space="preserve"> </w:t>
            </w:r>
          </w:p>
        </w:tc>
      </w:tr>
    </w:tbl>
    <w:p w:rsidR="00D10382" w:rsidRDefault="00D10382" w:rsidP="00D10382">
      <w:pPr>
        <w:rPr>
          <w:lang w:val="en-CA"/>
        </w:rPr>
      </w:pPr>
    </w:p>
    <w:p w:rsidR="00381923" w:rsidRDefault="00381923">
      <w:pPr>
        <w:jc w:val="left"/>
        <w:rPr>
          <w:lang w:val="en-CA"/>
        </w:rPr>
      </w:pPr>
      <w:r>
        <w:rPr>
          <w:lang w:val="en-CA"/>
        </w:rPr>
        <w:br w:type="page"/>
      </w:r>
    </w:p>
    <w:p w:rsidR="00381923" w:rsidRPr="000A3331" w:rsidRDefault="00381923" w:rsidP="00381923">
      <w:pPr>
        <w:pStyle w:val="Heading1"/>
        <w:numPr>
          <w:ilvl w:val="0"/>
          <w:numId w:val="5"/>
        </w:numPr>
        <w:rPr>
          <w:rFonts w:cs="Times New Roman"/>
          <w:lang w:val="en-CA"/>
        </w:rPr>
      </w:pPr>
      <w:r w:rsidRPr="000A3331">
        <w:rPr>
          <w:rFonts w:cs="Times New Roman"/>
          <w:lang w:val="en-CA"/>
        </w:rPr>
        <w:lastRenderedPageBreak/>
        <w:t>Setup Overview</w:t>
      </w:r>
    </w:p>
    <w:p w:rsidR="00381923" w:rsidRPr="000A3331" w:rsidRDefault="00381923" w:rsidP="00381923">
      <w:pPr>
        <w:pStyle w:val="Heading2"/>
        <w:numPr>
          <w:ilvl w:val="1"/>
          <w:numId w:val="5"/>
        </w:numPr>
        <w:rPr>
          <w:rFonts w:cs="Times New Roman"/>
          <w:lang w:val="en-CA"/>
        </w:rPr>
      </w:pPr>
      <w:r w:rsidRPr="000A3331">
        <w:rPr>
          <w:rFonts w:cs="Times New Roman"/>
          <w:lang w:val="en-CA"/>
        </w:rPr>
        <w:t>Experimental setup</w:t>
      </w:r>
    </w:p>
    <w:p w:rsidR="00381923" w:rsidRPr="000A3331" w:rsidRDefault="00381C35" w:rsidP="00381923">
      <w:pPr>
        <w:rPr>
          <w:rFonts w:cs="Times New Roman"/>
          <w:lang w:val="en-CA"/>
        </w:rPr>
      </w:pPr>
      <w:r>
        <w:rPr>
          <w:rFonts w:cs="Times New Roman"/>
          <w:noProof/>
          <w:lang w:val="en-CA" w:eastAsia="zh-CN"/>
        </w:rPr>
        <w:drawing>
          <wp:anchor distT="0" distB="0" distL="114300" distR="114300" simplePos="0" relativeHeight="251676672" behindDoc="0" locked="0" layoutInCell="1" allowOverlap="1">
            <wp:simplePos x="0" y="0"/>
            <wp:positionH relativeFrom="column">
              <wp:posOffset>3473450</wp:posOffset>
            </wp:positionH>
            <wp:positionV relativeFrom="paragraph">
              <wp:posOffset>483870</wp:posOffset>
            </wp:positionV>
            <wp:extent cx="3219450" cy="2416810"/>
            <wp:effectExtent l="0" t="0" r="0" b="2540"/>
            <wp:wrapTopAndBottom/>
            <wp:docPr id="22" name="Picture 22" descr="C:\Users\lzhao\Dropbox\My Pictures\Photo 2017-01-24, 15 14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hao\Dropbox\My Pictures\Photo 2017-01-24, 15 14 1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val="en-CA" w:eastAsia="zh-CN"/>
        </w:rPr>
        <w:drawing>
          <wp:anchor distT="0" distB="0" distL="114300" distR="114300" simplePos="0" relativeHeight="251677696" behindDoc="0" locked="0" layoutInCell="1" allowOverlap="1">
            <wp:simplePos x="0" y="0"/>
            <wp:positionH relativeFrom="column">
              <wp:posOffset>85725</wp:posOffset>
            </wp:positionH>
            <wp:positionV relativeFrom="paragraph">
              <wp:posOffset>483235</wp:posOffset>
            </wp:positionV>
            <wp:extent cx="3219450" cy="2416810"/>
            <wp:effectExtent l="0" t="0" r="0" b="2540"/>
            <wp:wrapTopAndBottom/>
            <wp:docPr id="21" name="Picture 21" descr="C:\Users\lzhao\Dropbox\My Pictures\Photo 2017-01-24, 15 13 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hao\Dropbox\My Pictures\Photo 2017-01-24, 15 13 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50"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DC0">
        <w:rPr>
          <w:rFonts w:cs="Times New Roman"/>
          <w:lang w:val="en-CA"/>
        </w:rPr>
        <w:t xml:space="preserve">Robot is horizontally attached on the test bench, with earth gravity vector aligning with robot base’s -x axis. The z axis of robot base is forward, facing to the user. </w:t>
      </w:r>
      <w:r w:rsidR="00810F5A">
        <w:rPr>
          <w:rFonts w:cs="Times New Roman"/>
          <w:lang w:val="en-CA"/>
        </w:rPr>
        <w:t>Three loads are available, with mass 2kg, 3kg and 4kg.</w:t>
      </w:r>
    </w:p>
    <w:p w:rsidR="00381923" w:rsidRPr="000A3331" w:rsidRDefault="00381923" w:rsidP="00381923">
      <w:pPr>
        <w:pStyle w:val="Caption"/>
        <w:rPr>
          <w:rFonts w:cs="Times New Roman"/>
          <w:lang w:val="en-CA"/>
        </w:rPr>
      </w:pPr>
      <w:r w:rsidRPr="000A3331">
        <w:rPr>
          <w:rFonts w:cs="Times New Roman"/>
        </w:rPr>
        <w:t xml:space="preserve">Figure </w:t>
      </w:r>
      <w:r w:rsidRPr="000A3331">
        <w:rPr>
          <w:rFonts w:cs="Times New Roman"/>
        </w:rPr>
        <w:fldChar w:fldCharType="begin"/>
      </w:r>
      <w:r w:rsidRPr="000A3331">
        <w:rPr>
          <w:rFonts w:cs="Times New Roman"/>
        </w:rPr>
        <w:instrText xml:space="preserve"> SEQ Figure \* ARABIC </w:instrText>
      </w:r>
      <w:r w:rsidRPr="000A3331">
        <w:rPr>
          <w:rFonts w:cs="Times New Roman"/>
        </w:rPr>
        <w:fldChar w:fldCharType="separate"/>
      </w:r>
      <w:r>
        <w:rPr>
          <w:rFonts w:cs="Times New Roman"/>
          <w:noProof/>
        </w:rPr>
        <w:t>1</w:t>
      </w:r>
      <w:r w:rsidRPr="000A3331">
        <w:rPr>
          <w:rFonts w:cs="Times New Roman"/>
          <w:noProof/>
        </w:rPr>
        <w:fldChar w:fldCharType="end"/>
      </w:r>
      <w:r w:rsidRPr="000A3331">
        <w:rPr>
          <w:rFonts w:cs="Times New Roman"/>
        </w:rPr>
        <w:t xml:space="preserve"> – Test </w:t>
      </w:r>
      <w:proofErr w:type="spellStart"/>
      <w:r w:rsidRPr="000A3331">
        <w:rPr>
          <w:rFonts w:cs="Times New Roman"/>
        </w:rPr>
        <w:t>bench</w:t>
      </w:r>
      <w:proofErr w:type="spellEnd"/>
      <w:r w:rsidRPr="000A3331">
        <w:rPr>
          <w:rFonts w:cs="Times New Roman"/>
        </w:rPr>
        <w:t xml:space="preserve"> </w:t>
      </w:r>
      <w:proofErr w:type="spellStart"/>
      <w:r w:rsidRPr="000A3331">
        <w:rPr>
          <w:rFonts w:cs="Times New Roman"/>
        </w:rPr>
        <w:t>overview</w:t>
      </w:r>
      <w:proofErr w:type="spellEnd"/>
    </w:p>
    <w:p w:rsidR="00381923" w:rsidRDefault="00381923" w:rsidP="00381923">
      <w:pPr>
        <w:pStyle w:val="Heading2"/>
        <w:numPr>
          <w:ilvl w:val="1"/>
          <w:numId w:val="5"/>
        </w:numPr>
        <w:rPr>
          <w:rFonts w:cs="Times New Roman"/>
          <w:lang w:val="en-CA"/>
        </w:rPr>
      </w:pPr>
      <w:r w:rsidRPr="000A3331">
        <w:rPr>
          <w:rFonts w:cs="Times New Roman"/>
          <w:lang w:val="en-CA"/>
        </w:rPr>
        <w:t>Setup poses</w:t>
      </w:r>
    </w:p>
    <w:p w:rsidR="00A27C61" w:rsidRDefault="00A27C61" w:rsidP="00A27C61">
      <w:pPr>
        <w:rPr>
          <w:lang w:val="en-CA"/>
        </w:rPr>
      </w:pPr>
    </w:p>
    <w:tbl>
      <w:tblPr>
        <w:tblStyle w:val="TableGrid"/>
        <w:tblW w:w="0" w:type="auto"/>
        <w:tblLayout w:type="fixed"/>
        <w:tblLook w:val="04A0" w:firstRow="1" w:lastRow="0" w:firstColumn="1" w:lastColumn="0" w:noHBand="0" w:noVBand="1"/>
      </w:tblPr>
      <w:tblGrid>
        <w:gridCol w:w="1129"/>
        <w:gridCol w:w="1849"/>
        <w:gridCol w:w="1953"/>
        <w:gridCol w:w="1953"/>
        <w:gridCol w:w="1953"/>
        <w:gridCol w:w="1953"/>
      </w:tblGrid>
      <w:tr w:rsidR="00A27C61" w:rsidRPr="00A27C61" w:rsidTr="00DC72CA">
        <w:tc>
          <w:tcPr>
            <w:tcW w:w="1129" w:type="dxa"/>
          </w:tcPr>
          <w:p w:rsidR="00A27C61" w:rsidRPr="00A27C61" w:rsidRDefault="00A27C61" w:rsidP="00A27C61">
            <w:pPr>
              <w:rPr>
                <w:b/>
                <w:lang w:val="en-CA"/>
              </w:rPr>
            </w:pPr>
            <w:r w:rsidRPr="00A27C61">
              <w:rPr>
                <w:b/>
                <w:lang w:val="en-CA"/>
              </w:rPr>
              <w:t>Joint Position</w:t>
            </w:r>
          </w:p>
          <w:p w:rsidR="00A27C61" w:rsidRPr="00A27C61" w:rsidRDefault="00A27C61" w:rsidP="00A27C61">
            <w:pPr>
              <w:rPr>
                <w:b/>
                <w:lang w:val="en-CA"/>
              </w:rPr>
            </w:pPr>
            <w:r w:rsidRPr="00A27C61">
              <w:rPr>
                <w:b/>
                <w:lang w:val="en-CA"/>
              </w:rPr>
              <w:t>(degree)</w:t>
            </w:r>
          </w:p>
        </w:tc>
        <w:tc>
          <w:tcPr>
            <w:tcW w:w="1849" w:type="dxa"/>
          </w:tcPr>
          <w:p w:rsidR="00A27C61" w:rsidRPr="00A27C61" w:rsidRDefault="00A27C61" w:rsidP="00A27C61">
            <w:pPr>
              <w:rPr>
                <w:b/>
                <w:lang w:val="en-CA"/>
              </w:rPr>
            </w:pPr>
            <w:r w:rsidRPr="00A27C61">
              <w:rPr>
                <w:b/>
                <w:lang w:val="en-CA"/>
              </w:rPr>
              <w:t>POSE 1</w:t>
            </w:r>
          </w:p>
        </w:tc>
        <w:tc>
          <w:tcPr>
            <w:tcW w:w="1953" w:type="dxa"/>
          </w:tcPr>
          <w:p w:rsidR="00A27C61" w:rsidRPr="00A27C61" w:rsidRDefault="00A27C61" w:rsidP="00A27C61">
            <w:pPr>
              <w:rPr>
                <w:b/>
                <w:lang w:val="en-CA"/>
              </w:rPr>
            </w:pPr>
            <w:r w:rsidRPr="00A27C61">
              <w:rPr>
                <w:b/>
                <w:lang w:val="en-CA"/>
              </w:rPr>
              <w:t>POSE X1</w:t>
            </w:r>
          </w:p>
        </w:tc>
        <w:tc>
          <w:tcPr>
            <w:tcW w:w="1953" w:type="dxa"/>
          </w:tcPr>
          <w:p w:rsidR="00A27C61" w:rsidRPr="00A27C61" w:rsidRDefault="00A27C61" w:rsidP="00A27C61">
            <w:pPr>
              <w:rPr>
                <w:b/>
                <w:lang w:val="en-CA"/>
              </w:rPr>
            </w:pPr>
            <w:r w:rsidRPr="00A27C61">
              <w:rPr>
                <w:b/>
                <w:lang w:val="en-CA"/>
              </w:rPr>
              <w:t>POSE X2</w:t>
            </w:r>
          </w:p>
        </w:tc>
        <w:tc>
          <w:tcPr>
            <w:tcW w:w="1953" w:type="dxa"/>
          </w:tcPr>
          <w:p w:rsidR="00A27C61" w:rsidRPr="00A27C61" w:rsidRDefault="00A27C61" w:rsidP="00A27C61">
            <w:pPr>
              <w:rPr>
                <w:b/>
                <w:lang w:val="en-CA"/>
              </w:rPr>
            </w:pPr>
            <w:r w:rsidRPr="00A27C61">
              <w:rPr>
                <w:b/>
                <w:lang w:val="en-CA"/>
              </w:rPr>
              <w:t>POSE X3</w:t>
            </w:r>
          </w:p>
        </w:tc>
        <w:tc>
          <w:tcPr>
            <w:tcW w:w="1953" w:type="dxa"/>
          </w:tcPr>
          <w:p w:rsidR="00A27C61" w:rsidRPr="00A27C61" w:rsidRDefault="00A27C61" w:rsidP="00A27C61">
            <w:pPr>
              <w:rPr>
                <w:b/>
                <w:lang w:val="en-CA"/>
              </w:rPr>
            </w:pPr>
            <w:r w:rsidRPr="00A27C61">
              <w:rPr>
                <w:b/>
                <w:lang w:val="en-CA"/>
              </w:rPr>
              <w:t>POSE Y1</w:t>
            </w:r>
          </w:p>
        </w:tc>
      </w:tr>
      <w:tr w:rsidR="00A27C61" w:rsidTr="00DC72CA">
        <w:tc>
          <w:tcPr>
            <w:tcW w:w="1129" w:type="dxa"/>
          </w:tcPr>
          <w:p w:rsidR="00A27C61" w:rsidRPr="00A27C61" w:rsidRDefault="00A27C61" w:rsidP="00A27C61">
            <w:pPr>
              <w:rPr>
                <w:b/>
                <w:lang w:val="en-CA"/>
              </w:rPr>
            </w:pPr>
            <w:r w:rsidRPr="00A27C61">
              <w:rPr>
                <w:b/>
                <w:lang w:val="en-CA"/>
              </w:rPr>
              <w:t>Joint 1</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270</w:t>
            </w:r>
          </w:p>
        </w:tc>
        <w:tc>
          <w:tcPr>
            <w:tcW w:w="1953" w:type="dxa"/>
          </w:tcPr>
          <w:p w:rsidR="00A27C61" w:rsidRDefault="00A27C61" w:rsidP="00A27C61">
            <w:pPr>
              <w:rPr>
                <w:lang w:val="en-CA"/>
              </w:rPr>
            </w:pPr>
            <w:r>
              <w:rPr>
                <w:lang w:val="en-CA"/>
              </w:rPr>
              <w:t>270</w:t>
            </w:r>
          </w:p>
        </w:tc>
        <w:tc>
          <w:tcPr>
            <w:tcW w:w="1953" w:type="dxa"/>
          </w:tcPr>
          <w:p w:rsidR="00A27C61" w:rsidRDefault="00A27C61" w:rsidP="00A27C61">
            <w:pPr>
              <w:rPr>
                <w:lang w:val="en-CA"/>
              </w:rPr>
            </w:pPr>
            <w:r>
              <w:rPr>
                <w:lang w:val="en-CA"/>
              </w:rPr>
              <w:t>270</w:t>
            </w:r>
          </w:p>
        </w:tc>
        <w:tc>
          <w:tcPr>
            <w:tcW w:w="1953" w:type="dxa"/>
          </w:tcPr>
          <w:p w:rsidR="00A27C61" w:rsidRDefault="00A27C61" w:rsidP="00A27C61">
            <w:pPr>
              <w:rPr>
                <w:lang w:val="en-CA"/>
              </w:rPr>
            </w:pPr>
            <w:r>
              <w:rPr>
                <w:lang w:val="en-CA"/>
              </w:rPr>
              <w:t>270</w:t>
            </w:r>
          </w:p>
        </w:tc>
      </w:tr>
      <w:tr w:rsidR="00A27C61" w:rsidTr="00DC72CA">
        <w:tc>
          <w:tcPr>
            <w:tcW w:w="1129" w:type="dxa"/>
          </w:tcPr>
          <w:p w:rsidR="00A27C61" w:rsidRPr="00A27C61" w:rsidRDefault="00A27C61" w:rsidP="00A27C61">
            <w:pPr>
              <w:rPr>
                <w:b/>
                <w:lang w:val="en-CA"/>
              </w:rPr>
            </w:pPr>
            <w:r w:rsidRPr="00A27C61">
              <w:rPr>
                <w:b/>
                <w:lang w:val="en-CA"/>
              </w:rPr>
              <w:t>Joint 2</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90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r>
      <w:tr w:rsidR="00A27C61" w:rsidTr="00DC72CA">
        <w:tc>
          <w:tcPr>
            <w:tcW w:w="1129" w:type="dxa"/>
          </w:tcPr>
          <w:p w:rsidR="00A27C61" w:rsidRPr="00A27C61" w:rsidRDefault="00A27C61" w:rsidP="00A27C61">
            <w:pPr>
              <w:rPr>
                <w:b/>
                <w:lang w:val="en-CA"/>
              </w:rPr>
            </w:pPr>
            <w:r w:rsidRPr="00A27C61">
              <w:rPr>
                <w:b/>
                <w:lang w:val="en-CA"/>
              </w:rPr>
              <w:t>Joint 3</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r>
      <w:tr w:rsidR="00A27C61" w:rsidTr="00DC72CA">
        <w:tc>
          <w:tcPr>
            <w:tcW w:w="1129" w:type="dxa"/>
          </w:tcPr>
          <w:p w:rsidR="00A27C61" w:rsidRPr="00A27C61" w:rsidRDefault="00A27C61" w:rsidP="00A27C61">
            <w:pPr>
              <w:rPr>
                <w:b/>
                <w:lang w:val="en-CA"/>
              </w:rPr>
            </w:pPr>
            <w:r w:rsidRPr="00A27C61">
              <w:rPr>
                <w:b/>
                <w:lang w:val="en-CA"/>
              </w:rPr>
              <w:t>Joint 4</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90</w:t>
            </w:r>
          </w:p>
        </w:tc>
        <w:tc>
          <w:tcPr>
            <w:tcW w:w="1953" w:type="dxa"/>
          </w:tcPr>
          <w:p w:rsidR="00A27C61" w:rsidRDefault="00A27C61" w:rsidP="00A27C61">
            <w:pPr>
              <w:rPr>
                <w:lang w:val="en-CA"/>
              </w:rPr>
            </w:pPr>
            <w:r>
              <w:rPr>
                <w:lang w:val="en-CA"/>
              </w:rPr>
              <w:t>180</w:t>
            </w:r>
          </w:p>
        </w:tc>
      </w:tr>
      <w:tr w:rsidR="00A27C61" w:rsidTr="00DC72CA">
        <w:tc>
          <w:tcPr>
            <w:tcW w:w="1129" w:type="dxa"/>
          </w:tcPr>
          <w:p w:rsidR="00A27C61" w:rsidRPr="00A27C61" w:rsidRDefault="00A27C61" w:rsidP="00A27C61">
            <w:pPr>
              <w:rPr>
                <w:b/>
                <w:lang w:val="en-CA"/>
              </w:rPr>
            </w:pPr>
            <w:r w:rsidRPr="00A27C61">
              <w:rPr>
                <w:b/>
                <w:lang w:val="en-CA"/>
              </w:rPr>
              <w:t>Joint 5</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r>
      <w:tr w:rsidR="00A27C61" w:rsidTr="00DC72CA">
        <w:tc>
          <w:tcPr>
            <w:tcW w:w="1129" w:type="dxa"/>
          </w:tcPr>
          <w:p w:rsidR="00A27C61" w:rsidRPr="00A27C61" w:rsidRDefault="00A27C61" w:rsidP="00A27C61">
            <w:pPr>
              <w:rPr>
                <w:b/>
                <w:lang w:val="en-CA"/>
              </w:rPr>
            </w:pPr>
            <w:r w:rsidRPr="00A27C61">
              <w:rPr>
                <w:b/>
                <w:lang w:val="en-CA"/>
              </w:rPr>
              <w:t>Joint 6</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90</w:t>
            </w:r>
          </w:p>
        </w:tc>
      </w:tr>
      <w:tr w:rsidR="00A27C61" w:rsidTr="00DC72CA">
        <w:tc>
          <w:tcPr>
            <w:tcW w:w="1129" w:type="dxa"/>
          </w:tcPr>
          <w:p w:rsidR="00A27C61" w:rsidRPr="00A27C61" w:rsidRDefault="00A27C61" w:rsidP="00A27C61">
            <w:pPr>
              <w:rPr>
                <w:b/>
                <w:lang w:val="en-CA"/>
              </w:rPr>
            </w:pPr>
            <w:r w:rsidRPr="00A27C61">
              <w:rPr>
                <w:b/>
                <w:lang w:val="en-CA"/>
              </w:rPr>
              <w:t>Joint 7</w:t>
            </w:r>
          </w:p>
        </w:tc>
        <w:tc>
          <w:tcPr>
            <w:tcW w:w="1849"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c>
          <w:tcPr>
            <w:tcW w:w="1953" w:type="dxa"/>
          </w:tcPr>
          <w:p w:rsidR="00A27C61" w:rsidRDefault="00A27C61" w:rsidP="00A27C61">
            <w:pPr>
              <w:rPr>
                <w:lang w:val="en-CA"/>
              </w:rPr>
            </w:pPr>
            <w:r>
              <w:rPr>
                <w:lang w:val="en-CA"/>
              </w:rPr>
              <w:t>180</w:t>
            </w:r>
          </w:p>
        </w:tc>
      </w:tr>
      <w:tr w:rsidR="00FD0E98" w:rsidTr="00DC72CA">
        <w:tc>
          <w:tcPr>
            <w:tcW w:w="1129" w:type="dxa"/>
          </w:tcPr>
          <w:p w:rsidR="00FD0E98" w:rsidRPr="00A27C61" w:rsidRDefault="00FD0E98" w:rsidP="00A27C61">
            <w:pPr>
              <w:rPr>
                <w:b/>
                <w:lang w:val="en-CA"/>
              </w:rPr>
            </w:pPr>
          </w:p>
        </w:tc>
        <w:tc>
          <w:tcPr>
            <w:tcW w:w="1849" w:type="dxa"/>
          </w:tcPr>
          <w:p w:rsidR="00FD0E98" w:rsidRDefault="00FD0E98" w:rsidP="00A27C61">
            <w:pPr>
              <w:rPr>
                <w:lang w:val="en-CA"/>
              </w:rPr>
            </w:pPr>
            <w:r>
              <w:rPr>
                <w:noProof/>
                <w:lang w:val="en-CA" w:eastAsia="zh-CN"/>
              </w:rPr>
              <w:drawing>
                <wp:inline distT="0" distB="0" distL="0" distR="0">
                  <wp:extent cx="1143944" cy="857772"/>
                  <wp:effectExtent l="0" t="0" r="0" b="0"/>
                  <wp:docPr id="2" name="Picture 2" descr="C:\Users\lzhao\Dropbox\My Pictures\Photo 2017-01-26, 13 32 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hao\Dropbox\My Pictures\Photo 2017-01-26, 13 32 5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7779" cy="860648"/>
                          </a:xfrm>
                          <a:prstGeom prst="rect">
                            <a:avLst/>
                          </a:prstGeom>
                          <a:noFill/>
                          <a:ln>
                            <a:noFill/>
                          </a:ln>
                        </pic:spPr>
                      </pic:pic>
                    </a:graphicData>
                  </a:graphic>
                </wp:inline>
              </w:drawing>
            </w:r>
          </w:p>
        </w:tc>
        <w:tc>
          <w:tcPr>
            <w:tcW w:w="1953" w:type="dxa"/>
          </w:tcPr>
          <w:p w:rsidR="00FD0E98" w:rsidRDefault="00FD0E98" w:rsidP="00A27C61">
            <w:pPr>
              <w:rPr>
                <w:lang w:val="en-CA"/>
              </w:rPr>
            </w:pPr>
            <w:r>
              <w:rPr>
                <w:noProof/>
                <w:lang w:val="en-CA" w:eastAsia="zh-CN"/>
              </w:rPr>
              <w:drawing>
                <wp:inline distT="0" distB="0" distL="0" distR="0" wp14:anchorId="290040C4" wp14:editId="09C15CA6">
                  <wp:extent cx="1142648" cy="856800"/>
                  <wp:effectExtent l="0" t="0" r="635" b="635"/>
                  <wp:docPr id="3" name="Picture 3" descr="C:\Users\lzhao\Dropbox\My Pictures\Photo 2017-01-26, 13 30 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zhao\Dropbox\My Pictures\Photo 2017-01-26, 13 30 3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2648" cy="856800"/>
                          </a:xfrm>
                          <a:prstGeom prst="rect">
                            <a:avLst/>
                          </a:prstGeom>
                          <a:noFill/>
                          <a:ln>
                            <a:noFill/>
                          </a:ln>
                        </pic:spPr>
                      </pic:pic>
                    </a:graphicData>
                  </a:graphic>
                </wp:inline>
              </w:drawing>
            </w:r>
          </w:p>
        </w:tc>
        <w:tc>
          <w:tcPr>
            <w:tcW w:w="1953" w:type="dxa"/>
          </w:tcPr>
          <w:p w:rsidR="00FD0E98" w:rsidRDefault="00FD0E98" w:rsidP="00A27C61">
            <w:pPr>
              <w:rPr>
                <w:lang w:val="en-CA"/>
              </w:rPr>
            </w:pPr>
            <w:r>
              <w:rPr>
                <w:rFonts w:cs="Times New Roman"/>
                <w:noProof/>
                <w:lang w:val="en-CA" w:eastAsia="zh-CN"/>
              </w:rPr>
              <w:drawing>
                <wp:inline distT="0" distB="0" distL="0" distR="0" wp14:anchorId="4300804D" wp14:editId="0546D701">
                  <wp:extent cx="1142648" cy="856800"/>
                  <wp:effectExtent l="0" t="0" r="635" b="635"/>
                  <wp:docPr id="4" name="Picture 4" descr="C:\Users\lzhao\Dropbox\My Pictures\Photo 2017-01-26, 13 29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zhao\Dropbox\My Pictures\Photo 2017-01-26, 13 29 5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2648" cy="856800"/>
                          </a:xfrm>
                          <a:prstGeom prst="rect">
                            <a:avLst/>
                          </a:prstGeom>
                          <a:noFill/>
                          <a:ln>
                            <a:noFill/>
                          </a:ln>
                        </pic:spPr>
                      </pic:pic>
                    </a:graphicData>
                  </a:graphic>
                </wp:inline>
              </w:drawing>
            </w:r>
          </w:p>
        </w:tc>
        <w:tc>
          <w:tcPr>
            <w:tcW w:w="1953" w:type="dxa"/>
          </w:tcPr>
          <w:p w:rsidR="00FD0E98" w:rsidRDefault="00FD0E98" w:rsidP="00A27C61">
            <w:pPr>
              <w:rPr>
                <w:lang w:val="en-CA"/>
              </w:rPr>
            </w:pPr>
            <w:r>
              <w:rPr>
                <w:noProof/>
                <w:lang w:val="en-CA" w:eastAsia="zh-CN"/>
              </w:rPr>
              <w:drawing>
                <wp:inline distT="0" distB="0" distL="0" distR="0">
                  <wp:extent cx="1142648" cy="856800"/>
                  <wp:effectExtent l="0" t="0" r="635" b="635"/>
                  <wp:docPr id="5" name="Picture 5" descr="C:\Users\lzhao\Dropbox\My Pictures\Photo 2017-01-26, 13 29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zhao\Dropbox\My Pictures\Photo 2017-01-26, 13 29 3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2648" cy="856800"/>
                          </a:xfrm>
                          <a:prstGeom prst="rect">
                            <a:avLst/>
                          </a:prstGeom>
                          <a:noFill/>
                          <a:ln>
                            <a:noFill/>
                          </a:ln>
                        </pic:spPr>
                      </pic:pic>
                    </a:graphicData>
                  </a:graphic>
                </wp:inline>
              </w:drawing>
            </w:r>
          </w:p>
        </w:tc>
        <w:tc>
          <w:tcPr>
            <w:tcW w:w="1953" w:type="dxa"/>
          </w:tcPr>
          <w:p w:rsidR="00FD0E98" w:rsidRDefault="00952D19" w:rsidP="00A27C61">
            <w:pPr>
              <w:rPr>
                <w:lang w:val="en-CA"/>
              </w:rPr>
            </w:pPr>
            <w:r>
              <w:rPr>
                <w:noProof/>
                <w:lang w:val="en-CA" w:eastAsia="zh-CN"/>
              </w:rPr>
              <w:drawing>
                <wp:inline distT="0" distB="0" distL="0" distR="0" wp14:anchorId="27852E11" wp14:editId="3B4517BF">
                  <wp:extent cx="1142648" cy="856800"/>
                  <wp:effectExtent l="0" t="0" r="635" b="635"/>
                  <wp:docPr id="6" name="Picture 6" descr="C:\Users\lzhao\Dropbox\My Pictures\Photo 2017-01-26, 13 28 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zhao\Dropbox\My Pictures\Photo 2017-01-26, 13 28 3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2648" cy="856800"/>
                          </a:xfrm>
                          <a:prstGeom prst="rect">
                            <a:avLst/>
                          </a:prstGeom>
                          <a:noFill/>
                          <a:ln>
                            <a:noFill/>
                          </a:ln>
                        </pic:spPr>
                      </pic:pic>
                    </a:graphicData>
                  </a:graphic>
                </wp:inline>
              </w:drawing>
            </w:r>
          </w:p>
        </w:tc>
      </w:tr>
    </w:tbl>
    <w:p w:rsidR="00A27C61" w:rsidRDefault="00A27C61" w:rsidP="00A27C61">
      <w:pPr>
        <w:rPr>
          <w:lang w:val="en-CA"/>
        </w:rPr>
      </w:pPr>
    </w:p>
    <w:p w:rsidR="00D01634" w:rsidRDefault="00D01634">
      <w:pPr>
        <w:jc w:val="left"/>
        <w:rPr>
          <w:lang w:val="en-CA"/>
        </w:rPr>
      </w:pPr>
      <w:r>
        <w:rPr>
          <w:lang w:val="en-CA"/>
        </w:rPr>
        <w:br w:type="page"/>
      </w:r>
    </w:p>
    <w:p w:rsidR="00381923" w:rsidRPr="000A3331" w:rsidRDefault="00381923" w:rsidP="00381923">
      <w:pPr>
        <w:pStyle w:val="Heading1"/>
        <w:numPr>
          <w:ilvl w:val="0"/>
          <w:numId w:val="5"/>
        </w:numPr>
        <w:rPr>
          <w:rFonts w:cs="Times New Roman"/>
          <w:lang w:val="en-CA"/>
        </w:rPr>
      </w:pPr>
      <w:r w:rsidRPr="000A3331">
        <w:rPr>
          <w:rFonts w:cs="Times New Roman"/>
          <w:lang w:val="en-CA"/>
        </w:rPr>
        <w:lastRenderedPageBreak/>
        <w:t>Test protocol</w:t>
      </w:r>
    </w:p>
    <w:p w:rsidR="00381923" w:rsidRPr="000A3331" w:rsidRDefault="00381923" w:rsidP="00381923">
      <w:pPr>
        <w:pStyle w:val="Heading2"/>
        <w:numPr>
          <w:ilvl w:val="1"/>
          <w:numId w:val="5"/>
        </w:numPr>
        <w:rPr>
          <w:rFonts w:cs="Times New Roman"/>
          <w:lang w:val="en-CA"/>
        </w:rPr>
      </w:pPr>
      <w:r w:rsidRPr="000A3331">
        <w:rPr>
          <w:rFonts w:cs="Times New Roman"/>
          <w:lang w:val="en-CA"/>
        </w:rPr>
        <w:t>Preparation</w:t>
      </w:r>
    </w:p>
    <w:p w:rsidR="00381C35" w:rsidRDefault="00381C35" w:rsidP="00381C35">
      <w:pPr>
        <w:pStyle w:val="ListParagraph"/>
        <w:numPr>
          <w:ilvl w:val="0"/>
          <w:numId w:val="15"/>
        </w:numPr>
        <w:spacing w:after="0"/>
        <w:jc w:val="left"/>
        <w:rPr>
          <w:rFonts w:cs="Times New Roman"/>
          <w:lang w:val="en-CA"/>
        </w:rPr>
      </w:pPr>
      <w:r>
        <w:rPr>
          <w:rFonts w:cs="Times New Roman"/>
          <w:lang w:val="en-CA"/>
        </w:rPr>
        <w:t xml:space="preserve">Checkout branches: </w:t>
      </w:r>
      <w:proofErr w:type="spellStart"/>
      <w:r>
        <w:rPr>
          <w:rFonts w:cs="Times New Roman"/>
          <w:lang w:val="en-CA"/>
        </w:rPr>
        <w:t>Keos</w:t>
      </w:r>
      <w:proofErr w:type="spellEnd"/>
      <w:r>
        <w:rPr>
          <w:rFonts w:cs="Times New Roman"/>
          <w:lang w:val="en-CA"/>
        </w:rPr>
        <w:t xml:space="preserve"> (Release1.5), </w:t>
      </w:r>
      <w:proofErr w:type="spellStart"/>
      <w:r>
        <w:rPr>
          <w:rFonts w:cs="Times New Roman"/>
          <w:lang w:val="en-CA"/>
        </w:rPr>
        <w:t>rtcontrol</w:t>
      </w:r>
      <w:proofErr w:type="spellEnd"/>
      <w:r>
        <w:rPr>
          <w:rFonts w:cs="Times New Roman"/>
          <w:lang w:val="en-CA"/>
        </w:rPr>
        <w:t xml:space="preserve"> (feature/</w:t>
      </w:r>
      <w:proofErr w:type="spellStart"/>
      <w:r>
        <w:rPr>
          <w:rFonts w:cs="Times New Roman"/>
          <w:lang w:val="en-CA"/>
        </w:rPr>
        <w:t>Collisionsing_EEForce</w:t>
      </w:r>
      <w:proofErr w:type="spellEnd"/>
      <w:r>
        <w:rPr>
          <w:rFonts w:cs="Times New Roman"/>
          <w:lang w:val="en-CA"/>
        </w:rPr>
        <w:t xml:space="preserve">), </w:t>
      </w:r>
      <w:proofErr w:type="spellStart"/>
      <w:r w:rsidR="00236EED">
        <w:rPr>
          <w:rFonts w:cs="Times New Roman"/>
          <w:lang w:val="en-CA"/>
        </w:rPr>
        <w:t>kinova_kinematic</w:t>
      </w:r>
      <w:proofErr w:type="spellEnd"/>
      <w:r w:rsidR="00236EED">
        <w:rPr>
          <w:rFonts w:cs="Times New Roman"/>
          <w:lang w:val="en-CA"/>
        </w:rPr>
        <w:t xml:space="preserve"> (feature/</w:t>
      </w:r>
      <w:proofErr w:type="spellStart"/>
      <w:r w:rsidR="00236EED">
        <w:rPr>
          <w:rFonts w:cs="Times New Roman"/>
          <w:lang w:val="en-CA"/>
        </w:rPr>
        <w:t>CollisionSensing_VariousMass</w:t>
      </w:r>
      <w:proofErr w:type="spellEnd"/>
      <w:r w:rsidR="00236EED">
        <w:rPr>
          <w:rFonts w:cs="Times New Roman"/>
          <w:lang w:val="en-CA"/>
        </w:rPr>
        <w:t xml:space="preserve">), </w:t>
      </w:r>
      <w:proofErr w:type="spellStart"/>
      <w:r>
        <w:rPr>
          <w:rFonts w:cs="Times New Roman"/>
          <w:lang w:val="en-CA"/>
        </w:rPr>
        <w:t>thor</w:t>
      </w:r>
      <w:proofErr w:type="spellEnd"/>
      <w:r>
        <w:rPr>
          <w:rFonts w:cs="Times New Roman"/>
          <w:lang w:val="en-CA"/>
        </w:rPr>
        <w:t xml:space="preserve"> (feature/</w:t>
      </w:r>
      <w:proofErr w:type="spellStart"/>
      <w:r>
        <w:rPr>
          <w:rFonts w:cs="Times New Roman"/>
          <w:lang w:val="en-CA"/>
        </w:rPr>
        <w:t>CollisionSensing_VariousMass</w:t>
      </w:r>
      <w:proofErr w:type="spellEnd"/>
      <w:r>
        <w:rPr>
          <w:rFonts w:cs="Times New Roman"/>
          <w:lang w:val="en-CA"/>
        </w:rPr>
        <w:t>).</w:t>
      </w:r>
    </w:p>
    <w:p w:rsidR="00381923" w:rsidRPr="000A3331" w:rsidRDefault="00381923" w:rsidP="00381923">
      <w:pPr>
        <w:pStyle w:val="ListParagraph"/>
        <w:numPr>
          <w:ilvl w:val="0"/>
          <w:numId w:val="15"/>
        </w:numPr>
        <w:spacing w:after="0"/>
        <w:rPr>
          <w:rFonts w:cs="Times New Roman"/>
          <w:lang w:val="en-CA"/>
        </w:rPr>
      </w:pPr>
      <w:r w:rsidRPr="000A3331">
        <w:rPr>
          <w:rFonts w:cs="Times New Roman"/>
          <w:lang w:val="en-CA"/>
        </w:rPr>
        <w:t>Launch RT Control on QNX.</w:t>
      </w:r>
    </w:p>
    <w:p w:rsidR="00381923" w:rsidRDefault="00381923" w:rsidP="00381923">
      <w:pPr>
        <w:pStyle w:val="ListParagraph"/>
        <w:numPr>
          <w:ilvl w:val="0"/>
          <w:numId w:val="15"/>
        </w:numPr>
        <w:spacing w:after="0"/>
        <w:rPr>
          <w:rFonts w:cs="Times New Roman"/>
          <w:lang w:val="en-CA"/>
        </w:rPr>
      </w:pPr>
      <w:r w:rsidRPr="000A3331">
        <w:rPr>
          <w:rFonts w:cs="Times New Roman"/>
          <w:lang w:val="en-CA"/>
        </w:rPr>
        <w:t xml:space="preserve">Launch </w:t>
      </w:r>
      <w:r w:rsidR="00D53D02">
        <w:rPr>
          <w:rFonts w:cs="Times New Roman"/>
          <w:lang w:val="en-CA"/>
        </w:rPr>
        <w:t>Nova/</w:t>
      </w:r>
      <w:r w:rsidRPr="000A3331">
        <w:rPr>
          <w:rFonts w:cs="Times New Roman"/>
          <w:lang w:val="en-CA"/>
        </w:rPr>
        <w:t>Thor on Windows.</w:t>
      </w:r>
    </w:p>
    <w:p w:rsidR="00381C35" w:rsidRDefault="00381C35" w:rsidP="00381923">
      <w:pPr>
        <w:pStyle w:val="ListParagraph"/>
        <w:numPr>
          <w:ilvl w:val="0"/>
          <w:numId w:val="15"/>
        </w:numPr>
        <w:spacing w:after="0"/>
        <w:rPr>
          <w:rFonts w:cs="Times New Roman"/>
          <w:lang w:val="en-CA"/>
        </w:rPr>
      </w:pPr>
      <w:r>
        <w:rPr>
          <w:rFonts w:cs="Times New Roman"/>
          <w:lang w:val="en-CA"/>
        </w:rPr>
        <w:t>Connect to robot and go to TM21 window.</w:t>
      </w:r>
    </w:p>
    <w:p w:rsidR="00A0787E" w:rsidRDefault="00A0787E">
      <w:pPr>
        <w:jc w:val="left"/>
        <w:rPr>
          <w:rFonts w:eastAsiaTheme="majorEastAsia" w:cs="Times New Roman"/>
          <w:b/>
          <w:sz w:val="28"/>
          <w:szCs w:val="26"/>
          <w:lang w:val="en-CA"/>
        </w:rPr>
      </w:pPr>
    </w:p>
    <w:p w:rsidR="00381923" w:rsidRDefault="00305602" w:rsidP="00381923">
      <w:pPr>
        <w:pStyle w:val="Heading2"/>
        <w:numPr>
          <w:ilvl w:val="1"/>
          <w:numId w:val="5"/>
        </w:numPr>
        <w:rPr>
          <w:rFonts w:cs="Times New Roman"/>
          <w:lang w:val="en-CA"/>
        </w:rPr>
      </w:pPr>
      <w:r>
        <w:rPr>
          <w:rFonts w:cs="Times New Roman"/>
          <w:lang w:val="en-CA"/>
        </w:rPr>
        <w:t>Test process</w:t>
      </w:r>
    </w:p>
    <w:p w:rsidR="0008383D" w:rsidRPr="00BB5DC0" w:rsidRDefault="0008383D" w:rsidP="0008383D">
      <w:pPr>
        <w:pStyle w:val="ListParagraph"/>
        <w:numPr>
          <w:ilvl w:val="0"/>
          <w:numId w:val="15"/>
        </w:numPr>
        <w:spacing w:after="0"/>
        <w:rPr>
          <w:rFonts w:cs="Times New Roman"/>
          <w:lang w:val="en-CA"/>
        </w:rPr>
      </w:pPr>
      <w:r>
        <w:rPr>
          <w:rFonts w:cs="Times New Roman"/>
          <w:lang w:val="en-CA"/>
        </w:rPr>
        <w:t xml:space="preserve">Press “POSE X1” to drive robot </w:t>
      </w:r>
      <w:r w:rsidR="00A27C61">
        <w:rPr>
          <w:rFonts w:cs="Times New Roman"/>
          <w:lang w:val="en-CA"/>
        </w:rPr>
        <w:t xml:space="preserve">to pre-set joint angles </w:t>
      </w:r>
      <w:r>
        <w:rPr>
          <w:rFonts w:cs="Times New Roman"/>
          <w:lang w:val="en-CA"/>
        </w:rPr>
        <w:t>and reset torque sensor to zeros.</w:t>
      </w:r>
    </w:p>
    <w:p w:rsidR="00161B3B" w:rsidRDefault="003D3E4A" w:rsidP="0008383D">
      <w:pPr>
        <w:pStyle w:val="ListParagraph"/>
        <w:numPr>
          <w:ilvl w:val="0"/>
          <w:numId w:val="15"/>
        </w:numPr>
        <w:spacing w:after="0"/>
        <w:rPr>
          <w:rFonts w:cs="Times New Roman"/>
          <w:lang w:val="en-CA"/>
        </w:rPr>
      </w:pPr>
      <w:r>
        <w:rPr>
          <w:rFonts w:cs="Times New Roman"/>
          <w:lang w:val="en-CA"/>
        </w:rPr>
        <w:t>Press “POSE 1” to d</w:t>
      </w:r>
      <w:r w:rsidR="00C32AE2">
        <w:rPr>
          <w:rFonts w:cs="Times New Roman"/>
          <w:lang w:val="en-CA"/>
        </w:rPr>
        <w:t>rive robot</w:t>
      </w:r>
      <w:r w:rsidR="00A27C61">
        <w:rPr>
          <w:rFonts w:cs="Times New Roman"/>
          <w:lang w:val="en-CA"/>
        </w:rPr>
        <w:t xml:space="preserve"> to pre-set joint angles</w:t>
      </w:r>
      <w:r w:rsidR="00C32AE2">
        <w:rPr>
          <w:rFonts w:cs="Times New Roman"/>
          <w:lang w:val="en-CA"/>
        </w:rPr>
        <w:t xml:space="preserve"> </w:t>
      </w:r>
      <w:r w:rsidR="00C6321B">
        <w:rPr>
          <w:rFonts w:cs="Times New Roman"/>
          <w:lang w:val="en-CA"/>
        </w:rPr>
        <w:t xml:space="preserve">and </w:t>
      </w:r>
      <w:r w:rsidR="00381C35">
        <w:rPr>
          <w:rFonts w:cs="Times New Roman"/>
          <w:lang w:val="en-CA"/>
        </w:rPr>
        <w:t xml:space="preserve">check </w:t>
      </w:r>
      <w:r w:rsidR="00974CCA">
        <w:rPr>
          <w:rFonts w:cs="Times New Roman"/>
          <w:lang w:val="en-CA"/>
        </w:rPr>
        <w:t>joint 2, 4, 6</w:t>
      </w:r>
      <w:r w:rsidR="00B771D2">
        <w:rPr>
          <w:rFonts w:cs="Times New Roman"/>
          <w:lang w:val="en-CA"/>
        </w:rPr>
        <w:t>.</w:t>
      </w:r>
    </w:p>
    <w:p w:rsidR="00D01634" w:rsidRPr="00D01634" w:rsidRDefault="00D01634" w:rsidP="00D01634">
      <w:pPr>
        <w:pStyle w:val="ListParagraph"/>
        <w:numPr>
          <w:ilvl w:val="0"/>
          <w:numId w:val="15"/>
        </w:numPr>
        <w:spacing w:after="0"/>
        <w:rPr>
          <w:rFonts w:cs="Times New Roman"/>
          <w:lang w:val="en-CA"/>
        </w:rPr>
      </w:pPr>
      <w:r>
        <w:rPr>
          <w:rFonts w:cs="Times New Roman"/>
          <w:lang w:val="en-CA"/>
        </w:rPr>
        <w:t>Repeat step 5 and then p</w:t>
      </w:r>
      <w:r w:rsidR="00B771D2">
        <w:rPr>
          <w:rFonts w:cs="Times New Roman"/>
          <w:lang w:val="en-CA"/>
        </w:rPr>
        <w:t xml:space="preserve">ress “POSE </w:t>
      </w:r>
      <w:r w:rsidR="00A27C61">
        <w:rPr>
          <w:rFonts w:cs="Times New Roman"/>
          <w:lang w:val="en-CA"/>
        </w:rPr>
        <w:t>X2</w:t>
      </w:r>
      <w:r w:rsidR="00B771D2">
        <w:rPr>
          <w:rFonts w:cs="Times New Roman"/>
          <w:lang w:val="en-CA"/>
        </w:rPr>
        <w:t>” to drive robot</w:t>
      </w:r>
      <w:r w:rsidR="00A27C61">
        <w:rPr>
          <w:rFonts w:cs="Times New Roman"/>
          <w:lang w:val="en-CA"/>
        </w:rPr>
        <w:t xml:space="preserve"> to pre-set joint angles</w:t>
      </w:r>
      <w:r w:rsidR="00B771D2">
        <w:rPr>
          <w:rFonts w:cs="Times New Roman"/>
          <w:lang w:val="en-CA"/>
        </w:rPr>
        <w:t xml:space="preserve"> and check </w:t>
      </w:r>
      <w:r w:rsidR="00A27C61">
        <w:rPr>
          <w:rFonts w:cs="Times New Roman"/>
          <w:lang w:val="en-CA"/>
        </w:rPr>
        <w:t>joint 1</w:t>
      </w:r>
      <w:r w:rsidR="00B771D2">
        <w:rPr>
          <w:rFonts w:cs="Times New Roman"/>
          <w:lang w:val="en-CA"/>
        </w:rPr>
        <w:t>.</w:t>
      </w:r>
    </w:p>
    <w:p w:rsidR="00B771D2" w:rsidRDefault="00D01634" w:rsidP="00D01634">
      <w:pPr>
        <w:pStyle w:val="ListParagraph"/>
        <w:numPr>
          <w:ilvl w:val="0"/>
          <w:numId w:val="15"/>
        </w:numPr>
        <w:spacing w:after="0"/>
        <w:rPr>
          <w:rFonts w:cs="Times New Roman"/>
          <w:lang w:val="en-CA"/>
        </w:rPr>
      </w:pPr>
      <w:r>
        <w:rPr>
          <w:rFonts w:cs="Times New Roman"/>
          <w:lang w:val="en-CA"/>
        </w:rPr>
        <w:t>Repeat step 5 and then p</w:t>
      </w:r>
      <w:r w:rsidR="00B771D2">
        <w:rPr>
          <w:rFonts w:cs="Times New Roman"/>
          <w:lang w:val="en-CA"/>
        </w:rPr>
        <w:t xml:space="preserve">ress “POSE </w:t>
      </w:r>
      <w:r w:rsidR="00A27C61">
        <w:rPr>
          <w:rFonts w:cs="Times New Roman"/>
          <w:lang w:val="en-CA"/>
        </w:rPr>
        <w:t>X3</w:t>
      </w:r>
      <w:r w:rsidR="00B771D2">
        <w:rPr>
          <w:rFonts w:cs="Times New Roman"/>
          <w:lang w:val="en-CA"/>
        </w:rPr>
        <w:t>” to drive robot</w:t>
      </w:r>
      <w:r w:rsidR="00A27C61">
        <w:rPr>
          <w:rFonts w:cs="Times New Roman"/>
          <w:lang w:val="en-CA"/>
        </w:rPr>
        <w:t xml:space="preserve"> to pre-set joint angles</w:t>
      </w:r>
      <w:r w:rsidR="00B771D2">
        <w:rPr>
          <w:rFonts w:cs="Times New Roman"/>
          <w:lang w:val="en-CA"/>
        </w:rPr>
        <w:t xml:space="preserve"> and </w:t>
      </w:r>
      <w:r w:rsidR="00A27C61">
        <w:rPr>
          <w:rFonts w:cs="Times New Roman"/>
          <w:lang w:val="en-CA"/>
        </w:rPr>
        <w:t>check joint 3.</w:t>
      </w:r>
    </w:p>
    <w:p w:rsidR="00A27C61" w:rsidRDefault="00D01634" w:rsidP="00A27C61">
      <w:pPr>
        <w:pStyle w:val="ListParagraph"/>
        <w:numPr>
          <w:ilvl w:val="0"/>
          <w:numId w:val="15"/>
        </w:numPr>
        <w:spacing w:after="0"/>
        <w:rPr>
          <w:rFonts w:cs="Times New Roman"/>
          <w:lang w:val="en-CA"/>
        </w:rPr>
      </w:pPr>
      <w:r>
        <w:rPr>
          <w:rFonts w:cs="Times New Roman"/>
          <w:lang w:val="en-CA"/>
        </w:rPr>
        <w:t>Repeat step 5 and then p</w:t>
      </w:r>
      <w:r w:rsidR="00A27C61">
        <w:rPr>
          <w:rFonts w:cs="Times New Roman"/>
          <w:lang w:val="en-CA"/>
        </w:rPr>
        <w:t>ress “POSE Y1” to drive robot to pre-set joint angles and check joint 5.</w:t>
      </w:r>
    </w:p>
    <w:p w:rsidR="00A27C61" w:rsidRDefault="00A27C61" w:rsidP="0008383D">
      <w:pPr>
        <w:pStyle w:val="ListParagraph"/>
        <w:numPr>
          <w:ilvl w:val="0"/>
          <w:numId w:val="15"/>
        </w:numPr>
        <w:spacing w:after="0"/>
        <w:rPr>
          <w:rFonts w:cs="Times New Roman"/>
          <w:lang w:val="en-CA"/>
        </w:rPr>
      </w:pPr>
      <w:r>
        <w:rPr>
          <w:rFonts w:cs="Times New Roman"/>
          <w:lang w:val="en-CA"/>
        </w:rPr>
        <w:t xml:space="preserve">If necessary, rotate actuator 7 to position that the mass of tool has maximum impact on actuator 7, and check joint 7. </w:t>
      </w:r>
    </w:p>
    <w:p w:rsidR="00B771D2" w:rsidRDefault="0008383D" w:rsidP="0008383D">
      <w:pPr>
        <w:pStyle w:val="ListParagraph"/>
        <w:numPr>
          <w:ilvl w:val="0"/>
          <w:numId w:val="15"/>
        </w:numPr>
        <w:spacing w:after="0"/>
        <w:rPr>
          <w:rFonts w:cs="Times New Roman"/>
          <w:lang w:val="en-CA"/>
        </w:rPr>
      </w:pPr>
      <w:r>
        <w:rPr>
          <w:rFonts w:cs="Times New Roman"/>
          <w:lang w:val="en-CA"/>
        </w:rPr>
        <w:t>Equip robot with 2kg load</w:t>
      </w:r>
      <w:r w:rsidR="00B771D2">
        <w:rPr>
          <w:rFonts w:cs="Times New Roman"/>
          <w:lang w:val="en-CA"/>
        </w:rPr>
        <w:t xml:space="preserve"> and </w:t>
      </w:r>
      <w:r>
        <w:rPr>
          <w:rFonts w:cs="Times New Roman"/>
          <w:lang w:val="en-CA"/>
        </w:rPr>
        <w:t>repeat steps 5</w:t>
      </w:r>
      <w:r w:rsidR="00A27C61">
        <w:rPr>
          <w:rFonts w:cs="Times New Roman"/>
          <w:lang w:val="en-CA"/>
        </w:rPr>
        <w:t xml:space="preserve"> to 10</w:t>
      </w:r>
      <w:r w:rsidR="00B771D2">
        <w:rPr>
          <w:rFonts w:cs="Times New Roman"/>
          <w:lang w:val="en-CA"/>
        </w:rPr>
        <w:t>.</w:t>
      </w:r>
    </w:p>
    <w:p w:rsidR="0008383D" w:rsidRDefault="0008383D" w:rsidP="0008383D">
      <w:pPr>
        <w:pStyle w:val="ListParagraph"/>
        <w:numPr>
          <w:ilvl w:val="0"/>
          <w:numId w:val="15"/>
        </w:numPr>
        <w:spacing w:after="0"/>
        <w:rPr>
          <w:rFonts w:cs="Times New Roman"/>
          <w:lang w:val="en-CA"/>
        </w:rPr>
      </w:pPr>
      <w:r>
        <w:rPr>
          <w:rFonts w:cs="Times New Roman"/>
          <w:lang w:val="en-CA"/>
        </w:rPr>
        <w:t>Equip robot with 3kg load and repeat steps 5</w:t>
      </w:r>
      <w:r w:rsidR="00A27C61">
        <w:rPr>
          <w:rFonts w:cs="Times New Roman"/>
          <w:lang w:val="en-CA"/>
        </w:rPr>
        <w:t xml:space="preserve"> to 10</w:t>
      </w:r>
      <w:r>
        <w:rPr>
          <w:rFonts w:cs="Times New Roman"/>
          <w:lang w:val="en-CA"/>
        </w:rPr>
        <w:t>.</w:t>
      </w:r>
    </w:p>
    <w:p w:rsidR="0008383D" w:rsidRDefault="0008383D" w:rsidP="0008383D">
      <w:pPr>
        <w:pStyle w:val="ListParagraph"/>
        <w:numPr>
          <w:ilvl w:val="0"/>
          <w:numId w:val="15"/>
        </w:numPr>
        <w:spacing w:after="0"/>
        <w:rPr>
          <w:rFonts w:cs="Times New Roman"/>
          <w:lang w:val="en-CA"/>
        </w:rPr>
      </w:pPr>
      <w:r>
        <w:rPr>
          <w:rFonts w:cs="Times New Roman"/>
          <w:lang w:val="en-CA"/>
        </w:rPr>
        <w:t>Equip robot with 4kg load and repeat steps 5</w:t>
      </w:r>
      <w:r w:rsidR="00A27C61">
        <w:rPr>
          <w:rFonts w:cs="Times New Roman"/>
          <w:lang w:val="en-CA"/>
        </w:rPr>
        <w:t xml:space="preserve"> to 10</w:t>
      </w:r>
      <w:r>
        <w:rPr>
          <w:rFonts w:cs="Times New Roman"/>
          <w:lang w:val="en-CA"/>
        </w:rPr>
        <w:t>.</w:t>
      </w:r>
    </w:p>
    <w:p w:rsidR="0008383D" w:rsidRDefault="0008383D" w:rsidP="0008383D">
      <w:pPr>
        <w:pStyle w:val="ListParagraph"/>
        <w:spacing w:after="0"/>
        <w:rPr>
          <w:rFonts w:cs="Times New Roman"/>
          <w:lang w:val="en-CA"/>
        </w:rPr>
      </w:pPr>
    </w:p>
    <w:p w:rsidR="008B696D" w:rsidRPr="004C2C11" w:rsidRDefault="008B696D" w:rsidP="00D10382">
      <w:pPr>
        <w:rPr>
          <w:lang w:val="en-CA"/>
        </w:rPr>
      </w:pPr>
    </w:p>
    <w:p w:rsidR="008B696D" w:rsidRPr="000A3331" w:rsidRDefault="00B771D2" w:rsidP="008B696D">
      <w:pPr>
        <w:pStyle w:val="Heading2"/>
        <w:numPr>
          <w:ilvl w:val="1"/>
          <w:numId w:val="5"/>
        </w:numPr>
        <w:rPr>
          <w:rFonts w:cs="Times New Roman"/>
          <w:lang w:val="en-CA"/>
        </w:rPr>
      </w:pPr>
      <w:r>
        <w:rPr>
          <w:rFonts w:cs="Times New Roman"/>
          <w:lang w:val="en-CA"/>
        </w:rPr>
        <w:t>Notes</w:t>
      </w:r>
    </w:p>
    <w:p w:rsidR="00161B3B" w:rsidRDefault="00B771D2" w:rsidP="0008383D">
      <w:pPr>
        <w:pStyle w:val="ListParagraph"/>
        <w:numPr>
          <w:ilvl w:val="0"/>
          <w:numId w:val="15"/>
        </w:numPr>
        <w:spacing w:after="0"/>
        <w:rPr>
          <w:rFonts w:cs="Times New Roman"/>
          <w:lang w:val="en-CA"/>
        </w:rPr>
      </w:pPr>
      <w:r>
        <w:rPr>
          <w:rFonts w:cs="Times New Roman"/>
          <w:lang w:val="en-CA"/>
        </w:rPr>
        <w:t xml:space="preserve">Result is printed in the </w:t>
      </w:r>
      <w:proofErr w:type="spellStart"/>
      <w:r>
        <w:rPr>
          <w:rFonts w:cs="Times New Roman"/>
          <w:lang w:val="en-CA"/>
        </w:rPr>
        <w:t>rtcontrol</w:t>
      </w:r>
      <w:proofErr w:type="spellEnd"/>
      <w:r>
        <w:rPr>
          <w:rFonts w:cs="Times New Roman"/>
          <w:lang w:val="en-CA"/>
        </w:rPr>
        <w:t xml:space="preserve"> terminal, with [sensor torques, computed gravity torques, the errors of them] in each line. There are 7 lines representing data for 7 joints at each moment.</w:t>
      </w:r>
    </w:p>
    <w:p w:rsidR="00161B3B" w:rsidRDefault="00B771D2" w:rsidP="0008383D">
      <w:pPr>
        <w:pStyle w:val="ListParagraph"/>
        <w:numPr>
          <w:ilvl w:val="0"/>
          <w:numId w:val="15"/>
        </w:numPr>
        <w:spacing w:after="0"/>
        <w:rPr>
          <w:rFonts w:cs="Times New Roman"/>
          <w:lang w:val="en-CA"/>
        </w:rPr>
      </w:pPr>
      <w:r>
        <w:rPr>
          <w:rFonts w:cs="Times New Roman"/>
          <w:lang w:val="en-CA"/>
        </w:rPr>
        <w:t xml:space="preserve">The </w:t>
      </w:r>
      <w:proofErr w:type="spellStart"/>
      <w:r>
        <w:rPr>
          <w:rFonts w:cs="Times New Roman"/>
          <w:lang w:val="en-CA"/>
        </w:rPr>
        <w:t>rtcontrol</w:t>
      </w:r>
      <w:proofErr w:type="spellEnd"/>
      <w:r>
        <w:rPr>
          <w:rFonts w:cs="Times New Roman"/>
          <w:lang w:val="en-CA"/>
        </w:rPr>
        <w:t xml:space="preserve"> may engage the brake after reaching a pose. This is due to the delay of printing messages in real time process. For our test purpose, this will not cause any problem. Press “start” on the joystick to disable the brake to continue to next pose.</w:t>
      </w:r>
    </w:p>
    <w:p w:rsidR="008C200C" w:rsidRDefault="008C200C" w:rsidP="0008383D">
      <w:pPr>
        <w:pStyle w:val="ListParagraph"/>
        <w:numPr>
          <w:ilvl w:val="0"/>
          <w:numId w:val="15"/>
        </w:numPr>
        <w:spacing w:after="0"/>
        <w:rPr>
          <w:rFonts w:cs="Times New Roman"/>
          <w:lang w:val="en-CA"/>
        </w:rPr>
      </w:pPr>
      <w:r>
        <w:rPr>
          <w:rFonts w:cs="Times New Roman"/>
          <w:lang w:val="en-CA"/>
        </w:rPr>
        <w:t>With heavy load, it is possible that joint measured torque exceeded the limit (trigger error), but gravity-free torque does not reach the collision threshold.</w:t>
      </w:r>
    </w:p>
    <w:p w:rsidR="00D01634" w:rsidRDefault="00D01634" w:rsidP="0008383D">
      <w:pPr>
        <w:pStyle w:val="ListParagraph"/>
        <w:numPr>
          <w:ilvl w:val="0"/>
          <w:numId w:val="15"/>
        </w:numPr>
        <w:spacing w:after="0"/>
        <w:rPr>
          <w:rFonts w:cs="Times New Roman"/>
          <w:lang w:val="en-CA"/>
        </w:rPr>
      </w:pPr>
      <w:r>
        <w:rPr>
          <w:rFonts w:cs="Times New Roman"/>
          <w:lang w:val="en-CA"/>
        </w:rPr>
        <w:t xml:space="preserve">If don’t reset zero torque (step 5) before going to each pose, the repeatability </w:t>
      </w:r>
      <w:r w:rsidR="00185B2D">
        <w:rPr>
          <w:rFonts w:cs="Times New Roman"/>
          <w:lang w:val="en-CA"/>
        </w:rPr>
        <w:t xml:space="preserve">of </w:t>
      </w:r>
      <w:r>
        <w:rPr>
          <w:rFonts w:cs="Times New Roman"/>
          <w:lang w:val="en-CA"/>
        </w:rPr>
        <w:t xml:space="preserve">sensor reading </w:t>
      </w:r>
      <w:r w:rsidR="00185B2D">
        <w:rPr>
          <w:rFonts w:cs="Times New Roman"/>
          <w:lang w:val="en-CA"/>
        </w:rPr>
        <w:t>is low, specially when with load.</w:t>
      </w:r>
    </w:p>
    <w:p w:rsidR="00185B2D" w:rsidRDefault="00185B2D" w:rsidP="00185B2D">
      <w:pPr>
        <w:pStyle w:val="ListParagraph"/>
        <w:numPr>
          <w:ilvl w:val="0"/>
          <w:numId w:val="15"/>
        </w:numPr>
        <w:spacing w:after="0"/>
        <w:rPr>
          <w:rFonts w:cs="Times New Roman"/>
          <w:lang w:val="en-CA"/>
        </w:rPr>
      </w:pPr>
      <w:r>
        <w:rPr>
          <w:rFonts w:cs="Times New Roman"/>
          <w:lang w:val="en-CA"/>
        </w:rPr>
        <w:t xml:space="preserve">Torque sensor of actuator 2, 4 and 6 </w:t>
      </w:r>
      <w:r>
        <w:rPr>
          <w:rFonts w:cs="Times New Roman"/>
          <w:lang w:val="en-CA"/>
        </w:rPr>
        <w:t xml:space="preserve">should read maximum value </w:t>
      </w:r>
      <w:r>
        <w:rPr>
          <w:rFonts w:cs="Times New Roman"/>
          <w:lang w:val="en-CA"/>
        </w:rPr>
        <w:t xml:space="preserve">at “POSE 1”, the same to </w:t>
      </w:r>
      <w:r>
        <w:rPr>
          <w:rFonts w:cs="Times New Roman"/>
          <w:lang w:val="en-CA"/>
        </w:rPr>
        <w:t xml:space="preserve">actuator </w:t>
      </w:r>
      <w:r>
        <w:rPr>
          <w:rFonts w:cs="Times New Roman"/>
          <w:lang w:val="en-CA"/>
        </w:rPr>
        <w:t>1</w:t>
      </w:r>
      <w:r>
        <w:rPr>
          <w:rFonts w:cs="Times New Roman"/>
          <w:lang w:val="en-CA"/>
        </w:rPr>
        <w:t xml:space="preserve"> at “</w:t>
      </w:r>
      <w:r>
        <w:rPr>
          <w:rFonts w:cs="Times New Roman"/>
          <w:lang w:val="en-CA"/>
        </w:rPr>
        <w:t>POSE X2</w:t>
      </w:r>
      <w:r>
        <w:rPr>
          <w:rFonts w:cs="Times New Roman"/>
          <w:lang w:val="en-CA"/>
        </w:rPr>
        <w:t>”</w:t>
      </w:r>
      <w:r>
        <w:rPr>
          <w:rFonts w:cs="Times New Roman"/>
          <w:lang w:val="en-CA"/>
        </w:rPr>
        <w:t xml:space="preserve">, </w:t>
      </w:r>
      <w:r>
        <w:rPr>
          <w:rFonts w:cs="Times New Roman"/>
          <w:lang w:val="en-CA"/>
        </w:rPr>
        <w:t xml:space="preserve">actuator </w:t>
      </w:r>
      <w:r>
        <w:rPr>
          <w:rFonts w:cs="Times New Roman"/>
          <w:lang w:val="en-CA"/>
        </w:rPr>
        <w:t>3</w:t>
      </w:r>
      <w:r>
        <w:rPr>
          <w:rFonts w:cs="Times New Roman"/>
          <w:lang w:val="en-CA"/>
        </w:rPr>
        <w:t xml:space="preserve"> at “POSE </w:t>
      </w:r>
      <w:r>
        <w:rPr>
          <w:rFonts w:cs="Times New Roman"/>
          <w:lang w:val="en-CA"/>
        </w:rPr>
        <w:t>X3</w:t>
      </w:r>
      <w:r>
        <w:rPr>
          <w:rFonts w:cs="Times New Roman"/>
          <w:lang w:val="en-CA"/>
        </w:rPr>
        <w:t>”</w:t>
      </w:r>
      <w:r>
        <w:rPr>
          <w:rFonts w:cs="Times New Roman"/>
          <w:lang w:val="en-CA"/>
        </w:rPr>
        <w:t xml:space="preserve">, and </w:t>
      </w:r>
      <w:r>
        <w:rPr>
          <w:rFonts w:cs="Times New Roman"/>
          <w:lang w:val="en-CA"/>
        </w:rPr>
        <w:t xml:space="preserve">actuator </w:t>
      </w:r>
      <w:r>
        <w:rPr>
          <w:rFonts w:cs="Times New Roman"/>
          <w:lang w:val="en-CA"/>
        </w:rPr>
        <w:t>5</w:t>
      </w:r>
      <w:r>
        <w:rPr>
          <w:rFonts w:cs="Times New Roman"/>
          <w:lang w:val="en-CA"/>
        </w:rPr>
        <w:t xml:space="preserve"> at “POSE </w:t>
      </w:r>
      <w:r>
        <w:rPr>
          <w:rFonts w:cs="Times New Roman"/>
          <w:lang w:val="en-CA"/>
        </w:rPr>
        <w:t>Y</w:t>
      </w:r>
      <w:r>
        <w:rPr>
          <w:rFonts w:cs="Times New Roman"/>
          <w:lang w:val="en-CA"/>
        </w:rPr>
        <w:t>1”.</w:t>
      </w:r>
    </w:p>
    <w:p w:rsidR="00185B2D" w:rsidRDefault="00185B2D" w:rsidP="00185B2D">
      <w:pPr>
        <w:pStyle w:val="ListParagraph"/>
        <w:spacing w:after="0"/>
        <w:rPr>
          <w:rFonts w:cs="Times New Roman"/>
          <w:lang w:val="en-CA"/>
        </w:rPr>
      </w:pPr>
    </w:p>
    <w:p w:rsidR="001F5575" w:rsidRDefault="001F5575" w:rsidP="001F5575">
      <w:pPr>
        <w:pStyle w:val="ListParagraph"/>
        <w:spacing w:after="0"/>
        <w:rPr>
          <w:lang w:val="en-CA"/>
        </w:rPr>
      </w:pPr>
    </w:p>
    <w:p w:rsidR="00305602" w:rsidRDefault="00305602" w:rsidP="00305602">
      <w:pPr>
        <w:pStyle w:val="Heading2"/>
        <w:numPr>
          <w:ilvl w:val="1"/>
          <w:numId w:val="5"/>
        </w:numPr>
        <w:rPr>
          <w:rFonts w:cs="Times New Roman"/>
          <w:lang w:val="en-CA"/>
        </w:rPr>
      </w:pPr>
      <w:r>
        <w:rPr>
          <w:rFonts w:cs="Times New Roman"/>
          <w:lang w:val="en-CA"/>
        </w:rPr>
        <w:t>Test results</w:t>
      </w:r>
    </w:p>
    <w:p w:rsidR="00E35427" w:rsidRDefault="00852BC4" w:rsidP="00E35427">
      <w:pPr>
        <w:pStyle w:val="ListParagraph"/>
        <w:numPr>
          <w:ilvl w:val="0"/>
          <w:numId w:val="15"/>
        </w:numPr>
        <w:spacing w:after="0"/>
        <w:rPr>
          <w:rFonts w:cs="Times New Roman"/>
          <w:lang w:val="en-CA"/>
        </w:rPr>
      </w:pPr>
      <w:r>
        <w:rPr>
          <w:rFonts w:cs="Times New Roman"/>
          <w:lang w:val="en-CA"/>
        </w:rPr>
        <w:t xml:space="preserve">The figure shows the performance of gravity model comparing with the sensor reading of each joint in all test conditions (4 loads </w:t>
      </w:r>
      <w:r w:rsidRPr="00852BC4">
        <w:rPr>
          <w:rFonts w:cs="Times New Roman"/>
          <w:lang w:val="en-CA"/>
        </w:rPr>
        <w:t>×</w:t>
      </w:r>
      <w:r w:rsidRPr="00852BC4">
        <w:rPr>
          <w:rFonts w:cs="Times New Roman"/>
          <w:lang w:val="en-CA"/>
        </w:rPr>
        <w:t xml:space="preserve"> </w:t>
      </w:r>
      <w:r>
        <w:rPr>
          <w:rFonts w:cs="Times New Roman"/>
          <w:lang w:val="en-CA"/>
        </w:rPr>
        <w:t>4 poses).  From the figure, we can conclude that, in general, the gravity model well compensated the torques generated by robot link mass at each joint. The worst cases happens at actuator 2, and its causes is discussed in the following content.</w:t>
      </w:r>
    </w:p>
    <w:p w:rsidR="006816ED" w:rsidRPr="006816ED" w:rsidRDefault="00E35427" w:rsidP="006816ED">
      <w:pPr>
        <w:spacing w:after="0"/>
        <w:ind w:left="708"/>
        <w:rPr>
          <w:rFonts w:cs="Times New Roman"/>
          <w:lang w:val="en-CA"/>
        </w:rPr>
      </w:pPr>
      <w:r>
        <w:rPr>
          <w:rFonts w:cs="Times New Roman"/>
          <w:noProof/>
          <w:lang w:val="en-CA" w:eastAsia="zh-CN"/>
        </w:rPr>
        <w:lastRenderedPageBreak/>
        <w:drawing>
          <wp:inline distT="0" distB="0" distL="0" distR="0">
            <wp:extent cx="5941976" cy="59678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_Gravity_jntTorqu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804" cy="5968667"/>
                    </a:xfrm>
                    <a:prstGeom prst="rect">
                      <a:avLst/>
                    </a:prstGeom>
                  </pic:spPr>
                </pic:pic>
              </a:graphicData>
            </a:graphic>
          </wp:inline>
        </w:drawing>
      </w:r>
    </w:p>
    <w:p w:rsidR="00852BC4" w:rsidRDefault="00852BC4" w:rsidP="00852BC4">
      <w:pPr>
        <w:pStyle w:val="ListParagraph"/>
        <w:numPr>
          <w:ilvl w:val="0"/>
          <w:numId w:val="15"/>
        </w:numPr>
        <w:spacing w:after="0"/>
        <w:rPr>
          <w:rFonts w:cs="Times New Roman"/>
          <w:lang w:val="en-CA"/>
        </w:rPr>
      </w:pPr>
      <w:r>
        <w:rPr>
          <w:rFonts w:cs="Times New Roman"/>
          <w:lang w:val="en-CA"/>
        </w:rPr>
        <w:t xml:space="preserve">The </w:t>
      </w:r>
      <w:r>
        <w:rPr>
          <w:rFonts w:cs="Times New Roman"/>
          <w:lang w:val="en-CA"/>
        </w:rPr>
        <w:t>table below shows the maximum value of gravity-free torque (error of sensor torque and gravity torque) of each joint in different loads.</w:t>
      </w:r>
      <w:r w:rsidR="00A64E23">
        <w:rPr>
          <w:rFonts w:cs="Times New Roman"/>
          <w:lang w:val="en-CA"/>
        </w:rPr>
        <w:t xml:space="preserve"> It is easy to conclude that the error is proportional to the robot load. As mentioned before, we again saw that gravity model has the worst performance</w:t>
      </w:r>
      <w:r w:rsidR="00A64E23" w:rsidRPr="00A64E23">
        <w:rPr>
          <w:rFonts w:cs="Times New Roman"/>
          <w:lang w:val="en-CA"/>
        </w:rPr>
        <w:t xml:space="preserve"> </w:t>
      </w:r>
      <w:r w:rsidR="00A64E23">
        <w:rPr>
          <w:rFonts w:cs="Times New Roman"/>
          <w:lang w:val="en-CA"/>
        </w:rPr>
        <w:t>at Joint 2</w:t>
      </w:r>
      <w:r w:rsidR="00A64E23">
        <w:rPr>
          <w:rFonts w:cs="Times New Roman"/>
          <w:lang w:val="en-CA"/>
        </w:rPr>
        <w:t>.</w:t>
      </w:r>
    </w:p>
    <w:p w:rsidR="00A64E23" w:rsidRDefault="00A64E23" w:rsidP="00A64E23">
      <w:pPr>
        <w:pStyle w:val="ListParagraph"/>
        <w:spacing w:after="0"/>
        <w:rPr>
          <w:rFonts w:cs="Times New Roman"/>
          <w:lang w:val="en-CA"/>
        </w:rPr>
      </w:pPr>
    </w:p>
    <w:tbl>
      <w:tblPr>
        <w:tblStyle w:val="TableGrid"/>
        <w:tblW w:w="10270" w:type="dxa"/>
        <w:tblInd w:w="704" w:type="dxa"/>
        <w:tblLook w:val="04A0" w:firstRow="1" w:lastRow="0" w:firstColumn="1" w:lastColumn="0" w:noHBand="0" w:noVBand="1"/>
      </w:tblPr>
      <w:tblGrid>
        <w:gridCol w:w="1283"/>
        <w:gridCol w:w="1284"/>
        <w:gridCol w:w="1284"/>
        <w:gridCol w:w="1284"/>
        <w:gridCol w:w="1283"/>
        <w:gridCol w:w="1284"/>
        <w:gridCol w:w="1284"/>
        <w:gridCol w:w="1284"/>
      </w:tblGrid>
      <w:tr w:rsidR="00852BC4" w:rsidTr="00A64E23">
        <w:tc>
          <w:tcPr>
            <w:tcW w:w="1283" w:type="dxa"/>
          </w:tcPr>
          <w:p w:rsidR="00852BC4" w:rsidRDefault="00852BC4" w:rsidP="00852BC4">
            <w:pPr>
              <w:rPr>
                <w:rFonts w:cs="Times New Roman"/>
                <w:lang w:val="en-CA"/>
              </w:rPr>
            </w:pPr>
          </w:p>
        </w:tc>
        <w:tc>
          <w:tcPr>
            <w:tcW w:w="1284" w:type="dxa"/>
            <w:shd w:val="clear" w:color="auto" w:fill="FFFFFF" w:themeFill="background1"/>
          </w:tcPr>
          <w:p w:rsidR="00852BC4" w:rsidRPr="00A64E23" w:rsidRDefault="00852BC4" w:rsidP="00A64E23">
            <w:pPr>
              <w:jc w:val="center"/>
              <w:rPr>
                <w:rFonts w:cs="Times New Roman"/>
                <w:b/>
                <w:lang w:val="en-CA"/>
              </w:rPr>
            </w:pPr>
            <w:r w:rsidRPr="00A64E23">
              <w:rPr>
                <w:rFonts w:cs="Times New Roman"/>
                <w:b/>
                <w:lang w:val="en-CA"/>
              </w:rPr>
              <w:t>Joint 1</w:t>
            </w:r>
          </w:p>
        </w:tc>
        <w:tc>
          <w:tcPr>
            <w:tcW w:w="1284" w:type="dxa"/>
            <w:shd w:val="clear" w:color="auto" w:fill="BFBFBF" w:themeFill="background1" w:themeFillShade="BF"/>
          </w:tcPr>
          <w:p w:rsidR="00852BC4" w:rsidRPr="00A64E23" w:rsidRDefault="00852BC4" w:rsidP="00A64E23">
            <w:pPr>
              <w:jc w:val="center"/>
              <w:rPr>
                <w:rFonts w:cs="Times New Roman"/>
                <w:b/>
                <w:lang w:val="en-CA"/>
              </w:rPr>
            </w:pPr>
            <w:r w:rsidRPr="00A64E23">
              <w:rPr>
                <w:rFonts w:cs="Times New Roman"/>
                <w:b/>
                <w:lang w:val="en-CA"/>
              </w:rPr>
              <w:t xml:space="preserve">Joint </w:t>
            </w:r>
            <w:r w:rsidRPr="00A64E23">
              <w:rPr>
                <w:rFonts w:cs="Times New Roman"/>
                <w:b/>
                <w:lang w:val="en-CA"/>
              </w:rPr>
              <w:t>2</w:t>
            </w:r>
          </w:p>
        </w:tc>
        <w:tc>
          <w:tcPr>
            <w:tcW w:w="1284" w:type="dxa"/>
          </w:tcPr>
          <w:p w:rsidR="00852BC4" w:rsidRPr="00A64E23" w:rsidRDefault="008772C2" w:rsidP="00A64E23">
            <w:pPr>
              <w:jc w:val="center"/>
              <w:rPr>
                <w:rFonts w:cs="Times New Roman"/>
                <w:b/>
                <w:lang w:val="en-CA"/>
              </w:rPr>
            </w:pPr>
            <w:r w:rsidRPr="00A64E23">
              <w:rPr>
                <w:rFonts w:cs="Times New Roman"/>
                <w:b/>
                <w:lang w:val="en-CA"/>
              </w:rPr>
              <w:t>Joint 3</w:t>
            </w:r>
          </w:p>
        </w:tc>
        <w:tc>
          <w:tcPr>
            <w:tcW w:w="1283" w:type="dxa"/>
            <w:shd w:val="clear" w:color="auto" w:fill="BFBFBF" w:themeFill="background1" w:themeFillShade="BF"/>
          </w:tcPr>
          <w:p w:rsidR="00852BC4" w:rsidRPr="00A64E23" w:rsidRDefault="00852BC4" w:rsidP="00A64E23">
            <w:pPr>
              <w:jc w:val="center"/>
              <w:rPr>
                <w:rFonts w:cs="Times New Roman"/>
                <w:b/>
                <w:lang w:val="en-CA"/>
              </w:rPr>
            </w:pPr>
            <w:r w:rsidRPr="00A64E23">
              <w:rPr>
                <w:rFonts w:cs="Times New Roman"/>
                <w:b/>
                <w:lang w:val="en-CA"/>
              </w:rPr>
              <w:t xml:space="preserve">Joint </w:t>
            </w:r>
            <w:r w:rsidR="008772C2" w:rsidRPr="00A64E23">
              <w:rPr>
                <w:rFonts w:cs="Times New Roman"/>
                <w:b/>
                <w:lang w:val="en-CA"/>
              </w:rPr>
              <w:t>4</w:t>
            </w:r>
          </w:p>
        </w:tc>
        <w:tc>
          <w:tcPr>
            <w:tcW w:w="1284" w:type="dxa"/>
          </w:tcPr>
          <w:p w:rsidR="00852BC4" w:rsidRPr="00A64E23" w:rsidRDefault="00852BC4" w:rsidP="00A64E23">
            <w:pPr>
              <w:jc w:val="center"/>
              <w:rPr>
                <w:rFonts w:cs="Times New Roman"/>
                <w:b/>
                <w:lang w:val="en-CA"/>
              </w:rPr>
            </w:pPr>
            <w:r w:rsidRPr="00A64E23">
              <w:rPr>
                <w:rFonts w:cs="Times New Roman"/>
                <w:b/>
                <w:lang w:val="en-CA"/>
              </w:rPr>
              <w:t xml:space="preserve">Joint </w:t>
            </w:r>
            <w:r w:rsidR="008772C2" w:rsidRPr="00A64E23">
              <w:rPr>
                <w:rFonts w:cs="Times New Roman"/>
                <w:b/>
                <w:lang w:val="en-CA"/>
              </w:rPr>
              <w:t>5</w:t>
            </w:r>
          </w:p>
        </w:tc>
        <w:tc>
          <w:tcPr>
            <w:tcW w:w="1284" w:type="dxa"/>
            <w:shd w:val="clear" w:color="auto" w:fill="BFBFBF" w:themeFill="background1" w:themeFillShade="BF"/>
          </w:tcPr>
          <w:p w:rsidR="00852BC4" w:rsidRPr="00A64E23" w:rsidRDefault="00852BC4" w:rsidP="00A64E23">
            <w:pPr>
              <w:jc w:val="center"/>
              <w:rPr>
                <w:rFonts w:cs="Times New Roman"/>
                <w:b/>
                <w:lang w:val="en-CA"/>
              </w:rPr>
            </w:pPr>
            <w:r w:rsidRPr="00A64E23">
              <w:rPr>
                <w:rFonts w:cs="Times New Roman"/>
                <w:b/>
                <w:lang w:val="en-CA"/>
              </w:rPr>
              <w:t xml:space="preserve">Joint </w:t>
            </w:r>
            <w:r w:rsidR="008772C2" w:rsidRPr="00A64E23">
              <w:rPr>
                <w:rFonts w:cs="Times New Roman"/>
                <w:b/>
                <w:lang w:val="en-CA"/>
              </w:rPr>
              <w:t>6</w:t>
            </w:r>
          </w:p>
        </w:tc>
        <w:tc>
          <w:tcPr>
            <w:tcW w:w="1284" w:type="dxa"/>
          </w:tcPr>
          <w:p w:rsidR="00852BC4" w:rsidRPr="00A64E23" w:rsidRDefault="00852BC4" w:rsidP="00A64E23">
            <w:pPr>
              <w:jc w:val="center"/>
              <w:rPr>
                <w:rFonts w:cs="Times New Roman"/>
                <w:b/>
                <w:lang w:val="en-CA"/>
              </w:rPr>
            </w:pPr>
            <w:r w:rsidRPr="00A64E23">
              <w:rPr>
                <w:rFonts w:cs="Times New Roman"/>
                <w:b/>
                <w:lang w:val="en-CA"/>
              </w:rPr>
              <w:t xml:space="preserve">Joint </w:t>
            </w:r>
            <w:r w:rsidR="008772C2" w:rsidRPr="00A64E23">
              <w:rPr>
                <w:rFonts w:cs="Times New Roman"/>
                <w:b/>
                <w:lang w:val="en-CA"/>
              </w:rPr>
              <w:t>7</w:t>
            </w:r>
          </w:p>
        </w:tc>
      </w:tr>
      <w:tr w:rsidR="008772C2" w:rsidTr="00A64E23">
        <w:tc>
          <w:tcPr>
            <w:tcW w:w="1283" w:type="dxa"/>
          </w:tcPr>
          <w:p w:rsidR="008772C2" w:rsidRPr="00A64E23" w:rsidRDefault="008772C2" w:rsidP="008772C2">
            <w:pPr>
              <w:rPr>
                <w:rFonts w:cs="Times New Roman"/>
                <w:b/>
                <w:lang w:val="en-CA"/>
              </w:rPr>
            </w:pPr>
            <w:r w:rsidRPr="00A64E23">
              <w:rPr>
                <w:rFonts w:cs="Times New Roman"/>
                <w:b/>
                <w:lang w:val="en-CA"/>
              </w:rPr>
              <w:t>No Load</w:t>
            </w:r>
          </w:p>
        </w:tc>
        <w:tc>
          <w:tcPr>
            <w:tcW w:w="1284" w:type="dxa"/>
            <w:shd w:val="clear" w:color="auto" w:fill="FFFFFF" w:themeFill="background1"/>
            <w:vAlign w:val="bottom"/>
          </w:tcPr>
          <w:p w:rsidR="008772C2" w:rsidRDefault="008772C2" w:rsidP="00A64E23">
            <w:pPr>
              <w:jc w:val="center"/>
              <w:rPr>
                <w:rFonts w:ascii="Calibri" w:hAnsi="Calibri"/>
                <w:color w:val="000000"/>
                <w:sz w:val="22"/>
              </w:rPr>
            </w:pPr>
            <w:r>
              <w:rPr>
                <w:rFonts w:ascii="Calibri" w:hAnsi="Calibri"/>
                <w:color w:val="000000"/>
                <w:sz w:val="22"/>
              </w:rPr>
              <w:t>0.6605</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3.7953</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0.3615</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0.1364</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0.0747</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0.1498</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0.0312</w:t>
            </w:r>
          </w:p>
        </w:tc>
      </w:tr>
      <w:tr w:rsidR="008772C2" w:rsidTr="00A64E23">
        <w:tc>
          <w:tcPr>
            <w:tcW w:w="1283" w:type="dxa"/>
          </w:tcPr>
          <w:p w:rsidR="008772C2" w:rsidRPr="00A64E23" w:rsidRDefault="008772C2" w:rsidP="008772C2">
            <w:pPr>
              <w:rPr>
                <w:rFonts w:cs="Times New Roman"/>
                <w:b/>
                <w:lang w:val="en-CA"/>
              </w:rPr>
            </w:pPr>
            <w:r w:rsidRPr="00A64E23">
              <w:rPr>
                <w:rFonts w:cs="Times New Roman"/>
                <w:b/>
                <w:lang w:val="en-CA"/>
              </w:rPr>
              <w:t>2kg Load</w:t>
            </w:r>
          </w:p>
        </w:tc>
        <w:tc>
          <w:tcPr>
            <w:tcW w:w="1284" w:type="dxa"/>
            <w:shd w:val="clear" w:color="auto" w:fill="FFFFFF" w:themeFill="background1"/>
            <w:vAlign w:val="bottom"/>
          </w:tcPr>
          <w:p w:rsidR="008772C2" w:rsidRDefault="008772C2" w:rsidP="00A64E23">
            <w:pPr>
              <w:jc w:val="center"/>
              <w:rPr>
                <w:rFonts w:ascii="Calibri" w:hAnsi="Calibri"/>
                <w:color w:val="000000"/>
                <w:sz w:val="22"/>
              </w:rPr>
            </w:pPr>
            <w:r>
              <w:rPr>
                <w:rFonts w:ascii="Calibri" w:hAnsi="Calibri"/>
                <w:color w:val="000000"/>
                <w:sz w:val="22"/>
              </w:rPr>
              <w:t>0.8195</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7.6916</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0.7851</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0.4796</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0.162</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0.1701</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0.0484</w:t>
            </w:r>
          </w:p>
        </w:tc>
      </w:tr>
      <w:tr w:rsidR="008772C2" w:rsidTr="00A64E23">
        <w:tc>
          <w:tcPr>
            <w:tcW w:w="1283" w:type="dxa"/>
          </w:tcPr>
          <w:p w:rsidR="008772C2" w:rsidRPr="00A64E23" w:rsidRDefault="008772C2" w:rsidP="008772C2">
            <w:pPr>
              <w:rPr>
                <w:rFonts w:cs="Times New Roman"/>
                <w:b/>
                <w:lang w:val="en-CA"/>
              </w:rPr>
            </w:pPr>
            <w:r w:rsidRPr="00A64E23">
              <w:rPr>
                <w:rFonts w:cs="Times New Roman"/>
                <w:b/>
                <w:lang w:val="en-CA"/>
              </w:rPr>
              <w:t xml:space="preserve">3kg </w:t>
            </w:r>
            <w:r w:rsidRPr="00A64E23">
              <w:rPr>
                <w:rFonts w:cs="Times New Roman"/>
                <w:b/>
                <w:lang w:val="en-CA"/>
              </w:rPr>
              <w:t>Load</w:t>
            </w:r>
          </w:p>
        </w:tc>
        <w:tc>
          <w:tcPr>
            <w:tcW w:w="1284" w:type="dxa"/>
            <w:shd w:val="clear" w:color="auto" w:fill="FFFFFF" w:themeFill="background1"/>
            <w:vAlign w:val="bottom"/>
          </w:tcPr>
          <w:p w:rsidR="008772C2" w:rsidRDefault="008772C2" w:rsidP="00A64E23">
            <w:pPr>
              <w:jc w:val="center"/>
              <w:rPr>
                <w:rFonts w:ascii="Calibri" w:hAnsi="Calibri"/>
                <w:color w:val="000000"/>
                <w:sz w:val="22"/>
              </w:rPr>
            </w:pPr>
            <w:r>
              <w:rPr>
                <w:rFonts w:ascii="Calibri" w:hAnsi="Calibri"/>
                <w:color w:val="000000"/>
                <w:sz w:val="22"/>
              </w:rPr>
              <w:t>0.8865</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9.1544</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0.938</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0.6317</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0.143</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0.2142</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0.0682</w:t>
            </w:r>
          </w:p>
        </w:tc>
      </w:tr>
      <w:tr w:rsidR="008772C2" w:rsidRPr="00A64E23" w:rsidTr="00A64E23">
        <w:tc>
          <w:tcPr>
            <w:tcW w:w="1283" w:type="dxa"/>
          </w:tcPr>
          <w:p w:rsidR="008772C2" w:rsidRPr="00A64E23" w:rsidRDefault="008772C2" w:rsidP="008772C2">
            <w:pPr>
              <w:rPr>
                <w:rFonts w:cs="Times New Roman"/>
                <w:b/>
                <w:lang w:val="en-CA"/>
              </w:rPr>
            </w:pPr>
            <w:r w:rsidRPr="00A64E23">
              <w:rPr>
                <w:rFonts w:cs="Times New Roman"/>
                <w:b/>
                <w:lang w:val="en-CA"/>
              </w:rPr>
              <w:t xml:space="preserve">4kg </w:t>
            </w:r>
            <w:r w:rsidRPr="00A64E23">
              <w:rPr>
                <w:rFonts w:cs="Times New Roman"/>
                <w:b/>
                <w:lang w:val="en-CA"/>
              </w:rPr>
              <w:t>Load</w:t>
            </w:r>
          </w:p>
        </w:tc>
        <w:tc>
          <w:tcPr>
            <w:tcW w:w="1284" w:type="dxa"/>
            <w:shd w:val="clear" w:color="auto" w:fill="FFFFFF" w:themeFill="background1"/>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1.2767</w:t>
            </w:r>
          </w:p>
        </w:tc>
        <w:tc>
          <w:tcPr>
            <w:tcW w:w="1284"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11.9404</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1.1109</w:t>
            </w:r>
          </w:p>
        </w:tc>
        <w:tc>
          <w:tcPr>
            <w:tcW w:w="1283"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0.8544</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0.2616</w:t>
            </w:r>
          </w:p>
        </w:tc>
        <w:tc>
          <w:tcPr>
            <w:tcW w:w="1284"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0.3337</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0.1169</w:t>
            </w:r>
          </w:p>
        </w:tc>
      </w:tr>
    </w:tbl>
    <w:p w:rsidR="00852BC4" w:rsidRPr="00852BC4" w:rsidRDefault="00852BC4" w:rsidP="00852BC4">
      <w:pPr>
        <w:spacing w:after="0"/>
        <w:rPr>
          <w:rFonts w:cs="Times New Roman"/>
          <w:lang w:val="en-CA"/>
        </w:rPr>
      </w:pPr>
    </w:p>
    <w:p w:rsidR="00852BC4" w:rsidRDefault="00A64E23" w:rsidP="00852BC4">
      <w:pPr>
        <w:pStyle w:val="ListParagraph"/>
        <w:numPr>
          <w:ilvl w:val="0"/>
          <w:numId w:val="15"/>
        </w:numPr>
        <w:spacing w:after="0"/>
        <w:rPr>
          <w:rFonts w:cs="Times New Roman"/>
          <w:lang w:val="en-CA"/>
        </w:rPr>
      </w:pPr>
      <w:r>
        <w:rPr>
          <w:rFonts w:cs="Times New Roman"/>
          <w:lang w:val="en-CA"/>
        </w:rPr>
        <w:t xml:space="preserve">The table below shows the maximum value of gravity-free torque (error of sensor torque and gravity torque) of each joint in different </w:t>
      </w:r>
      <w:r>
        <w:rPr>
          <w:rFonts w:cs="Times New Roman"/>
          <w:lang w:val="en-CA"/>
        </w:rPr>
        <w:t>poses</w:t>
      </w:r>
      <w:r>
        <w:rPr>
          <w:rFonts w:cs="Times New Roman"/>
          <w:lang w:val="en-CA"/>
        </w:rPr>
        <w:t>.</w:t>
      </w:r>
      <w:r>
        <w:rPr>
          <w:rFonts w:cs="Times New Roman"/>
          <w:lang w:val="en-CA"/>
        </w:rPr>
        <w:t xml:space="preserve"> According to the table, each joint has worst condition either in POSE 1 or POSE 2.  At POSE 1, gravity has most impact to joint 2, 4 and 6 along its rotation axis</w:t>
      </w:r>
      <w:r w:rsidR="00803E88">
        <w:rPr>
          <w:rFonts w:cs="Times New Roman"/>
          <w:lang w:val="en-CA"/>
        </w:rPr>
        <w:t xml:space="preserve"> (z axis of joint frame)</w:t>
      </w:r>
      <w:r>
        <w:rPr>
          <w:rFonts w:cs="Times New Roman"/>
          <w:lang w:val="en-CA"/>
        </w:rPr>
        <w:t xml:space="preserve">. Thus, </w:t>
      </w:r>
      <w:r w:rsidR="00803E88">
        <w:rPr>
          <w:rFonts w:cs="Times New Roman"/>
          <w:lang w:val="en-CA"/>
        </w:rPr>
        <w:t xml:space="preserve">the errors of </w:t>
      </w:r>
      <w:r>
        <w:rPr>
          <w:rFonts w:cs="Times New Roman"/>
          <w:lang w:val="en-CA"/>
        </w:rPr>
        <w:t xml:space="preserve">torque sensor </w:t>
      </w:r>
      <w:r w:rsidR="00803E88">
        <w:rPr>
          <w:rFonts w:cs="Times New Roman"/>
          <w:lang w:val="en-CA"/>
        </w:rPr>
        <w:t xml:space="preserve">at joint 1, 3, 5 and 7 are mainly due to the cross-torque effect on the torque sensors (x or y axis of joint frame). The similar case happened at POSE X2, where </w:t>
      </w:r>
      <w:r w:rsidR="00803E88">
        <w:rPr>
          <w:rFonts w:cs="Times New Roman"/>
          <w:lang w:val="en-CA"/>
        </w:rPr>
        <w:lastRenderedPageBreak/>
        <w:t>theoretically no torque should be applied along rotation axis at joint 2, 4 and 6. All errors demonstrated in the table are coming from the false reading of the torque sensor. Especially for joint 2, we can see that the cross-torque effect contributes about 12Nm to the false reading.</w:t>
      </w:r>
    </w:p>
    <w:p w:rsidR="00A64E23" w:rsidRDefault="00A64E23" w:rsidP="00A64E23">
      <w:pPr>
        <w:pStyle w:val="ListParagraph"/>
        <w:spacing w:after="0"/>
        <w:rPr>
          <w:rFonts w:cs="Times New Roman"/>
          <w:lang w:val="en-CA"/>
        </w:rPr>
      </w:pPr>
    </w:p>
    <w:tbl>
      <w:tblPr>
        <w:tblStyle w:val="TableGrid"/>
        <w:tblW w:w="10270" w:type="dxa"/>
        <w:tblInd w:w="704" w:type="dxa"/>
        <w:tblLook w:val="04A0" w:firstRow="1" w:lastRow="0" w:firstColumn="1" w:lastColumn="0" w:noHBand="0" w:noVBand="1"/>
      </w:tblPr>
      <w:tblGrid>
        <w:gridCol w:w="1283"/>
        <w:gridCol w:w="1284"/>
        <w:gridCol w:w="1284"/>
        <w:gridCol w:w="1284"/>
        <w:gridCol w:w="1283"/>
        <w:gridCol w:w="1284"/>
        <w:gridCol w:w="1284"/>
        <w:gridCol w:w="1284"/>
      </w:tblGrid>
      <w:tr w:rsidR="008772C2" w:rsidTr="00A64E23">
        <w:tc>
          <w:tcPr>
            <w:tcW w:w="1283" w:type="dxa"/>
          </w:tcPr>
          <w:p w:rsidR="008772C2" w:rsidRDefault="008772C2" w:rsidP="006A5E8D">
            <w:pPr>
              <w:rPr>
                <w:rFonts w:cs="Times New Roman"/>
                <w:lang w:val="en-CA"/>
              </w:rPr>
            </w:pPr>
          </w:p>
        </w:tc>
        <w:tc>
          <w:tcPr>
            <w:tcW w:w="1284" w:type="dxa"/>
          </w:tcPr>
          <w:p w:rsidR="008772C2" w:rsidRPr="00A64E23" w:rsidRDefault="008772C2" w:rsidP="00A64E23">
            <w:pPr>
              <w:jc w:val="center"/>
              <w:rPr>
                <w:rFonts w:cs="Times New Roman"/>
                <w:b/>
                <w:lang w:val="en-CA"/>
              </w:rPr>
            </w:pPr>
            <w:r w:rsidRPr="00A64E23">
              <w:rPr>
                <w:rFonts w:cs="Times New Roman"/>
                <w:b/>
                <w:lang w:val="en-CA"/>
              </w:rPr>
              <w:t>Joint 1</w:t>
            </w:r>
          </w:p>
        </w:tc>
        <w:tc>
          <w:tcPr>
            <w:tcW w:w="1284" w:type="dxa"/>
            <w:shd w:val="clear" w:color="auto" w:fill="BFBFBF" w:themeFill="background1" w:themeFillShade="BF"/>
          </w:tcPr>
          <w:p w:rsidR="008772C2" w:rsidRPr="00A64E23" w:rsidRDefault="008772C2" w:rsidP="00A64E23">
            <w:pPr>
              <w:jc w:val="center"/>
              <w:rPr>
                <w:rFonts w:cs="Times New Roman"/>
                <w:b/>
                <w:lang w:val="en-CA"/>
              </w:rPr>
            </w:pPr>
            <w:r w:rsidRPr="00A64E23">
              <w:rPr>
                <w:rFonts w:cs="Times New Roman"/>
                <w:b/>
                <w:lang w:val="en-CA"/>
              </w:rPr>
              <w:t>Joint 2</w:t>
            </w:r>
          </w:p>
        </w:tc>
        <w:tc>
          <w:tcPr>
            <w:tcW w:w="1284" w:type="dxa"/>
          </w:tcPr>
          <w:p w:rsidR="008772C2" w:rsidRPr="00A64E23" w:rsidRDefault="008772C2" w:rsidP="00A64E23">
            <w:pPr>
              <w:jc w:val="center"/>
              <w:rPr>
                <w:rFonts w:cs="Times New Roman"/>
                <w:b/>
                <w:lang w:val="en-CA"/>
              </w:rPr>
            </w:pPr>
            <w:r w:rsidRPr="00A64E23">
              <w:rPr>
                <w:rFonts w:cs="Times New Roman"/>
                <w:b/>
                <w:lang w:val="en-CA"/>
              </w:rPr>
              <w:t>Joint 3</w:t>
            </w:r>
          </w:p>
        </w:tc>
        <w:tc>
          <w:tcPr>
            <w:tcW w:w="1283" w:type="dxa"/>
            <w:shd w:val="clear" w:color="auto" w:fill="BFBFBF" w:themeFill="background1" w:themeFillShade="BF"/>
          </w:tcPr>
          <w:p w:rsidR="008772C2" w:rsidRPr="00A64E23" w:rsidRDefault="008772C2" w:rsidP="00A64E23">
            <w:pPr>
              <w:jc w:val="center"/>
              <w:rPr>
                <w:rFonts w:cs="Times New Roman"/>
                <w:b/>
                <w:lang w:val="en-CA"/>
              </w:rPr>
            </w:pPr>
            <w:r w:rsidRPr="00A64E23">
              <w:rPr>
                <w:rFonts w:cs="Times New Roman"/>
                <w:b/>
                <w:lang w:val="en-CA"/>
              </w:rPr>
              <w:t>Joint 4</w:t>
            </w:r>
          </w:p>
        </w:tc>
        <w:tc>
          <w:tcPr>
            <w:tcW w:w="1284" w:type="dxa"/>
          </w:tcPr>
          <w:p w:rsidR="008772C2" w:rsidRPr="00A64E23" w:rsidRDefault="008772C2" w:rsidP="00A64E23">
            <w:pPr>
              <w:jc w:val="center"/>
              <w:rPr>
                <w:rFonts w:cs="Times New Roman"/>
                <w:b/>
                <w:lang w:val="en-CA"/>
              </w:rPr>
            </w:pPr>
            <w:r w:rsidRPr="00A64E23">
              <w:rPr>
                <w:rFonts w:cs="Times New Roman"/>
                <w:b/>
                <w:lang w:val="en-CA"/>
              </w:rPr>
              <w:t>Joint 5</w:t>
            </w:r>
          </w:p>
        </w:tc>
        <w:tc>
          <w:tcPr>
            <w:tcW w:w="1284" w:type="dxa"/>
            <w:shd w:val="clear" w:color="auto" w:fill="BFBFBF" w:themeFill="background1" w:themeFillShade="BF"/>
          </w:tcPr>
          <w:p w:rsidR="008772C2" w:rsidRPr="00A64E23" w:rsidRDefault="008772C2" w:rsidP="00A64E23">
            <w:pPr>
              <w:jc w:val="center"/>
              <w:rPr>
                <w:rFonts w:cs="Times New Roman"/>
                <w:b/>
                <w:lang w:val="en-CA"/>
              </w:rPr>
            </w:pPr>
            <w:r w:rsidRPr="00A64E23">
              <w:rPr>
                <w:rFonts w:cs="Times New Roman"/>
                <w:b/>
                <w:lang w:val="en-CA"/>
              </w:rPr>
              <w:t>Joint 6</w:t>
            </w:r>
          </w:p>
        </w:tc>
        <w:tc>
          <w:tcPr>
            <w:tcW w:w="1284" w:type="dxa"/>
          </w:tcPr>
          <w:p w:rsidR="008772C2" w:rsidRPr="00A64E23" w:rsidRDefault="008772C2" w:rsidP="00A64E23">
            <w:pPr>
              <w:jc w:val="center"/>
              <w:rPr>
                <w:rFonts w:cs="Times New Roman"/>
                <w:b/>
                <w:lang w:val="en-CA"/>
              </w:rPr>
            </w:pPr>
            <w:r w:rsidRPr="00A64E23">
              <w:rPr>
                <w:rFonts w:cs="Times New Roman"/>
                <w:b/>
                <w:lang w:val="en-CA"/>
              </w:rPr>
              <w:t>Joint 7</w:t>
            </w:r>
          </w:p>
        </w:tc>
      </w:tr>
      <w:tr w:rsidR="008772C2" w:rsidTr="00A64E23">
        <w:tc>
          <w:tcPr>
            <w:tcW w:w="1283" w:type="dxa"/>
          </w:tcPr>
          <w:p w:rsidR="008772C2" w:rsidRPr="00A64E23" w:rsidRDefault="00A64E23" w:rsidP="008772C2">
            <w:pPr>
              <w:rPr>
                <w:rFonts w:cs="Times New Roman"/>
                <w:b/>
                <w:lang w:val="en-CA"/>
              </w:rPr>
            </w:pPr>
            <w:r w:rsidRPr="00A64E23">
              <w:rPr>
                <w:rFonts w:cs="Times New Roman"/>
                <w:b/>
                <w:lang w:val="en-CA"/>
              </w:rPr>
              <w:t>POSE 1</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0.4437</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0.2328</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1.1109</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0.1413</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0.2616</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0.0274</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0.1169</w:t>
            </w:r>
          </w:p>
        </w:tc>
      </w:tr>
      <w:tr w:rsidR="008772C2" w:rsidTr="00A64E23">
        <w:tc>
          <w:tcPr>
            <w:tcW w:w="1283" w:type="dxa"/>
          </w:tcPr>
          <w:p w:rsidR="008772C2" w:rsidRPr="00A64E23" w:rsidRDefault="00A64E23" w:rsidP="008772C2">
            <w:pPr>
              <w:rPr>
                <w:rFonts w:cs="Times New Roman"/>
                <w:b/>
                <w:lang w:val="en-CA"/>
              </w:rPr>
            </w:pPr>
            <w:r w:rsidRPr="00A64E23">
              <w:rPr>
                <w:rFonts w:cs="Times New Roman"/>
                <w:b/>
                <w:lang w:val="en-CA"/>
              </w:rPr>
              <w:t>POSE X2</w:t>
            </w:r>
          </w:p>
        </w:tc>
        <w:tc>
          <w:tcPr>
            <w:tcW w:w="1284" w:type="dxa"/>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1.2767</w:t>
            </w:r>
          </w:p>
        </w:tc>
        <w:tc>
          <w:tcPr>
            <w:tcW w:w="1284"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11.9404</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0.131</w:t>
            </w:r>
          </w:p>
        </w:tc>
        <w:tc>
          <w:tcPr>
            <w:tcW w:w="1283"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0.8544</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0.0274</w:t>
            </w:r>
          </w:p>
        </w:tc>
        <w:tc>
          <w:tcPr>
            <w:tcW w:w="1284" w:type="dxa"/>
            <w:shd w:val="clear" w:color="auto" w:fill="BFBFBF" w:themeFill="background1" w:themeFillShade="BF"/>
            <w:vAlign w:val="bottom"/>
          </w:tcPr>
          <w:p w:rsidR="008772C2" w:rsidRPr="00A64E23" w:rsidRDefault="008772C2" w:rsidP="00A64E23">
            <w:pPr>
              <w:jc w:val="center"/>
              <w:rPr>
                <w:rFonts w:ascii="Calibri" w:hAnsi="Calibri"/>
                <w:b/>
                <w:color w:val="000000"/>
                <w:sz w:val="22"/>
              </w:rPr>
            </w:pPr>
            <w:r w:rsidRPr="00A64E23">
              <w:rPr>
                <w:rFonts w:ascii="Calibri" w:hAnsi="Calibri"/>
                <w:b/>
                <w:color w:val="000000"/>
                <w:sz w:val="22"/>
              </w:rPr>
              <w:t>0.3337</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0.0303</w:t>
            </w:r>
          </w:p>
        </w:tc>
      </w:tr>
      <w:tr w:rsidR="008772C2" w:rsidTr="00A64E23">
        <w:tc>
          <w:tcPr>
            <w:tcW w:w="1283" w:type="dxa"/>
          </w:tcPr>
          <w:p w:rsidR="008772C2" w:rsidRPr="00A64E23" w:rsidRDefault="00A64E23" w:rsidP="008772C2">
            <w:pPr>
              <w:rPr>
                <w:rFonts w:cs="Times New Roman"/>
                <w:b/>
                <w:lang w:val="en-CA"/>
              </w:rPr>
            </w:pPr>
            <w:r w:rsidRPr="00A64E23">
              <w:rPr>
                <w:rFonts w:cs="Times New Roman"/>
                <w:b/>
                <w:lang w:val="en-CA"/>
              </w:rPr>
              <w:t>POSE X3</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0.3262</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5.3102</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0.2684</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0.1603</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0.0276</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0.0311</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0.0126</w:t>
            </w:r>
          </w:p>
        </w:tc>
      </w:tr>
      <w:tr w:rsidR="008772C2" w:rsidTr="00A64E23">
        <w:tc>
          <w:tcPr>
            <w:tcW w:w="1283" w:type="dxa"/>
          </w:tcPr>
          <w:p w:rsidR="008772C2" w:rsidRPr="00A64E23" w:rsidRDefault="00A64E23" w:rsidP="008772C2">
            <w:pPr>
              <w:rPr>
                <w:rFonts w:cs="Times New Roman"/>
                <w:b/>
                <w:lang w:val="en-CA"/>
              </w:rPr>
            </w:pPr>
            <w:r w:rsidRPr="00A64E23">
              <w:rPr>
                <w:rFonts w:cs="Times New Roman"/>
                <w:b/>
                <w:lang w:val="en-CA"/>
              </w:rPr>
              <w:t>POSE Y1</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0.0934</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1.5243</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0.0987</w:t>
            </w:r>
          </w:p>
        </w:tc>
        <w:tc>
          <w:tcPr>
            <w:tcW w:w="1283"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0.1302</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0.0215</w:t>
            </w:r>
          </w:p>
        </w:tc>
        <w:tc>
          <w:tcPr>
            <w:tcW w:w="1284" w:type="dxa"/>
            <w:shd w:val="clear" w:color="auto" w:fill="BFBFBF" w:themeFill="background1" w:themeFillShade="BF"/>
            <w:vAlign w:val="bottom"/>
          </w:tcPr>
          <w:p w:rsidR="008772C2" w:rsidRDefault="008772C2" w:rsidP="00A64E23">
            <w:pPr>
              <w:jc w:val="center"/>
              <w:rPr>
                <w:rFonts w:ascii="Calibri" w:hAnsi="Calibri"/>
                <w:color w:val="000000"/>
                <w:sz w:val="22"/>
              </w:rPr>
            </w:pPr>
            <w:r>
              <w:rPr>
                <w:rFonts w:ascii="Calibri" w:hAnsi="Calibri"/>
                <w:color w:val="000000"/>
                <w:sz w:val="22"/>
              </w:rPr>
              <w:t>0.1498</w:t>
            </w:r>
          </w:p>
        </w:tc>
        <w:tc>
          <w:tcPr>
            <w:tcW w:w="1284" w:type="dxa"/>
            <w:vAlign w:val="bottom"/>
          </w:tcPr>
          <w:p w:rsidR="008772C2" w:rsidRDefault="008772C2" w:rsidP="00A64E23">
            <w:pPr>
              <w:jc w:val="center"/>
              <w:rPr>
                <w:rFonts w:ascii="Calibri" w:hAnsi="Calibri"/>
                <w:color w:val="000000"/>
                <w:sz w:val="22"/>
              </w:rPr>
            </w:pPr>
            <w:r>
              <w:rPr>
                <w:rFonts w:ascii="Calibri" w:hAnsi="Calibri"/>
                <w:color w:val="000000"/>
                <w:sz w:val="22"/>
              </w:rPr>
              <w:t>0.0306</w:t>
            </w:r>
          </w:p>
        </w:tc>
      </w:tr>
    </w:tbl>
    <w:p w:rsidR="00B771D2" w:rsidRPr="00B771D2" w:rsidRDefault="00B771D2" w:rsidP="00B771D2">
      <w:pPr>
        <w:spacing w:after="0"/>
        <w:rPr>
          <w:lang w:val="en-CA"/>
        </w:rPr>
      </w:pPr>
    </w:p>
    <w:p w:rsidR="00D10382" w:rsidRDefault="00D10382" w:rsidP="00D10382">
      <w:pPr>
        <w:pStyle w:val="Heading1"/>
        <w:numPr>
          <w:ilvl w:val="0"/>
          <w:numId w:val="0"/>
        </w:numPr>
        <w:rPr>
          <w:lang w:val="en-CA"/>
        </w:rPr>
      </w:pPr>
      <w:r>
        <w:rPr>
          <w:lang w:val="en-CA"/>
        </w:rPr>
        <w:t>Measurements and acceptance criteria</w:t>
      </w:r>
    </w:p>
    <w:p w:rsidR="00D10382" w:rsidRDefault="00B771D2" w:rsidP="00D10382">
      <w:pPr>
        <w:rPr>
          <w:lang w:val="en-CA"/>
        </w:rPr>
      </w:pPr>
      <w:r>
        <w:rPr>
          <w:lang w:val="en-CA"/>
        </w:rPr>
        <w:t xml:space="preserve">The gravity compensated joint torque should be small, if the both gravity </w:t>
      </w:r>
      <w:r w:rsidR="00803E88">
        <w:rPr>
          <w:lang w:val="en-CA"/>
        </w:rPr>
        <w:t>model and torque sensor reading is functioning well.</w:t>
      </w:r>
    </w:p>
    <w:p w:rsidR="00803E88" w:rsidRDefault="00803E88" w:rsidP="00D10382">
      <w:pPr>
        <w:rPr>
          <w:lang w:val="en-CA"/>
        </w:rPr>
      </w:pPr>
    </w:p>
    <w:p w:rsidR="00803E88" w:rsidRDefault="00803E88" w:rsidP="00803E88">
      <w:pPr>
        <w:pStyle w:val="Heading1"/>
        <w:numPr>
          <w:ilvl w:val="0"/>
          <w:numId w:val="0"/>
        </w:numPr>
        <w:rPr>
          <w:lang w:val="en-CA"/>
        </w:rPr>
      </w:pPr>
      <w:r>
        <w:rPr>
          <w:lang w:val="en-CA"/>
        </w:rPr>
        <w:t>Conclusion</w:t>
      </w:r>
    </w:p>
    <w:p w:rsidR="00803E88" w:rsidRDefault="00803E88" w:rsidP="00803E88">
      <w:pPr>
        <w:rPr>
          <w:lang w:val="en-CA"/>
        </w:rPr>
      </w:pPr>
      <w:r>
        <w:rPr>
          <w:lang w:val="en-CA"/>
        </w:rPr>
        <w:t xml:space="preserve">The gravity </w:t>
      </w:r>
      <w:r>
        <w:rPr>
          <w:lang w:val="en-CA"/>
        </w:rPr>
        <w:t xml:space="preserve">model well presents the mass impact on each joint. However, </w:t>
      </w:r>
      <w:r w:rsidR="00D5183E">
        <w:rPr>
          <w:lang w:val="en-CA"/>
        </w:rPr>
        <w:t xml:space="preserve">the performance of </w:t>
      </w:r>
      <w:r>
        <w:rPr>
          <w:lang w:val="en-CA"/>
        </w:rPr>
        <w:t xml:space="preserve">gravity </w:t>
      </w:r>
      <w:r w:rsidR="00D5183E">
        <w:rPr>
          <w:lang w:val="en-CA"/>
        </w:rPr>
        <w:t>compensator varies due to the fault sensor reading. The robot load will degrade the performance in an acceptable range. In different robot configurations, the cross-torque effect varies a lot and this is the major issue to be considered</w:t>
      </w:r>
      <w:bookmarkStart w:id="0" w:name="_GoBack"/>
      <w:bookmarkEnd w:id="0"/>
      <w:r w:rsidR="00D5183E">
        <w:rPr>
          <w:lang w:val="en-CA"/>
        </w:rPr>
        <w:t>. If the cross-torque effect can be analysed and modelized, the gravity compensator will be greatly improved.</w:t>
      </w:r>
    </w:p>
    <w:p w:rsidR="00803E88" w:rsidRPr="00D53D02" w:rsidRDefault="00803E88" w:rsidP="00D10382">
      <w:pPr>
        <w:rPr>
          <w:lang w:val="en-CA"/>
        </w:rPr>
      </w:pPr>
    </w:p>
    <w:p w:rsidR="00D10382" w:rsidRDefault="00D10382" w:rsidP="00D10382">
      <w:pPr>
        <w:rPr>
          <w:lang w:val="en-CA"/>
        </w:rPr>
      </w:pPr>
    </w:p>
    <w:p w:rsidR="00D10382" w:rsidRDefault="00D10382" w:rsidP="00D10382">
      <w:pPr>
        <w:rPr>
          <w:lang w:val="en-CA"/>
        </w:rPr>
      </w:pPr>
    </w:p>
    <w:p w:rsidR="00D10382" w:rsidRPr="004C4284" w:rsidRDefault="00D10382" w:rsidP="00D10382">
      <w:pPr>
        <w:rPr>
          <w:lang w:val="en-CA"/>
        </w:rPr>
      </w:pPr>
    </w:p>
    <w:p w:rsidR="00D10382" w:rsidRDefault="00D10382" w:rsidP="00D10382">
      <w:pPr>
        <w:jc w:val="left"/>
        <w:rPr>
          <w:rFonts w:eastAsiaTheme="majorEastAsia" w:cstheme="majorBidi"/>
          <w:b/>
          <w:vanish/>
          <w:sz w:val="32"/>
          <w:szCs w:val="32"/>
          <w:lang w:val="en-CA"/>
        </w:rPr>
      </w:pPr>
      <w:r>
        <w:rPr>
          <w:vanish/>
          <w:lang w:val="en-CA"/>
        </w:rPr>
        <w:br w:type="page"/>
      </w:r>
    </w:p>
    <w:p w:rsidR="00D10382" w:rsidRPr="004F1ECF" w:rsidRDefault="00D10382" w:rsidP="00D10382">
      <w:pPr>
        <w:pStyle w:val="Heading1"/>
        <w:numPr>
          <w:ilvl w:val="0"/>
          <w:numId w:val="0"/>
        </w:numPr>
        <w:spacing w:before="0"/>
        <w:ind w:left="432" w:hanging="432"/>
        <w:rPr>
          <w:vanish/>
          <w:lang w:val="en-CA"/>
        </w:rPr>
      </w:pPr>
      <w:r w:rsidRPr="004F1ECF">
        <w:rPr>
          <w:vanish/>
          <w:lang w:val="en-CA"/>
        </w:rPr>
        <w:t>Form revision log</w:t>
      </w:r>
    </w:p>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000" w:firstRow="0" w:lastRow="0" w:firstColumn="0" w:lastColumn="0" w:noHBand="0" w:noVBand="0"/>
      </w:tblPr>
      <w:tblGrid>
        <w:gridCol w:w="773"/>
        <w:gridCol w:w="1774"/>
        <w:gridCol w:w="6135"/>
        <w:gridCol w:w="2108"/>
      </w:tblGrid>
      <w:tr w:rsidR="00D10382" w:rsidRPr="004F1ECF" w:rsidTr="00125849">
        <w:trPr>
          <w:cantSplit/>
          <w:trHeight w:val="366"/>
          <w:tblHeader/>
          <w:hidden/>
        </w:trPr>
        <w:tc>
          <w:tcPr>
            <w:tcW w:w="358" w:type="pct"/>
            <w:shd w:val="clear" w:color="auto" w:fill="DBE5F1" w:themeFill="accent1" w:themeFillTint="33"/>
            <w:vAlign w:val="center"/>
          </w:tcPr>
          <w:p w:rsidR="00D10382" w:rsidRPr="004F1ECF" w:rsidRDefault="00D10382" w:rsidP="00125849">
            <w:pPr>
              <w:spacing w:after="0"/>
              <w:jc w:val="center"/>
              <w:rPr>
                <w:b/>
                <w:smallCaps/>
                <w:vanish/>
                <w:lang w:val="en-CA"/>
              </w:rPr>
            </w:pPr>
            <w:r w:rsidRPr="004F1ECF">
              <w:rPr>
                <w:b/>
                <w:smallCaps/>
                <w:vanish/>
                <w:lang w:val="en-CA"/>
              </w:rPr>
              <w:t>Rev.</w:t>
            </w:r>
          </w:p>
        </w:tc>
        <w:tc>
          <w:tcPr>
            <w:tcW w:w="822" w:type="pct"/>
            <w:shd w:val="clear" w:color="auto" w:fill="DBE5F1" w:themeFill="accent1" w:themeFillTint="33"/>
            <w:vAlign w:val="center"/>
          </w:tcPr>
          <w:p w:rsidR="00D10382" w:rsidRPr="004F1ECF" w:rsidRDefault="00D10382" w:rsidP="00125849">
            <w:pPr>
              <w:spacing w:after="0"/>
              <w:jc w:val="center"/>
              <w:rPr>
                <w:b/>
                <w:smallCaps/>
                <w:vanish/>
                <w:lang w:val="en-CA"/>
              </w:rPr>
            </w:pPr>
            <w:r w:rsidRPr="004F1ECF">
              <w:rPr>
                <w:b/>
                <w:smallCaps/>
                <w:vanish/>
                <w:lang w:val="en-CA"/>
              </w:rPr>
              <w:t>DCO #</w:t>
            </w:r>
          </w:p>
        </w:tc>
        <w:tc>
          <w:tcPr>
            <w:tcW w:w="2843" w:type="pct"/>
            <w:shd w:val="clear" w:color="auto" w:fill="DBE5F1" w:themeFill="accent1" w:themeFillTint="33"/>
            <w:vAlign w:val="center"/>
          </w:tcPr>
          <w:p w:rsidR="00D10382" w:rsidRPr="004F1ECF" w:rsidRDefault="00D10382" w:rsidP="00125849">
            <w:pPr>
              <w:spacing w:after="0"/>
              <w:jc w:val="center"/>
              <w:rPr>
                <w:b/>
                <w:smallCaps/>
                <w:vanish/>
                <w:lang w:val="en-CA"/>
              </w:rPr>
            </w:pPr>
            <w:r w:rsidRPr="004F1ECF">
              <w:rPr>
                <w:b/>
                <w:smallCaps/>
                <w:vanish/>
                <w:lang w:val="en-CA"/>
              </w:rPr>
              <w:t>Description of revision</w:t>
            </w:r>
          </w:p>
        </w:tc>
        <w:tc>
          <w:tcPr>
            <w:tcW w:w="977" w:type="pct"/>
            <w:shd w:val="clear" w:color="auto" w:fill="DBE5F1" w:themeFill="accent1" w:themeFillTint="33"/>
            <w:vAlign w:val="center"/>
          </w:tcPr>
          <w:p w:rsidR="00D10382" w:rsidRPr="004F1ECF" w:rsidRDefault="00D10382" w:rsidP="00125849">
            <w:pPr>
              <w:spacing w:after="0"/>
              <w:jc w:val="center"/>
              <w:rPr>
                <w:b/>
                <w:smallCaps/>
                <w:vanish/>
                <w:lang w:val="en-CA"/>
              </w:rPr>
            </w:pPr>
            <w:r w:rsidRPr="004F1ECF">
              <w:rPr>
                <w:b/>
                <w:smallCaps/>
                <w:vanish/>
                <w:lang w:val="en-CA"/>
              </w:rPr>
              <w:t>Author</w:t>
            </w:r>
          </w:p>
        </w:tc>
      </w:tr>
      <w:tr w:rsidR="00D10382" w:rsidRPr="004F1ECF" w:rsidTr="00125849">
        <w:trPr>
          <w:cantSplit/>
          <w:hidden/>
        </w:trPr>
        <w:tc>
          <w:tcPr>
            <w:tcW w:w="358" w:type="pct"/>
            <w:vAlign w:val="center"/>
          </w:tcPr>
          <w:p w:rsidR="00D10382" w:rsidRPr="004F1ECF" w:rsidRDefault="00D10382" w:rsidP="00125849">
            <w:pPr>
              <w:spacing w:before="60" w:after="60"/>
              <w:jc w:val="center"/>
              <w:rPr>
                <w:vanish/>
                <w:lang w:val="en-CA"/>
              </w:rPr>
            </w:pPr>
            <w:r w:rsidRPr="004F1ECF">
              <w:rPr>
                <w:vanish/>
                <w:lang w:val="en-CA"/>
              </w:rPr>
              <w:t>01</w:t>
            </w:r>
          </w:p>
        </w:tc>
        <w:tc>
          <w:tcPr>
            <w:tcW w:w="822" w:type="pct"/>
            <w:vAlign w:val="center"/>
          </w:tcPr>
          <w:p w:rsidR="00D10382" w:rsidRPr="004F1ECF" w:rsidRDefault="00D10382" w:rsidP="00125849">
            <w:pPr>
              <w:spacing w:before="60" w:after="60"/>
              <w:jc w:val="center"/>
              <w:rPr>
                <w:vanish/>
                <w:lang w:val="en-CA"/>
              </w:rPr>
            </w:pPr>
            <w:r>
              <w:rPr>
                <w:vanish/>
                <w:lang w:val="en-CA"/>
              </w:rPr>
              <w:t>DCO_2016-001</w:t>
            </w:r>
          </w:p>
        </w:tc>
        <w:tc>
          <w:tcPr>
            <w:tcW w:w="2843" w:type="pct"/>
            <w:vAlign w:val="center"/>
          </w:tcPr>
          <w:p w:rsidR="00D10382" w:rsidRPr="004F1ECF" w:rsidRDefault="00D10382" w:rsidP="00125849">
            <w:pPr>
              <w:spacing w:before="60" w:after="60"/>
              <w:rPr>
                <w:vanish/>
                <w:lang w:val="en-CA"/>
              </w:rPr>
            </w:pPr>
            <w:r w:rsidRPr="004F1ECF">
              <w:rPr>
                <w:vanish/>
                <w:lang w:val="en-CA"/>
              </w:rPr>
              <w:t>Initial draft</w:t>
            </w:r>
          </w:p>
        </w:tc>
        <w:tc>
          <w:tcPr>
            <w:tcW w:w="977" w:type="pct"/>
            <w:vAlign w:val="center"/>
          </w:tcPr>
          <w:p w:rsidR="00D10382" w:rsidRPr="004F1ECF" w:rsidRDefault="00D10382" w:rsidP="00125849">
            <w:pPr>
              <w:spacing w:before="60" w:after="60"/>
              <w:jc w:val="center"/>
              <w:rPr>
                <w:vanish/>
                <w:lang w:val="en-CA"/>
              </w:rPr>
            </w:pPr>
            <w:r>
              <w:rPr>
                <w:vanish/>
                <w:lang w:val="en-CA"/>
              </w:rPr>
              <w:t>Jean-Yves Pairet</w:t>
            </w:r>
          </w:p>
        </w:tc>
      </w:tr>
    </w:tbl>
    <w:p w:rsidR="00D10382" w:rsidRPr="00A14946" w:rsidRDefault="00D10382" w:rsidP="00D10382"/>
    <w:p w:rsidR="00DD5A99" w:rsidRPr="00D10382" w:rsidRDefault="00DD5A99" w:rsidP="00D10382"/>
    <w:sectPr w:rsidR="00DD5A99" w:rsidRPr="00D10382" w:rsidSect="000076BA">
      <w:headerReference w:type="default" r:id="rId16"/>
      <w:footerReference w:type="default" r:id="rId17"/>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DA0" w:rsidRDefault="00233DA0" w:rsidP="00C13397">
      <w:pPr>
        <w:spacing w:after="0"/>
      </w:pPr>
      <w:r>
        <w:separator/>
      </w:r>
    </w:p>
  </w:endnote>
  <w:endnote w:type="continuationSeparator" w:id="0">
    <w:p w:rsidR="00233DA0" w:rsidRDefault="00233DA0" w:rsidP="00C13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548303"/>
      <w:docPartObj>
        <w:docPartGallery w:val="Page Numbers (Bottom of Page)"/>
        <w:docPartUnique/>
      </w:docPartObj>
    </w:sdtPr>
    <w:sdtEndPr>
      <w:rPr>
        <w:color w:val="595959" w:themeColor="text1" w:themeTint="A6"/>
      </w:rPr>
    </w:sdtEndPr>
    <w:sdtContent>
      <w:p w:rsidR="006D4452" w:rsidRPr="00DB7000" w:rsidRDefault="006D4452" w:rsidP="00303F65">
        <w:pPr>
          <w:pStyle w:val="Footer"/>
          <w:pBdr>
            <w:top w:val="single" w:sz="4" w:space="1" w:color="595959" w:themeColor="text1" w:themeTint="A6"/>
          </w:pBdr>
          <w:spacing w:before="60"/>
          <w:rPr>
            <w:smallCaps/>
            <w:color w:val="595959" w:themeColor="text1" w:themeTint="A6"/>
            <w:lang w:val="en-CA"/>
          </w:rPr>
        </w:pPr>
        <w:r w:rsidRPr="00CC228C">
          <w:rPr>
            <w:smallCaps/>
            <w:color w:val="595959" w:themeColor="text1" w:themeTint="A6"/>
            <w:lang w:val="en-CA"/>
          </w:rPr>
          <w:fldChar w:fldCharType="begin"/>
        </w:r>
        <w:r w:rsidRPr="00CC228C">
          <w:rPr>
            <w:smallCaps/>
            <w:color w:val="595959" w:themeColor="text1" w:themeTint="A6"/>
            <w:lang w:val="en-CA"/>
          </w:rPr>
          <w:instrText xml:space="preserve"> FILENAME   \* MERGEFORMAT </w:instrText>
        </w:r>
        <w:r w:rsidRPr="00CC228C">
          <w:rPr>
            <w:smallCaps/>
            <w:color w:val="595959" w:themeColor="text1" w:themeTint="A6"/>
            <w:lang w:val="en-CA"/>
          </w:rPr>
          <w:fldChar w:fldCharType="separate"/>
        </w:r>
        <w:r w:rsidR="00101DA7">
          <w:rPr>
            <w:smallCaps/>
            <w:noProof/>
            <w:color w:val="595959" w:themeColor="text1" w:themeTint="A6"/>
            <w:lang w:val="en-CA"/>
          </w:rPr>
          <w:t>Document1</w:t>
        </w:r>
        <w:r w:rsidRPr="00CC228C">
          <w:rPr>
            <w:smallCaps/>
            <w:color w:val="595959" w:themeColor="text1" w:themeTint="A6"/>
            <w:lang w:val="en-CA"/>
          </w:rPr>
          <w:fldChar w:fldCharType="end"/>
        </w:r>
        <w:r w:rsidRPr="00DB7000">
          <w:rPr>
            <w:smallCaps/>
            <w:color w:val="595959" w:themeColor="text1" w:themeTint="A6"/>
            <w:lang w:val="en-CA"/>
          </w:rPr>
          <w:t xml:space="preserve">   </w:t>
        </w:r>
      </w:p>
      <w:p w:rsidR="006D4452" w:rsidRPr="00993996" w:rsidRDefault="006D4452" w:rsidP="006526EB">
        <w:pPr>
          <w:pStyle w:val="Footer"/>
          <w:pBdr>
            <w:top w:val="none" w:sz="0" w:space="0" w:color="auto"/>
          </w:pBdr>
          <w:jc w:val="left"/>
          <w:rPr>
            <w:color w:val="595959" w:themeColor="text1" w:themeTint="A6"/>
            <w:lang w:val="en-CA"/>
          </w:rPr>
        </w:pPr>
        <w:r w:rsidRPr="00993996">
          <w:rPr>
            <w:smallCaps/>
            <w:color w:val="595959" w:themeColor="text1" w:themeTint="A6"/>
            <w:lang w:val="en-CA"/>
          </w:rPr>
          <w:t xml:space="preserve">Printed: </w:t>
        </w:r>
        <w:r w:rsidR="00616E53">
          <w:rPr>
            <w:smallCaps/>
            <w:color w:val="595959" w:themeColor="text1" w:themeTint="A6"/>
            <w:lang w:val="en-CA"/>
          </w:rPr>
          <w:fldChar w:fldCharType="begin"/>
        </w:r>
        <w:r w:rsidR="00616E53">
          <w:rPr>
            <w:smallCaps/>
            <w:color w:val="595959" w:themeColor="text1" w:themeTint="A6"/>
            <w:lang w:val="en-CA"/>
          </w:rPr>
          <w:instrText xml:space="preserve"> DATE  \@ "yyyy-MM-dd"  \* MERGEFORMAT </w:instrText>
        </w:r>
        <w:r w:rsidR="00616E53">
          <w:rPr>
            <w:smallCaps/>
            <w:color w:val="595959" w:themeColor="text1" w:themeTint="A6"/>
            <w:lang w:val="en-CA"/>
          </w:rPr>
          <w:fldChar w:fldCharType="separate"/>
        </w:r>
        <w:r w:rsidR="00FD0E98">
          <w:rPr>
            <w:smallCaps/>
            <w:noProof/>
            <w:color w:val="595959" w:themeColor="text1" w:themeTint="A6"/>
            <w:lang w:val="en-CA"/>
          </w:rPr>
          <w:t>2017-01-26</w:t>
        </w:r>
        <w:r w:rsidR="00616E53">
          <w:rPr>
            <w:smallCaps/>
            <w:color w:val="595959" w:themeColor="text1" w:themeTint="A6"/>
            <w:lang w:val="en-CA"/>
          </w:rPr>
          <w:fldChar w:fldCharType="end"/>
        </w:r>
        <w:r>
          <w:rPr>
            <w:smallCaps/>
            <w:color w:val="595959" w:themeColor="text1" w:themeTint="A6"/>
            <w:lang w:val="en-CA"/>
          </w:rPr>
          <w:tab/>
        </w:r>
        <w:r w:rsidRPr="00993996">
          <w:rPr>
            <w:smallCaps/>
            <w:color w:val="595959" w:themeColor="text1" w:themeTint="A6"/>
            <w:lang w:val="en-CA"/>
          </w:rPr>
          <w:tab/>
        </w:r>
        <w:r w:rsidRPr="00993996">
          <w:rPr>
            <w:smallCaps/>
            <w:color w:val="595959" w:themeColor="text1" w:themeTint="A6"/>
            <w:lang w:val="en-CA"/>
          </w:rPr>
          <w:tab/>
        </w:r>
        <w:r w:rsidRPr="00993996">
          <w:rPr>
            <w:smallCaps/>
            <w:color w:val="595959" w:themeColor="text1" w:themeTint="A6"/>
            <w:lang w:val="en-CA"/>
          </w:rPr>
          <w:tab/>
        </w:r>
        <w:r w:rsidRPr="00993996">
          <w:rPr>
            <w:lang w:val="en-CA"/>
          </w:rPr>
          <w:t xml:space="preserve">Page </w:t>
        </w:r>
        <w:r w:rsidRPr="006526EB">
          <w:fldChar w:fldCharType="begin"/>
        </w:r>
        <w:r w:rsidRPr="00993996">
          <w:rPr>
            <w:lang w:val="en-CA"/>
          </w:rPr>
          <w:instrText xml:space="preserve"> PAGE   \* MERGEFORMAT </w:instrText>
        </w:r>
        <w:r w:rsidRPr="006526EB">
          <w:fldChar w:fldCharType="separate"/>
        </w:r>
        <w:r w:rsidR="00D5183E">
          <w:rPr>
            <w:noProof/>
            <w:lang w:val="en-CA"/>
          </w:rPr>
          <w:t>5</w:t>
        </w:r>
        <w:r w:rsidRPr="006526EB">
          <w:fldChar w:fldCharType="end"/>
        </w:r>
        <w:r w:rsidRPr="00993996">
          <w:rPr>
            <w:lang w:val="en-CA"/>
          </w:rPr>
          <w:t xml:space="preserve"> of </w:t>
        </w:r>
        <w:r>
          <w:fldChar w:fldCharType="begin"/>
        </w:r>
        <w:r w:rsidRPr="00993996">
          <w:rPr>
            <w:lang w:val="en-CA"/>
          </w:rPr>
          <w:instrText xml:space="preserve"> NUMPAGES   \* MERGEFORMAT </w:instrText>
        </w:r>
        <w:r>
          <w:fldChar w:fldCharType="separate"/>
        </w:r>
        <w:r w:rsidR="00D5183E">
          <w:rPr>
            <w:noProof/>
            <w:lang w:val="en-CA"/>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DA0" w:rsidRDefault="00233DA0" w:rsidP="00C13397">
      <w:pPr>
        <w:spacing w:after="0"/>
      </w:pPr>
      <w:r>
        <w:separator/>
      </w:r>
    </w:p>
  </w:footnote>
  <w:footnote w:type="continuationSeparator" w:id="0">
    <w:p w:rsidR="00233DA0" w:rsidRDefault="00233DA0" w:rsidP="00C133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2872"/>
    </w:tblGrid>
    <w:tr w:rsidR="00993996" w:rsidRPr="005F21CB" w:rsidTr="005C5C7E">
      <w:trPr>
        <w:trHeight w:val="148"/>
      </w:trPr>
      <w:tc>
        <w:tcPr>
          <w:tcW w:w="7692" w:type="dxa"/>
          <w:gridSpan w:val="2"/>
        </w:tcPr>
        <w:p w:rsidR="00993996" w:rsidRPr="002867B7" w:rsidRDefault="00993996" w:rsidP="004F62BE">
          <w:pPr>
            <w:rPr>
              <w:rFonts w:ascii="Arial" w:hAnsi="Arial" w:cs="Arial"/>
              <w:smallCaps/>
              <w:color w:val="595959" w:themeColor="text1" w:themeTint="A6"/>
              <w:sz w:val="22"/>
              <w:szCs w:val="20"/>
              <w:lang w:val="en-CA"/>
            </w:rPr>
          </w:pP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kinoNumber  \* MERGEFORMAT </w:instrText>
          </w:r>
          <w:r w:rsidRPr="006D4452">
            <w:rPr>
              <w:rFonts w:ascii="Arial" w:hAnsi="Arial" w:cs="Arial"/>
              <w:smallCaps/>
              <w:szCs w:val="20"/>
              <w:lang w:val="en-CA"/>
            </w:rPr>
            <w:fldChar w:fldCharType="separate"/>
          </w:r>
          <w:r w:rsidR="00101DA7">
            <w:rPr>
              <w:rFonts w:ascii="Arial" w:hAnsi="Arial" w:cs="Arial"/>
              <w:smallCaps/>
              <w:szCs w:val="20"/>
              <w:lang w:val="en-CA"/>
            </w:rPr>
            <w:t>F-15</w:t>
          </w:r>
          <w:r w:rsidRPr="006D4452">
            <w:rPr>
              <w:rFonts w:ascii="Arial" w:hAnsi="Arial" w:cs="Arial"/>
              <w:smallCaps/>
              <w:szCs w:val="20"/>
              <w:lang w:val="en-CA"/>
            </w:rPr>
            <w:fldChar w:fldCharType="end"/>
          </w:r>
          <w:r w:rsidRPr="006D4452">
            <w:rPr>
              <w:rFonts w:ascii="Arial" w:hAnsi="Arial" w:cs="Arial"/>
              <w:smallCaps/>
              <w:szCs w:val="20"/>
              <w:lang w:val="en-CA"/>
            </w:rPr>
            <w:t>_</w:t>
          </w: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title  \* MERGEFORMAT </w:instrText>
          </w:r>
          <w:r w:rsidRPr="006D4452">
            <w:rPr>
              <w:rFonts w:ascii="Arial" w:hAnsi="Arial" w:cs="Arial"/>
              <w:smallCaps/>
              <w:szCs w:val="20"/>
              <w:lang w:val="en-CA"/>
            </w:rPr>
            <w:fldChar w:fldCharType="separate"/>
          </w:r>
          <w:r w:rsidR="00101DA7">
            <w:rPr>
              <w:rFonts w:ascii="Arial" w:hAnsi="Arial" w:cs="Arial"/>
              <w:smallCaps/>
              <w:szCs w:val="20"/>
              <w:lang w:val="en-CA"/>
            </w:rPr>
            <w:t>Test Method</w:t>
          </w:r>
          <w:r w:rsidRPr="006D4452">
            <w:rPr>
              <w:rFonts w:ascii="Arial" w:hAnsi="Arial" w:cs="Arial"/>
              <w:smallCaps/>
              <w:szCs w:val="20"/>
              <w:lang w:val="en-CA"/>
            </w:rPr>
            <w:fldChar w:fldCharType="end"/>
          </w:r>
          <w:r w:rsidRPr="006D4452">
            <w:rPr>
              <w:rFonts w:ascii="Arial" w:hAnsi="Arial" w:cs="Arial"/>
              <w:smallCaps/>
              <w:szCs w:val="20"/>
              <w:lang w:val="en-CA"/>
            </w:rPr>
            <w:t xml:space="preserve"> R</w:t>
          </w:r>
          <w:r w:rsidRPr="006D4452">
            <w:rPr>
              <w:rFonts w:ascii="Arial" w:hAnsi="Arial" w:cs="Arial"/>
              <w:smallCaps/>
              <w:szCs w:val="20"/>
              <w:lang w:val="en-CA"/>
            </w:rPr>
            <w:fldChar w:fldCharType="begin"/>
          </w:r>
          <w:r w:rsidRPr="006D4452">
            <w:rPr>
              <w:rFonts w:ascii="Arial" w:hAnsi="Arial" w:cs="Arial"/>
              <w:smallCaps/>
              <w:szCs w:val="20"/>
              <w:lang w:val="en-CA"/>
            </w:rPr>
            <w:instrText xml:space="preserve"> DOCPROPERTY  revision  \* MERGEFORMAT </w:instrText>
          </w:r>
          <w:r w:rsidRPr="006D4452">
            <w:rPr>
              <w:rFonts w:ascii="Arial" w:hAnsi="Arial" w:cs="Arial"/>
              <w:smallCaps/>
              <w:szCs w:val="20"/>
              <w:lang w:val="en-CA"/>
            </w:rPr>
            <w:fldChar w:fldCharType="separate"/>
          </w:r>
          <w:r w:rsidR="00101DA7">
            <w:rPr>
              <w:rFonts w:ascii="Arial" w:hAnsi="Arial" w:cs="Arial"/>
              <w:smallCaps/>
              <w:szCs w:val="20"/>
              <w:lang w:val="en-CA"/>
            </w:rPr>
            <w:t>1</w:t>
          </w:r>
          <w:r w:rsidRPr="006D4452">
            <w:rPr>
              <w:rFonts w:ascii="Arial" w:hAnsi="Arial" w:cs="Arial"/>
              <w:smallCaps/>
              <w:szCs w:val="20"/>
              <w:lang w:val="en-CA"/>
            </w:rPr>
            <w:fldChar w:fldCharType="end"/>
          </w:r>
        </w:p>
      </w:tc>
    </w:tr>
    <w:tr w:rsidR="00993996" w:rsidRPr="00CC228C" w:rsidTr="00013325">
      <w:trPr>
        <w:trHeight w:val="147"/>
      </w:trPr>
      <w:tc>
        <w:tcPr>
          <w:tcW w:w="4820" w:type="dxa"/>
        </w:tcPr>
        <w:p w:rsidR="00993996" w:rsidRPr="00303148" w:rsidRDefault="00F60F57" w:rsidP="00303148">
          <w:pPr>
            <w:rPr>
              <w:rFonts w:ascii="Arial" w:hAnsi="Arial" w:cs="Arial"/>
              <w:smallCaps/>
              <w:color w:val="595959" w:themeColor="text1" w:themeTint="A6"/>
              <w:szCs w:val="24"/>
              <w:lang w:val="en-CA"/>
            </w:rPr>
          </w:pPr>
          <w:r>
            <w:rPr>
              <w:rFonts w:ascii="Arial" w:hAnsi="Arial" w:cs="Arial"/>
              <w:smallCaps/>
              <w:szCs w:val="24"/>
              <w:lang w:val="en-CA"/>
            </w:rPr>
            <w:t xml:space="preserve">Effective Date: </w:t>
          </w:r>
          <w:sdt>
            <w:sdtPr>
              <w:rPr>
                <w:rFonts w:ascii="Arial" w:hAnsi="Arial" w:cs="Arial"/>
                <w:szCs w:val="24"/>
                <w:lang w:val="en-CA"/>
              </w:rPr>
              <w:id w:val="1798180021"/>
              <w:placeholder>
                <w:docPart w:val="01DCB70FDA7C4395906A69ED89B982AE"/>
              </w:placeholder>
              <w:date w:fullDate="2016-03-04T00:00:00Z">
                <w:dateFormat w:val="yyyy-MM-dd"/>
                <w:lid w:val="fr-CA"/>
                <w:storeMappedDataAs w:val="dateTime"/>
                <w:calendar w:val="gregorian"/>
              </w:date>
            </w:sdtPr>
            <w:sdtEndPr/>
            <w:sdtContent>
              <w:r w:rsidR="005F21CB">
                <w:rPr>
                  <w:rFonts w:ascii="Arial" w:hAnsi="Arial" w:cs="Arial"/>
                  <w:szCs w:val="24"/>
                </w:rPr>
                <w:t>2016-03-04</w:t>
              </w:r>
            </w:sdtContent>
          </w:sdt>
        </w:p>
      </w:tc>
      <w:tc>
        <w:tcPr>
          <w:tcW w:w="2872" w:type="dxa"/>
        </w:tcPr>
        <w:p w:rsidR="00993996" w:rsidRPr="00303148" w:rsidRDefault="00993996" w:rsidP="005C5C7E">
          <w:pPr>
            <w:rPr>
              <w:rFonts w:ascii="Arial" w:hAnsi="Arial" w:cs="Arial"/>
              <w:smallCaps/>
              <w:color w:val="595959" w:themeColor="text1" w:themeTint="A6"/>
              <w:szCs w:val="24"/>
              <w:lang w:val="en-CA"/>
            </w:rPr>
          </w:pPr>
          <w:r w:rsidRPr="006D4452">
            <w:rPr>
              <w:rFonts w:ascii="Arial" w:hAnsi="Arial" w:cs="Arial"/>
              <w:smallCaps/>
              <w:szCs w:val="24"/>
              <w:lang w:val="en-CA"/>
            </w:rPr>
            <w:t xml:space="preserve">Article: </w:t>
          </w:r>
          <w:r w:rsidRPr="006D4452">
            <w:rPr>
              <w:rFonts w:ascii="Arial" w:hAnsi="Arial" w:cs="Arial"/>
              <w:szCs w:val="24"/>
              <w:lang w:val="en-CA"/>
            </w:rPr>
            <w:fldChar w:fldCharType="begin"/>
          </w:r>
          <w:r w:rsidRPr="006D4452">
            <w:rPr>
              <w:rFonts w:ascii="Arial" w:hAnsi="Arial" w:cs="Arial"/>
              <w:szCs w:val="24"/>
              <w:lang w:val="en-CA"/>
            </w:rPr>
            <w:instrText xml:space="preserve"> DOCPROPERTY  articleiso  \* MERGEFORMAT </w:instrText>
          </w:r>
          <w:r w:rsidRPr="006D4452">
            <w:rPr>
              <w:rFonts w:ascii="Arial" w:hAnsi="Arial" w:cs="Arial"/>
              <w:szCs w:val="24"/>
              <w:lang w:val="en-CA"/>
            </w:rPr>
            <w:fldChar w:fldCharType="separate"/>
          </w:r>
          <w:r w:rsidR="00101DA7">
            <w:rPr>
              <w:rFonts w:ascii="Arial" w:hAnsi="Arial" w:cs="Arial"/>
              <w:szCs w:val="24"/>
              <w:lang w:val="en-CA"/>
            </w:rPr>
            <w:t>7.3</w:t>
          </w:r>
          <w:r w:rsidRPr="006D4452">
            <w:rPr>
              <w:rFonts w:ascii="Arial" w:hAnsi="Arial" w:cs="Arial"/>
              <w:szCs w:val="24"/>
              <w:lang w:val="en-CA"/>
            </w:rPr>
            <w:fldChar w:fldCharType="end"/>
          </w:r>
        </w:p>
      </w:tc>
    </w:tr>
  </w:tbl>
  <w:p w:rsidR="00993996" w:rsidRPr="00CC228C" w:rsidRDefault="00233DA0" w:rsidP="007A08C3">
    <w:pPr>
      <w:pBdr>
        <w:bottom w:val="single" w:sz="4" w:space="1" w:color="595959" w:themeColor="text1" w:themeTint="A6"/>
      </w:pBdr>
      <w:tabs>
        <w:tab w:val="left" w:pos="2605"/>
      </w:tabs>
      <w:spacing w:after="60"/>
      <w:rPr>
        <w:rFonts w:ascii="Arial" w:hAnsi="Arial" w:cs="Arial"/>
        <w:b/>
        <w:smallCaps/>
        <w:sz w:val="20"/>
        <w:szCs w:val="20"/>
        <w:lang w:val="en-CA"/>
      </w:rPr>
    </w:pPr>
    <w:sdt>
      <w:sdtPr>
        <w:rPr>
          <w:rFonts w:ascii="Arial" w:hAnsi="Arial" w:cs="Arial"/>
          <w:b/>
          <w:smallCaps/>
          <w:color w:val="595959" w:themeColor="text1" w:themeTint="A6"/>
          <w:sz w:val="22"/>
          <w:szCs w:val="20"/>
          <w:lang w:val="en-CA"/>
        </w:rPr>
        <w:alias w:val="Confidentiality level"/>
        <w:tag w:val="Confidentiality"/>
        <w:id w:val="-1313862426"/>
        <w:dropDownList>
          <w:listItem w:value="Choose an item."/>
          <w:listItem w:displayText="Internal use only" w:value="Internal use only"/>
          <w:listItem w:displayText="Proprietary" w:value="Proprietary"/>
          <w:listItem w:displayText="Restricted" w:value="Restricted"/>
          <w:listItem w:displayText="Confidential" w:value="Confidential"/>
        </w:dropDownList>
      </w:sdtPr>
      <w:sdtEndPr/>
      <w:sdtContent>
        <w:r w:rsidR="00993996" w:rsidRPr="007A08C3">
          <w:rPr>
            <w:rFonts w:ascii="Arial" w:hAnsi="Arial" w:cs="Arial"/>
            <w:b/>
            <w:smallCaps/>
            <w:color w:val="595959" w:themeColor="text1" w:themeTint="A6"/>
            <w:sz w:val="22"/>
            <w:szCs w:val="20"/>
            <w:lang w:val="en-CA"/>
          </w:rPr>
          <w:t>Internal use only</w:t>
        </w:r>
      </w:sdtContent>
    </w:sdt>
    <w:r w:rsidR="00993996" w:rsidRPr="007A08C3">
      <w:rPr>
        <w:rFonts w:ascii="Arial" w:hAnsi="Arial" w:cs="Arial"/>
        <w:b/>
        <w:smallCaps/>
        <w:color w:val="595959" w:themeColor="text1" w:themeTint="A6"/>
        <w:sz w:val="22"/>
        <w:szCs w:val="20"/>
        <w:lang w:val="en-CA"/>
      </w:rPr>
      <w:t xml:space="preserve">  </w:t>
    </w:r>
    <w:r w:rsidR="00993996" w:rsidRPr="00CC228C">
      <w:rPr>
        <w:b/>
        <w:noProof/>
        <w:lang w:val="en-CA" w:eastAsia="zh-CN"/>
      </w:rPr>
      <w:drawing>
        <wp:anchor distT="0" distB="0" distL="114300" distR="114300" simplePos="0" relativeHeight="251665408" behindDoc="0" locked="0" layoutInCell="1" allowOverlap="1" wp14:anchorId="6D03FD85" wp14:editId="4D21B979">
          <wp:simplePos x="0" y="0"/>
          <wp:positionH relativeFrom="column">
            <wp:posOffset>5009515</wp:posOffset>
          </wp:positionH>
          <wp:positionV relativeFrom="paragraph">
            <wp:posOffset>-391464</wp:posOffset>
          </wp:positionV>
          <wp:extent cx="1858170" cy="558000"/>
          <wp:effectExtent l="0" t="0" r="0" b="0"/>
          <wp:wrapNone/>
          <wp:docPr id="1" name="Image 693" descr="C:\Kinova\Website\WEBSITE 2014\Artwork\Logo_kinova _final\web_video_rgb\kinova_robotics_rgb_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Kinova\Website\WEBSITE 2014\Artwork\Logo_kinova _final\web_video_rgb\kinova_robotics_rgb_blan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8170" cy="55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996">
      <w:rPr>
        <w:rFonts w:ascii="Arial" w:hAnsi="Arial" w:cs="Arial"/>
        <w:b/>
        <w:smallCaps/>
        <w:color w:val="595959" w:themeColor="text1" w:themeTint="A6"/>
        <w:sz w:val="20"/>
        <w:szCs w:val="20"/>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969"/>
    <w:multiLevelType w:val="hybridMultilevel"/>
    <w:tmpl w:val="98765B82"/>
    <w:lvl w:ilvl="0" w:tplc="42A8B16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FF0D6C"/>
    <w:multiLevelType w:val="hybridMultilevel"/>
    <w:tmpl w:val="9DE615DE"/>
    <w:lvl w:ilvl="0" w:tplc="ADF2A732">
      <w:start w:val="1"/>
      <w:numFmt w:val="decimal"/>
      <w:lvlText w:val="%1."/>
      <w:lvlJc w:val="left"/>
      <w:pPr>
        <w:ind w:left="720" w:hanging="360"/>
      </w:pPr>
      <w:rPr>
        <w:rFonts w:hint="default"/>
        <w:b w:val="0"/>
        <w:i w:val="0"/>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E354DE"/>
    <w:multiLevelType w:val="multilevel"/>
    <w:tmpl w:val="0AA6F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69C6A9C"/>
    <w:multiLevelType w:val="hybridMultilevel"/>
    <w:tmpl w:val="64A8FD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B103E08"/>
    <w:multiLevelType w:val="hybridMultilevel"/>
    <w:tmpl w:val="C338C64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pStyle w:val="Heading9"/>
      <w:lvlText w:val="%9."/>
      <w:lvlJc w:val="right"/>
      <w:pPr>
        <w:ind w:left="6480" w:hanging="180"/>
      </w:pPr>
    </w:lvl>
  </w:abstractNum>
  <w:abstractNum w:abstractNumId="5" w15:restartNumberingAfterBreak="0">
    <w:nsid w:val="66A930FB"/>
    <w:multiLevelType w:val="multilevel"/>
    <w:tmpl w:val="ED1CC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E481041"/>
    <w:multiLevelType w:val="hybridMultilevel"/>
    <w:tmpl w:val="78A4BBF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7C2278FD"/>
    <w:multiLevelType w:val="hybridMultilevel"/>
    <w:tmpl w:val="59AEBA82"/>
    <w:lvl w:ilvl="0" w:tplc="ADF2A732">
      <w:start w:val="1"/>
      <w:numFmt w:val="decimal"/>
      <w:lvlText w:val="%1."/>
      <w:lvlJc w:val="left"/>
      <w:pPr>
        <w:ind w:left="720" w:hanging="360"/>
      </w:pPr>
      <w:rPr>
        <w:rFonts w:hint="default"/>
        <w:b w:val="0"/>
        <w:i w:val="0"/>
        <w:color w:val="auto"/>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A7"/>
    <w:rsid w:val="000076BA"/>
    <w:rsid w:val="00013325"/>
    <w:rsid w:val="000140BB"/>
    <w:rsid w:val="00030D5A"/>
    <w:rsid w:val="00032AA7"/>
    <w:rsid w:val="00044183"/>
    <w:rsid w:val="0005417D"/>
    <w:rsid w:val="0008383D"/>
    <w:rsid w:val="0009416F"/>
    <w:rsid w:val="000F449A"/>
    <w:rsid w:val="00101DA7"/>
    <w:rsid w:val="00136FC6"/>
    <w:rsid w:val="00140B86"/>
    <w:rsid w:val="00161B3B"/>
    <w:rsid w:val="00185B2D"/>
    <w:rsid w:val="00192032"/>
    <w:rsid w:val="001D7AB9"/>
    <w:rsid w:val="001E3DA8"/>
    <w:rsid w:val="001F5575"/>
    <w:rsid w:val="00202032"/>
    <w:rsid w:val="00231E75"/>
    <w:rsid w:val="00233DA0"/>
    <w:rsid w:val="00236EED"/>
    <w:rsid w:val="0025212C"/>
    <w:rsid w:val="002867B7"/>
    <w:rsid w:val="00293A18"/>
    <w:rsid w:val="002B1603"/>
    <w:rsid w:val="002B326E"/>
    <w:rsid w:val="002E5B8F"/>
    <w:rsid w:val="002E600F"/>
    <w:rsid w:val="002F7C68"/>
    <w:rsid w:val="00303148"/>
    <w:rsid w:val="00303F65"/>
    <w:rsid w:val="00305602"/>
    <w:rsid w:val="003121EC"/>
    <w:rsid w:val="00350C68"/>
    <w:rsid w:val="00381923"/>
    <w:rsid w:val="00381C35"/>
    <w:rsid w:val="00382DD0"/>
    <w:rsid w:val="00391A6E"/>
    <w:rsid w:val="00393B88"/>
    <w:rsid w:val="003A5D6D"/>
    <w:rsid w:val="003C7398"/>
    <w:rsid w:val="003C7DE2"/>
    <w:rsid w:val="003D32A5"/>
    <w:rsid w:val="003D3E4A"/>
    <w:rsid w:val="003F5770"/>
    <w:rsid w:val="00401257"/>
    <w:rsid w:val="00454D42"/>
    <w:rsid w:val="00483ECA"/>
    <w:rsid w:val="00495E54"/>
    <w:rsid w:val="004A4CED"/>
    <w:rsid w:val="004B0F40"/>
    <w:rsid w:val="004E4CF5"/>
    <w:rsid w:val="004F62BE"/>
    <w:rsid w:val="00530F03"/>
    <w:rsid w:val="00533987"/>
    <w:rsid w:val="00547494"/>
    <w:rsid w:val="005636E5"/>
    <w:rsid w:val="005824D6"/>
    <w:rsid w:val="00597F9C"/>
    <w:rsid w:val="005B3F6C"/>
    <w:rsid w:val="005C5C7E"/>
    <w:rsid w:val="005E4D40"/>
    <w:rsid w:val="005F21CB"/>
    <w:rsid w:val="00616E53"/>
    <w:rsid w:val="00624A7A"/>
    <w:rsid w:val="006526EB"/>
    <w:rsid w:val="006816ED"/>
    <w:rsid w:val="006841F9"/>
    <w:rsid w:val="006A257F"/>
    <w:rsid w:val="006D4452"/>
    <w:rsid w:val="006D7E9E"/>
    <w:rsid w:val="006F2C6E"/>
    <w:rsid w:val="006F341D"/>
    <w:rsid w:val="006F4899"/>
    <w:rsid w:val="00702203"/>
    <w:rsid w:val="007222EE"/>
    <w:rsid w:val="007517BC"/>
    <w:rsid w:val="00763C18"/>
    <w:rsid w:val="0078542F"/>
    <w:rsid w:val="007A08C3"/>
    <w:rsid w:val="007A5D8A"/>
    <w:rsid w:val="007B4C5F"/>
    <w:rsid w:val="007B4DBC"/>
    <w:rsid w:val="007E4718"/>
    <w:rsid w:val="00803E88"/>
    <w:rsid w:val="008050D7"/>
    <w:rsid w:val="00810F5A"/>
    <w:rsid w:val="008145D1"/>
    <w:rsid w:val="008247E1"/>
    <w:rsid w:val="00825CFE"/>
    <w:rsid w:val="008260FF"/>
    <w:rsid w:val="00852BC4"/>
    <w:rsid w:val="008772C2"/>
    <w:rsid w:val="008B696D"/>
    <w:rsid w:val="008C200C"/>
    <w:rsid w:val="00907297"/>
    <w:rsid w:val="00923CFA"/>
    <w:rsid w:val="00926452"/>
    <w:rsid w:val="0093022E"/>
    <w:rsid w:val="0093058C"/>
    <w:rsid w:val="00952D19"/>
    <w:rsid w:val="00960F85"/>
    <w:rsid w:val="00974CCA"/>
    <w:rsid w:val="009818E3"/>
    <w:rsid w:val="00986360"/>
    <w:rsid w:val="00993996"/>
    <w:rsid w:val="00993C2A"/>
    <w:rsid w:val="009952CC"/>
    <w:rsid w:val="0099681A"/>
    <w:rsid w:val="009D1675"/>
    <w:rsid w:val="009D4133"/>
    <w:rsid w:val="009F3A43"/>
    <w:rsid w:val="009F45A2"/>
    <w:rsid w:val="00A02801"/>
    <w:rsid w:val="00A0787E"/>
    <w:rsid w:val="00A27C61"/>
    <w:rsid w:val="00A31191"/>
    <w:rsid w:val="00A31FAC"/>
    <w:rsid w:val="00A45A7D"/>
    <w:rsid w:val="00A547B5"/>
    <w:rsid w:val="00A64E23"/>
    <w:rsid w:val="00A71808"/>
    <w:rsid w:val="00A945C4"/>
    <w:rsid w:val="00AB63AC"/>
    <w:rsid w:val="00AB68BF"/>
    <w:rsid w:val="00AB745C"/>
    <w:rsid w:val="00AF2FCB"/>
    <w:rsid w:val="00B05434"/>
    <w:rsid w:val="00B1035A"/>
    <w:rsid w:val="00B151AF"/>
    <w:rsid w:val="00B15F74"/>
    <w:rsid w:val="00B26F3B"/>
    <w:rsid w:val="00B33404"/>
    <w:rsid w:val="00B3422D"/>
    <w:rsid w:val="00B34E66"/>
    <w:rsid w:val="00B4765C"/>
    <w:rsid w:val="00B771D2"/>
    <w:rsid w:val="00B77E7F"/>
    <w:rsid w:val="00B83809"/>
    <w:rsid w:val="00B92AE0"/>
    <w:rsid w:val="00BB5DC0"/>
    <w:rsid w:val="00BC0A44"/>
    <w:rsid w:val="00BD0ABB"/>
    <w:rsid w:val="00BD3137"/>
    <w:rsid w:val="00C13397"/>
    <w:rsid w:val="00C165CB"/>
    <w:rsid w:val="00C16E50"/>
    <w:rsid w:val="00C227A0"/>
    <w:rsid w:val="00C25986"/>
    <w:rsid w:val="00C3163A"/>
    <w:rsid w:val="00C32833"/>
    <w:rsid w:val="00C32AE2"/>
    <w:rsid w:val="00C57C06"/>
    <w:rsid w:val="00C61297"/>
    <w:rsid w:val="00C6321B"/>
    <w:rsid w:val="00C846C6"/>
    <w:rsid w:val="00CB60D5"/>
    <w:rsid w:val="00CB71FD"/>
    <w:rsid w:val="00CC228C"/>
    <w:rsid w:val="00CD569A"/>
    <w:rsid w:val="00CE3F7E"/>
    <w:rsid w:val="00CE7831"/>
    <w:rsid w:val="00D01634"/>
    <w:rsid w:val="00D021CF"/>
    <w:rsid w:val="00D10382"/>
    <w:rsid w:val="00D14F43"/>
    <w:rsid w:val="00D20081"/>
    <w:rsid w:val="00D2696D"/>
    <w:rsid w:val="00D32AEA"/>
    <w:rsid w:val="00D36F0E"/>
    <w:rsid w:val="00D5183E"/>
    <w:rsid w:val="00D53D02"/>
    <w:rsid w:val="00D609E1"/>
    <w:rsid w:val="00D632BF"/>
    <w:rsid w:val="00D651AC"/>
    <w:rsid w:val="00DB110B"/>
    <w:rsid w:val="00DB45C5"/>
    <w:rsid w:val="00DB7000"/>
    <w:rsid w:val="00DC72CA"/>
    <w:rsid w:val="00DD00E9"/>
    <w:rsid w:val="00DD5A99"/>
    <w:rsid w:val="00DD7B51"/>
    <w:rsid w:val="00DE1F77"/>
    <w:rsid w:val="00DE7229"/>
    <w:rsid w:val="00DE7B7B"/>
    <w:rsid w:val="00E221F7"/>
    <w:rsid w:val="00E22E36"/>
    <w:rsid w:val="00E35427"/>
    <w:rsid w:val="00E420C2"/>
    <w:rsid w:val="00E47080"/>
    <w:rsid w:val="00E60798"/>
    <w:rsid w:val="00E81BC2"/>
    <w:rsid w:val="00E84CE5"/>
    <w:rsid w:val="00E87521"/>
    <w:rsid w:val="00ED1BAB"/>
    <w:rsid w:val="00F03997"/>
    <w:rsid w:val="00F162A1"/>
    <w:rsid w:val="00F213A4"/>
    <w:rsid w:val="00F60F57"/>
    <w:rsid w:val="00F818D1"/>
    <w:rsid w:val="00F837E8"/>
    <w:rsid w:val="00F947E1"/>
    <w:rsid w:val="00FD0E98"/>
    <w:rsid w:val="00FF02B0"/>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CAB91"/>
  <w15:docId w15:val="{A7603553-6C4A-4526-AE43-80ED3040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0BB"/>
    <w:pPr>
      <w:jc w:val="both"/>
    </w:pPr>
    <w:rPr>
      <w:rFonts w:ascii="Times New Roman" w:hAnsi="Times New Roman"/>
      <w:sz w:val="24"/>
    </w:rPr>
  </w:style>
  <w:style w:type="paragraph" w:styleId="Heading1">
    <w:name w:val="heading 1"/>
    <w:basedOn w:val="Normal"/>
    <w:next w:val="Normal"/>
    <w:link w:val="Heading1Char"/>
    <w:uiPriority w:val="9"/>
    <w:qFormat/>
    <w:rsid w:val="000140BB"/>
    <w:pPr>
      <w:keepNext/>
      <w:keepLines/>
      <w:numPr>
        <w:numId w:val="1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140BB"/>
    <w:pPr>
      <w:keepNext/>
      <w:keepLines/>
      <w:numPr>
        <w:ilvl w:val="1"/>
        <w:numId w:val="13"/>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140BB"/>
    <w:pPr>
      <w:keepNext/>
      <w:keepLines/>
      <w:numPr>
        <w:ilvl w:val="2"/>
        <w:numId w:val="1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140B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140B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140B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140B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140B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0BB"/>
    <w:pPr>
      <w:keepNext/>
      <w:keepLines/>
      <w:numPr>
        <w:ilvl w:val="8"/>
        <w:numId w:val="1"/>
      </w:numPr>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397"/>
    <w:pPr>
      <w:pBdr>
        <w:bottom w:val="single" w:sz="6" w:space="1" w:color="auto"/>
      </w:pBdr>
      <w:tabs>
        <w:tab w:val="center" w:pos="3960"/>
        <w:tab w:val="right" w:pos="8280"/>
      </w:tabs>
      <w:spacing w:after="0"/>
    </w:pPr>
    <w:rPr>
      <w:sz w:val="18"/>
    </w:rPr>
  </w:style>
  <w:style w:type="character" w:customStyle="1" w:styleId="HeaderChar">
    <w:name w:val="Header Char"/>
    <w:basedOn w:val="DefaultParagraphFont"/>
    <w:link w:val="Header"/>
    <w:uiPriority w:val="99"/>
    <w:rsid w:val="00C13397"/>
    <w:rPr>
      <w:rFonts w:ascii="Arial" w:eastAsia="Times New Roman" w:hAnsi="Arial" w:cs="Times New Roman"/>
      <w:sz w:val="18"/>
      <w:szCs w:val="20"/>
      <w:lang w:val="en-US"/>
    </w:rPr>
  </w:style>
  <w:style w:type="paragraph" w:styleId="Footer">
    <w:name w:val="footer"/>
    <w:basedOn w:val="Normal"/>
    <w:link w:val="FooterChar"/>
    <w:uiPriority w:val="99"/>
    <w:rsid w:val="00C13397"/>
    <w:pPr>
      <w:pBdr>
        <w:top w:val="single" w:sz="6" w:space="1" w:color="auto"/>
      </w:pBdr>
      <w:tabs>
        <w:tab w:val="center" w:pos="4320"/>
        <w:tab w:val="right" w:pos="8280"/>
      </w:tabs>
      <w:spacing w:after="0"/>
    </w:pPr>
    <w:rPr>
      <w:sz w:val="18"/>
    </w:rPr>
  </w:style>
  <w:style w:type="character" w:customStyle="1" w:styleId="FooterChar">
    <w:name w:val="Footer Char"/>
    <w:basedOn w:val="DefaultParagraphFont"/>
    <w:link w:val="Footer"/>
    <w:uiPriority w:val="99"/>
    <w:rsid w:val="00C13397"/>
    <w:rPr>
      <w:rFonts w:ascii="Arial" w:eastAsia="Times New Roman" w:hAnsi="Arial" w:cs="Times New Roman"/>
      <w:sz w:val="18"/>
      <w:szCs w:val="20"/>
      <w:lang w:val="en-US"/>
    </w:rPr>
  </w:style>
  <w:style w:type="character" w:styleId="PageNumber">
    <w:name w:val="page number"/>
    <w:basedOn w:val="DefaultParagraphFont"/>
    <w:rsid w:val="00C13397"/>
  </w:style>
  <w:style w:type="paragraph" w:customStyle="1" w:styleId="TitleBefore50pt">
    <w:name w:val="Title + Before:  50 pt"/>
    <w:basedOn w:val="Title"/>
    <w:rsid w:val="00C13397"/>
    <w:pPr>
      <w:spacing w:before="1400" w:after="60"/>
      <w:contextualSpacing w:val="0"/>
      <w:jc w:val="center"/>
    </w:pPr>
    <w:rPr>
      <w:rFonts w:ascii="Arial" w:eastAsia="Times New Roman" w:hAnsi="Arial" w:cs="Times New Roman"/>
      <w:b w:val="0"/>
      <w:spacing w:val="0"/>
      <w:sz w:val="44"/>
      <w:szCs w:val="20"/>
    </w:rPr>
  </w:style>
  <w:style w:type="paragraph" w:styleId="Title">
    <w:name w:val="Title"/>
    <w:basedOn w:val="Normal"/>
    <w:next w:val="Normal"/>
    <w:link w:val="TitleChar"/>
    <w:qFormat/>
    <w:rsid w:val="000140BB"/>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0140BB"/>
    <w:rPr>
      <w:rFonts w:ascii="Times New Roman" w:eastAsiaTheme="majorEastAsia" w:hAnsi="Times New Roman" w:cstheme="majorBidi"/>
      <w:b/>
      <w:spacing w:val="-10"/>
      <w:kern w:val="28"/>
      <w:sz w:val="28"/>
      <w:szCs w:val="56"/>
    </w:rPr>
  </w:style>
  <w:style w:type="paragraph" w:styleId="BalloonText">
    <w:name w:val="Balloon Text"/>
    <w:basedOn w:val="Normal"/>
    <w:link w:val="BalloonTextChar"/>
    <w:uiPriority w:val="99"/>
    <w:semiHidden/>
    <w:unhideWhenUsed/>
    <w:rsid w:val="00C133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97"/>
    <w:rPr>
      <w:rFonts w:ascii="Tahoma" w:eastAsia="Times New Roman" w:hAnsi="Tahoma" w:cs="Tahoma"/>
      <w:sz w:val="16"/>
      <w:szCs w:val="16"/>
      <w:lang w:val="en-US"/>
    </w:rPr>
  </w:style>
  <w:style w:type="character" w:styleId="Hyperlink">
    <w:name w:val="Hyperlink"/>
    <w:basedOn w:val="DefaultParagraphFont"/>
    <w:uiPriority w:val="99"/>
    <w:unhideWhenUsed/>
    <w:rsid w:val="00D609E1"/>
    <w:rPr>
      <w:color w:val="0000FF" w:themeColor="hyperlink"/>
      <w:u w:val="single"/>
    </w:rPr>
  </w:style>
  <w:style w:type="paragraph" w:styleId="ListParagraph">
    <w:name w:val="List Paragraph"/>
    <w:basedOn w:val="Normal"/>
    <w:uiPriority w:val="34"/>
    <w:qFormat/>
    <w:rsid w:val="006D7E9E"/>
    <w:pPr>
      <w:ind w:left="720"/>
      <w:contextualSpacing/>
    </w:pPr>
  </w:style>
  <w:style w:type="table" w:styleId="LightShading-Accent1">
    <w:name w:val="Light Shading Accent 1"/>
    <w:aliases w:val="Tableau LJ"/>
    <w:basedOn w:val="TableNormal"/>
    <w:uiPriority w:val="60"/>
    <w:rsid w:val="00D32AEA"/>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Theme="minorHAnsi" w:hAnsiTheme="minorHAnsi"/>
        <w:b/>
        <w:bCs/>
        <w:color w:val="FFFFFF" w:themeColor="background1"/>
        <w:sz w:val="24"/>
      </w:rPr>
      <w:tblPr/>
      <w:tcPr>
        <w:shd w:val="clear" w:color="auto" w:fill="102530"/>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Horz">
      <w:rPr>
        <w:rFonts w:asciiTheme="minorHAnsi" w:hAnsiTheme="minorHAnsi"/>
        <w:color w:val="000000" w:themeColor="text1"/>
        <w:sz w:val="22"/>
      </w:rPr>
      <w:tblPr/>
      <w:tcPr>
        <w:shd w:val="clear" w:color="auto" w:fill="E8F3FA"/>
      </w:tcPr>
    </w:tblStylePr>
    <w:tblStylePr w:type="band2Horz">
      <w:rPr>
        <w:color w:val="000000" w:themeColor="text1"/>
      </w:rPr>
      <w:tblPr/>
      <w:tcPr>
        <w:shd w:val="clear" w:color="auto" w:fill="FFFFFF" w:themeFill="background1"/>
      </w:tcPr>
    </w:tblStylePr>
  </w:style>
  <w:style w:type="table" w:styleId="TableGrid">
    <w:name w:val="Table Grid"/>
    <w:basedOn w:val="TableNormal"/>
    <w:uiPriority w:val="59"/>
    <w:rsid w:val="0093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40BB"/>
    <w:rPr>
      <w:rFonts w:ascii="Times New Roman" w:eastAsiaTheme="majorEastAsia" w:hAnsi="Times New Roman" w:cstheme="majorBidi"/>
      <w:b/>
      <w:sz w:val="32"/>
      <w:szCs w:val="32"/>
    </w:rPr>
  </w:style>
  <w:style w:type="character" w:styleId="PlaceholderText">
    <w:name w:val="Placeholder Text"/>
    <w:basedOn w:val="DefaultParagraphFont"/>
    <w:uiPriority w:val="99"/>
    <w:semiHidden/>
    <w:rsid w:val="00202032"/>
    <w:rPr>
      <w:color w:val="808080"/>
    </w:rPr>
  </w:style>
  <w:style w:type="character" w:customStyle="1" w:styleId="Heading2Char">
    <w:name w:val="Heading 2 Char"/>
    <w:basedOn w:val="DefaultParagraphFont"/>
    <w:link w:val="Heading2"/>
    <w:uiPriority w:val="9"/>
    <w:rsid w:val="000140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140B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0140B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0140B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140B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140B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140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40B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140BB"/>
    <w:pPr>
      <w:spacing w:after="200" w:line="240" w:lineRule="auto"/>
      <w:jc w:val="center"/>
    </w:pPr>
    <w:rPr>
      <w:i/>
      <w:iCs/>
      <w:szCs w:val="18"/>
      <w:u w:val="single"/>
    </w:rPr>
  </w:style>
  <w:style w:type="paragraph" w:customStyle="1" w:styleId="Table-Text">
    <w:name w:val="Table - Text"/>
    <w:basedOn w:val="Normal"/>
    <w:rsid w:val="00DD5A99"/>
    <w:pPr>
      <w:spacing w:before="60" w:after="60" w:line="240" w:lineRule="auto"/>
    </w:pPr>
    <w:rPr>
      <w:rFonts w:eastAsia="Times New Roman" w:cs="Times New Roman"/>
      <w:sz w:val="20"/>
      <w:szCs w:val="20"/>
      <w:lang w:val="en-US"/>
    </w:rPr>
  </w:style>
  <w:style w:type="paragraph" w:customStyle="1" w:styleId="Title-Revision">
    <w:name w:val="Title - Revision"/>
    <w:basedOn w:val="Title"/>
    <w:rsid w:val="00993996"/>
    <w:pPr>
      <w:contextualSpacing w:val="0"/>
      <w:jc w:val="center"/>
    </w:pPr>
    <w:rPr>
      <w:rFonts w:ascii="Arial" w:eastAsia="Times New Roman" w:hAnsi="Arial" w:cs="Times New Roman"/>
      <w:b w:val="0"/>
      <w:bCs/>
      <w:spacing w:val="0"/>
      <w:sz w:val="44"/>
      <w:szCs w:val="20"/>
      <w:lang w:val="en-US"/>
    </w:rPr>
  </w:style>
  <w:style w:type="table" w:customStyle="1" w:styleId="TableauLJ1">
    <w:name w:val="Tableau LJ1"/>
    <w:basedOn w:val="TableNormal"/>
    <w:next w:val="LightShading-Accent1"/>
    <w:uiPriority w:val="60"/>
    <w:rsid w:val="00D10382"/>
    <w:pPr>
      <w:spacing w:after="0" w:line="240" w:lineRule="auto"/>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rFonts w:asciiTheme="minorHAnsi" w:hAnsiTheme="minorHAnsi"/>
        <w:b/>
        <w:bCs/>
        <w:color w:val="FFFFFF" w:themeColor="background1"/>
        <w:sz w:val="24"/>
      </w:rPr>
      <w:tblPr/>
      <w:tcPr>
        <w:shd w:val="clear" w:color="auto" w:fill="102530"/>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Horz">
      <w:rPr>
        <w:rFonts w:asciiTheme="minorHAnsi" w:hAnsiTheme="minorHAnsi"/>
        <w:color w:val="000000" w:themeColor="text1"/>
        <w:sz w:val="22"/>
      </w:rPr>
      <w:tblPr/>
      <w:tcPr>
        <w:shd w:val="clear" w:color="auto" w:fill="E8F3FA"/>
      </w:tcPr>
    </w:tblStylePr>
    <w:tblStylePr w:type="band2Horz">
      <w:rPr>
        <w:color w:val="000000" w:themeColor="text1"/>
      </w:rPr>
      <w:tblPr/>
      <w:tcPr>
        <w:shd w:val="clear" w:color="auto" w:fill="FFFFFF" w:themeFill="background1"/>
      </w:tcPr>
    </w:tblStylePr>
  </w:style>
  <w:style w:type="paragraph" w:styleId="NormalWeb">
    <w:name w:val="Normal (Web)"/>
    <w:basedOn w:val="Normal"/>
    <w:uiPriority w:val="99"/>
    <w:semiHidden/>
    <w:unhideWhenUsed/>
    <w:rsid w:val="00381923"/>
    <w:pPr>
      <w:spacing w:before="100" w:beforeAutospacing="1" w:after="100" w:afterAutospacing="1"/>
      <w:jc w:val="left"/>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zhao\Google%20Drive\Project_Auris\CollisionSensing\CollisionSensingTestMethod\TestMethodReportExamples\F-15%20Test%20Meth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DCB70FDA7C4395906A69ED89B982AE"/>
        <w:category>
          <w:name w:val="General"/>
          <w:gallery w:val="placeholder"/>
        </w:category>
        <w:types>
          <w:type w:val="bbPlcHdr"/>
        </w:types>
        <w:behaviors>
          <w:behavior w:val="content"/>
        </w:behaviors>
        <w:guid w:val="{355678E1-C581-447E-869C-0522AC5D6F53}"/>
      </w:docPartPr>
      <w:docPartBody>
        <w:p w:rsidR="00E051FF" w:rsidRDefault="005F18AF">
          <w:pPr>
            <w:pStyle w:val="01DCB70FDA7C4395906A69ED89B982AE"/>
          </w:pPr>
          <w:r w:rsidRPr="00894438">
            <w:rPr>
              <w:rStyle w:val="PlaceholderText"/>
              <w:sz w:val="28"/>
              <w:szCs w:val="28"/>
            </w:rPr>
            <w:t>TM-###</w:t>
          </w:r>
        </w:p>
      </w:docPartBody>
    </w:docPart>
    <w:docPart>
      <w:docPartPr>
        <w:name w:val="E90076C7DDE14601BDBE71B79969F382"/>
        <w:category>
          <w:name w:val="General"/>
          <w:gallery w:val="placeholder"/>
        </w:category>
        <w:types>
          <w:type w:val="bbPlcHdr"/>
        </w:types>
        <w:behaviors>
          <w:behavior w:val="content"/>
        </w:behaviors>
        <w:guid w:val="{B6020248-B96E-4F46-AFCF-6259800C18A4}"/>
      </w:docPartPr>
      <w:docPartBody>
        <w:p w:rsidR="00E051FF" w:rsidRDefault="005F18AF">
          <w:pPr>
            <w:pStyle w:val="E90076C7DDE14601BDBE71B79969F382"/>
          </w:pPr>
          <w:r w:rsidRPr="00894438">
            <w:rPr>
              <w:rStyle w:val="PlaceholderText"/>
              <w:sz w:val="28"/>
              <w:szCs w:val="28"/>
            </w:rPr>
            <w:t>XX</w:t>
          </w:r>
        </w:p>
      </w:docPartBody>
    </w:docPart>
    <w:docPart>
      <w:docPartPr>
        <w:name w:val="39DF458C11E24C4B871DB146FB3D1E47"/>
        <w:category>
          <w:name w:val="General"/>
          <w:gallery w:val="placeholder"/>
        </w:category>
        <w:types>
          <w:type w:val="bbPlcHdr"/>
        </w:types>
        <w:behaviors>
          <w:behavior w:val="content"/>
        </w:behaviors>
        <w:guid w:val="{58039C7F-2C2C-42B5-95B8-14D23DF5A0B5}"/>
      </w:docPartPr>
      <w:docPartBody>
        <w:p w:rsidR="00E051FF" w:rsidRDefault="005F18AF">
          <w:pPr>
            <w:pStyle w:val="39DF458C11E24C4B871DB146FB3D1E47"/>
          </w:pPr>
          <w:r w:rsidRPr="00894438">
            <w:rPr>
              <w:rStyle w:val="PlaceholderText"/>
              <w:sz w:val="28"/>
              <w:szCs w:val="28"/>
            </w:rPr>
            <w:t>Enter title</w:t>
          </w:r>
        </w:p>
      </w:docPartBody>
    </w:docPart>
    <w:docPart>
      <w:docPartPr>
        <w:name w:val="5ED00D53F00745AAB39FCB3FC3CFFA87"/>
        <w:category>
          <w:name w:val="General"/>
          <w:gallery w:val="placeholder"/>
        </w:category>
        <w:types>
          <w:type w:val="bbPlcHdr"/>
        </w:types>
        <w:behaviors>
          <w:behavior w:val="content"/>
        </w:behaviors>
        <w:guid w:val="{2463FF4B-C61A-4D7D-A4E5-4C26EB2D7D27}"/>
      </w:docPartPr>
      <w:docPartBody>
        <w:p w:rsidR="00E051FF" w:rsidRDefault="005F18AF">
          <w:pPr>
            <w:pStyle w:val="5ED00D53F00745AAB39FCB3FC3CFFA87"/>
          </w:pPr>
          <w:r>
            <w:rPr>
              <w:rStyle w:val="PlaceholderText"/>
            </w:rPr>
            <w:t>Describe the purpose and goals of the test method</w:t>
          </w:r>
        </w:p>
      </w:docPartBody>
    </w:docPart>
    <w:docPart>
      <w:docPartPr>
        <w:name w:val="2DD3096D8D1C4953B44166D74339CECB"/>
        <w:category>
          <w:name w:val="General"/>
          <w:gallery w:val="placeholder"/>
        </w:category>
        <w:types>
          <w:type w:val="bbPlcHdr"/>
        </w:types>
        <w:behaviors>
          <w:behavior w:val="content"/>
        </w:behaviors>
        <w:guid w:val="{2DBBBDCF-BDE8-40A2-A503-0E0ACE9483D9}"/>
      </w:docPartPr>
      <w:docPartBody>
        <w:p w:rsidR="00E051FF" w:rsidRDefault="005F18AF">
          <w:pPr>
            <w:pStyle w:val="2DD3096D8D1C4953B44166D74339CECB"/>
          </w:pPr>
          <w:r>
            <w:rPr>
              <w:rStyle w:val="PlaceholderText"/>
            </w:rPr>
            <w:t>Determine the modules, products, software and/or firmware under the scope of the test method. Identify the properties and characteristics tested by this method.</w:t>
          </w:r>
        </w:p>
      </w:docPartBody>
    </w:docPart>
    <w:docPart>
      <w:docPartPr>
        <w:name w:val="D0CBCC1B94A44B3ABDCB0A7CDED1A55D"/>
        <w:category>
          <w:name w:val="General"/>
          <w:gallery w:val="placeholder"/>
        </w:category>
        <w:types>
          <w:type w:val="bbPlcHdr"/>
        </w:types>
        <w:behaviors>
          <w:behavior w:val="content"/>
        </w:behaviors>
        <w:guid w:val="{8119476A-FD25-4F27-A4D0-0478BE86D244}"/>
      </w:docPartPr>
      <w:docPartBody>
        <w:p w:rsidR="00E051FF" w:rsidRDefault="005F18AF">
          <w:pPr>
            <w:pStyle w:val="D0CBCC1B94A44B3ABDCB0A7CDED1A55D"/>
          </w:pPr>
          <w:r>
            <w:rPr>
              <w:rStyle w:val="PlaceholderText"/>
            </w:rPr>
            <w:t>Describe environmental conditions and/or limits required for the test</w:t>
          </w:r>
        </w:p>
      </w:docPartBody>
    </w:docPart>
    <w:docPart>
      <w:docPartPr>
        <w:name w:val="40CE0BA9DFBD4E3197D88A25DB739301"/>
        <w:category>
          <w:name w:val="General"/>
          <w:gallery w:val="placeholder"/>
        </w:category>
        <w:types>
          <w:type w:val="bbPlcHdr"/>
        </w:types>
        <w:behaviors>
          <w:behavior w:val="content"/>
        </w:behaviors>
        <w:guid w:val="{02C5E95E-8615-4C38-A646-A76E2BA3B901}"/>
      </w:docPartPr>
      <w:docPartBody>
        <w:p w:rsidR="00E051FF" w:rsidRDefault="005F18AF">
          <w:pPr>
            <w:pStyle w:val="40CE0BA9DFBD4E3197D88A25DB739301"/>
          </w:pPr>
          <w:r>
            <w:rPr>
              <w:rStyle w:val="PlaceholderText"/>
            </w:rPr>
            <w:t>Describe the minimum qualifications the individual performing the test must have, if any.</w:t>
          </w:r>
        </w:p>
      </w:docPartBody>
    </w:docPart>
    <w:docPart>
      <w:docPartPr>
        <w:name w:val="6617984DE23342C3AA96A3E8EA22832C"/>
        <w:category>
          <w:name w:val="General"/>
          <w:gallery w:val="placeholder"/>
        </w:category>
        <w:types>
          <w:type w:val="bbPlcHdr"/>
        </w:types>
        <w:behaviors>
          <w:behavior w:val="content"/>
        </w:behaviors>
        <w:guid w:val="{D1057FEF-45CA-40CE-AD34-3980B5F2BFF2}"/>
      </w:docPartPr>
      <w:docPartBody>
        <w:p w:rsidR="00E051FF" w:rsidRDefault="00D071EC" w:rsidP="00D071EC">
          <w:pPr>
            <w:pStyle w:val="6617984DE23342C3AA96A3E8EA22832C"/>
          </w:pPr>
          <w:r>
            <w:rPr>
              <w:rStyle w:val="PlaceholderText"/>
            </w:rPr>
            <w:t>Describe the equipment required to perform the test. All measuring and monitoring equipment used shall be calibrated.</w:t>
          </w:r>
        </w:p>
      </w:docPartBody>
    </w:docPart>
    <w:docPart>
      <w:docPartPr>
        <w:name w:val="B186759F6C4347E0BCF592E22E82291D"/>
        <w:category>
          <w:name w:val="General"/>
          <w:gallery w:val="placeholder"/>
        </w:category>
        <w:types>
          <w:type w:val="bbPlcHdr"/>
        </w:types>
        <w:behaviors>
          <w:behavior w:val="content"/>
        </w:behaviors>
        <w:guid w:val="{6E54AC16-3A6E-41A9-9A67-B858838997A7}"/>
      </w:docPartPr>
      <w:docPartBody>
        <w:p w:rsidR="00E051FF" w:rsidRDefault="00D071EC" w:rsidP="00D071EC">
          <w:pPr>
            <w:pStyle w:val="B186759F6C4347E0BCF592E22E82291D"/>
          </w:pPr>
          <w:r>
            <w:rPr>
              <w:rStyle w:val="PlaceholderText"/>
            </w:rPr>
            <w:t>Describe the equipment required to perform the test. All measuring and monitoring equipment used shall be calibrated.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EC"/>
    <w:rsid w:val="005F18AF"/>
    <w:rsid w:val="00C77D81"/>
    <w:rsid w:val="00C937B9"/>
    <w:rsid w:val="00CB20CC"/>
    <w:rsid w:val="00D071EC"/>
    <w:rsid w:val="00D140AC"/>
    <w:rsid w:val="00E05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1EC"/>
    <w:rPr>
      <w:color w:val="808080"/>
    </w:rPr>
  </w:style>
  <w:style w:type="paragraph" w:customStyle="1" w:styleId="01DCB70FDA7C4395906A69ED89B982AE">
    <w:name w:val="01DCB70FDA7C4395906A69ED89B982AE"/>
  </w:style>
  <w:style w:type="paragraph" w:customStyle="1" w:styleId="E90076C7DDE14601BDBE71B79969F382">
    <w:name w:val="E90076C7DDE14601BDBE71B79969F382"/>
  </w:style>
  <w:style w:type="paragraph" w:customStyle="1" w:styleId="39DF458C11E24C4B871DB146FB3D1E47">
    <w:name w:val="39DF458C11E24C4B871DB146FB3D1E47"/>
  </w:style>
  <w:style w:type="paragraph" w:customStyle="1" w:styleId="5ED00D53F00745AAB39FCB3FC3CFFA87">
    <w:name w:val="5ED00D53F00745AAB39FCB3FC3CFFA87"/>
  </w:style>
  <w:style w:type="paragraph" w:customStyle="1" w:styleId="2DD3096D8D1C4953B44166D74339CECB">
    <w:name w:val="2DD3096D8D1C4953B44166D74339CECB"/>
  </w:style>
  <w:style w:type="paragraph" w:customStyle="1" w:styleId="D0CBCC1B94A44B3ABDCB0A7CDED1A55D">
    <w:name w:val="D0CBCC1B94A44B3ABDCB0A7CDED1A55D"/>
  </w:style>
  <w:style w:type="paragraph" w:customStyle="1" w:styleId="538CD6F734274982B2F29C2EDEE456EB">
    <w:name w:val="538CD6F734274982B2F29C2EDEE456EB"/>
  </w:style>
  <w:style w:type="paragraph" w:customStyle="1" w:styleId="40CE0BA9DFBD4E3197D88A25DB739301">
    <w:name w:val="40CE0BA9DFBD4E3197D88A25DB739301"/>
  </w:style>
  <w:style w:type="paragraph" w:customStyle="1" w:styleId="6617984DE23342C3AA96A3E8EA22832C">
    <w:name w:val="6617984DE23342C3AA96A3E8EA22832C"/>
    <w:rsid w:val="00D071EC"/>
  </w:style>
  <w:style w:type="paragraph" w:customStyle="1" w:styleId="B186759F6C4347E0BCF592E22E82291D">
    <w:name w:val="B186759F6C4347E0BCF592E22E82291D"/>
    <w:rsid w:val="00D07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F4889-291A-48F6-BAB8-43A9778A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F-15 Test Method.dotx</Template>
  <TotalTime>473</TotalTime>
  <Pages>5</Pages>
  <Words>907</Words>
  <Characters>5170</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Longfei Zhao</dc:creator>
  <cp:lastModifiedBy>Longfei Zhao</cp:lastModifiedBy>
  <cp:revision>22</cp:revision>
  <cp:lastPrinted>2016-01-20T16:37:00Z</cp:lastPrinted>
  <dcterms:created xsi:type="dcterms:W3CDTF">2016-12-13T16:05:00Z</dcterms:created>
  <dcterms:modified xsi:type="dcterms:W3CDTF">2017-01-26T20:59:00Z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vt:lpwstr>
  </property>
  <property fmtid="{D5CDD505-2E9C-101B-9397-08002B2CF9AE}" pid="3" name="title">
    <vt:lpwstr>Test Method</vt:lpwstr>
  </property>
  <property fmtid="{D5CDD505-2E9C-101B-9397-08002B2CF9AE}" pid="4" name="kinoNumber">
    <vt:lpwstr>F-15</vt:lpwstr>
  </property>
  <property fmtid="{D5CDD505-2E9C-101B-9397-08002B2CF9AE}" pid="5" name="articleiso">
    <vt:lpwstr>7.3</vt:lpwstr>
  </property>
  <property fmtid="{D5CDD505-2E9C-101B-9397-08002B2CF9AE}" pid="6" name="releasedate">
    <vt:lpwstr>Release Date</vt:lpwstr>
  </property>
  <property fmtid="{D5CDD505-2E9C-101B-9397-08002B2CF9AE}" pid="7" name="created.by">
    <vt:lpwstr>Jean-Yves Pairet</vt:lpwstr>
  </property>
</Properties>
</file>