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Georgia" w:cs="Georgia" w:eastAsia="Georgia" w:hAnsi="Georgia"/>
          <w:b w:val="1"/>
          <w:sz w:val="72"/>
          <w:szCs w:val="72"/>
        </w:rPr>
      </w:pPr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  <w:rtl w:val="0"/>
        </w:rPr>
        <w:t xml:space="preserve">Documentación de 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" w:cs="Times" w:eastAsia="Times" w:hAnsi="Times"/>
          <w:sz w:val="19.920000076293945"/>
          <w:szCs w:val="19.920000076293945"/>
        </w:rPr>
      </w:pPr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  <w:rtl w:val="0"/>
        </w:rPr>
        <w:t xml:space="preserve">Base de Datos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8.9997100830078" w:lineRule="auto"/>
        <w:ind w:left="262.9999542236328" w:right="-6.400146484375" w:firstLine="0"/>
        <w:jc w:val="center"/>
        <w:rPr>
          <w:rFonts w:ascii="Times" w:cs="Times" w:eastAsia="Times" w:hAnsi="Times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8.9997100830078" w:lineRule="auto"/>
        <w:ind w:left="262.9999542236328" w:right="-6.400146484375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3.91999816894531"/>
          <w:szCs w:val="43.91999816894531"/>
        </w:rPr>
        <w:drawing>
          <wp:inline distB="114300" distT="114300" distL="114300" distR="114300">
            <wp:extent cx="1746596" cy="2606032"/>
            <wp:effectExtent b="0" l="0" r="0" t="0"/>
            <wp:docPr id="1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596" cy="260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Solicitante: </w:t>
      </w:r>
    </w:p>
    <w:p w:rsidR="00000000" w:rsidDel="00000000" w:rsidP="00000000" w:rsidRDefault="00000000" w:rsidRPr="00000000" w14:paraId="00000006">
      <w:pPr>
        <w:ind w:left="0" w:firstLine="720"/>
        <w:rPr>
          <w:rFonts w:ascii="Georgia" w:cs="Georgia" w:eastAsia="Georgia" w:hAnsi="Georg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I.T.S. – Instituto Tecnológico Superior Arias - Balparda </w:t>
      </w:r>
    </w:p>
    <w:p w:rsidR="00000000" w:rsidDel="00000000" w:rsidP="00000000" w:rsidRDefault="00000000" w:rsidRPr="00000000" w14:paraId="00000007">
      <w:pPr>
        <w:ind w:left="0" w:firstLine="1417.3228346456694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Nombre de Fantasía del Proyecto: Lonig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Grupo de Clase: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3ºIE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Vespertino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Materia: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Base de Datos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Nombre de los Integrantes del Grupo: </w:t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Bruno Acosta, Santiago Alvarez, Kevin Alvarez,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Mauricio Brun</w:t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vertAlign w:val="baseline"/>
          <w:rtl w:val="0"/>
        </w:rPr>
        <w:t xml:space="preserve">/2020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Instituto Tecnológico Superior Arias Balparda </w:t>
      </w:r>
    </w:p>
    <w:p w:rsidR="00000000" w:rsidDel="00000000" w:rsidP="00000000" w:rsidRDefault="00000000" w:rsidRPr="00000000" w14:paraId="00000013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Gral. Flores 3591 esq. Bvar. José Batlle y Ordoñez - Montevideo</w:t>
      </w:r>
    </w:p>
    <w:p w:rsidR="00000000" w:rsidDel="00000000" w:rsidP="00000000" w:rsidRDefault="00000000" w:rsidRPr="00000000" w14:paraId="00000014">
      <w:pPr>
        <w:ind w:left="0" w:firstLine="1417.3228346456694"/>
        <w:rPr>
          <w:rFonts w:ascii="Georgia" w:cs="Georgia" w:eastAsia="Georgia" w:hAnsi="Georgia"/>
          <w:sz w:val="24"/>
          <w:szCs w:val="24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Title"/>
        <w:ind w:firstLine="1417.3228346456694"/>
        <w:rPr>
          <w:rFonts w:ascii="Georgia" w:cs="Georgia" w:eastAsia="Georgia" w:hAnsi="Georgia"/>
          <w:sz w:val="36"/>
          <w:szCs w:val="36"/>
          <w:vertAlign w:val="baseline"/>
        </w:rPr>
      </w:pPr>
      <w:bookmarkStart w:colFirst="0" w:colLast="0" w:name="_innykghc3zk7" w:id="0"/>
      <w:bookmarkEnd w:id="0"/>
      <w:r w:rsidDel="00000000" w:rsidR="00000000" w:rsidRPr="00000000">
        <w:rPr>
          <w:rFonts w:ascii="Georgia" w:cs="Georgia" w:eastAsia="Georgia" w:hAnsi="Georgia"/>
          <w:sz w:val="36"/>
          <w:szCs w:val="36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16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 Modelo Conceptual</w:t>
      </w:r>
    </w:p>
    <w:p w:rsidR="00000000" w:rsidDel="00000000" w:rsidP="00000000" w:rsidRDefault="00000000" w:rsidRPr="00000000" w14:paraId="00000017">
      <w:pPr>
        <w:ind w:left="72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D.E.R. de la situación planteada (primera versión)</w:t>
      </w:r>
    </w:p>
    <w:p w:rsidR="00000000" w:rsidDel="00000000" w:rsidP="00000000" w:rsidRDefault="00000000" w:rsidRPr="00000000" w14:paraId="00000018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● Modelo Lógico</w:t>
      </w:r>
    </w:p>
    <w:p w:rsidR="00000000" w:rsidDel="00000000" w:rsidP="00000000" w:rsidRDefault="00000000" w:rsidRPr="00000000" w14:paraId="00000019">
      <w:pPr>
        <w:ind w:left="72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Esquema Relacional (E.R.)</w:t>
      </w:r>
    </w:p>
    <w:p w:rsidR="00000000" w:rsidDel="00000000" w:rsidP="00000000" w:rsidRDefault="00000000" w:rsidRPr="00000000" w14:paraId="0000001A">
      <w:pPr>
        <w:ind w:left="144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▪ Pasaje a tablas</w:t>
      </w:r>
    </w:p>
    <w:p w:rsidR="00000000" w:rsidDel="00000000" w:rsidP="00000000" w:rsidRDefault="00000000" w:rsidRPr="00000000" w14:paraId="0000001B">
      <w:pPr>
        <w:ind w:left="144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▪ Normalización (hasta 3FN)</w:t>
      </w:r>
    </w:p>
    <w:p w:rsidR="00000000" w:rsidDel="00000000" w:rsidP="00000000" w:rsidRDefault="00000000" w:rsidRPr="00000000" w14:paraId="0000001C">
      <w:pPr>
        <w:ind w:left="72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Diccionario de datos</w:t>
      </w:r>
    </w:p>
    <w:p w:rsidR="00000000" w:rsidDel="00000000" w:rsidP="00000000" w:rsidRDefault="00000000" w:rsidRPr="00000000" w14:paraId="0000001D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firstLine="1417.3228346456694"/>
        <w:rPr>
          <w:rFonts w:ascii="Georgia" w:cs="Georgia" w:eastAsia="Georgia" w:hAnsi="Georgia"/>
          <w:sz w:val="24"/>
          <w:szCs w:val="24"/>
          <w:vertAlign w:val="baseline"/>
        </w:rPr>
      </w:pPr>
      <w:bookmarkStart w:colFirst="0" w:colLast="0" w:name="_2uy2uqpijp8h" w:id="1"/>
      <w:bookmarkEnd w:id="1"/>
      <w:r w:rsidDel="00000000" w:rsidR="00000000" w:rsidRPr="00000000">
        <w:rPr>
          <w:rFonts w:ascii="Georgia" w:cs="Georgia" w:eastAsia="Georgia" w:hAnsi="Georgia"/>
          <w:sz w:val="36"/>
          <w:szCs w:val="36"/>
          <w:vertAlign w:val="baseline"/>
          <w:rtl w:val="0"/>
        </w:rPr>
        <w:t xml:space="preserve">Alcance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realización de este proyecto se ha dado durante el año lectivo hasta cuando creamos este archivo, buscando un buen desempeño en sus funciones y suplir las demandas necesarias de la página web.</w:t>
      </w:r>
    </w:p>
    <w:p w:rsidR="00000000" w:rsidDel="00000000" w:rsidP="00000000" w:rsidRDefault="00000000" w:rsidRPr="00000000" w14:paraId="00000021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1417.3228346456694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ind w:left="2880" w:firstLine="720"/>
        <w:rPr>
          <w:rFonts w:ascii="Georgia" w:cs="Georgia" w:eastAsia="Georgia" w:hAnsi="Georgia"/>
          <w:sz w:val="36"/>
          <w:szCs w:val="36"/>
        </w:rPr>
      </w:pPr>
      <w:bookmarkStart w:colFirst="0" w:colLast="0" w:name="_cx4unvgzrd1w" w:id="2"/>
      <w:bookmarkEnd w:id="2"/>
      <w:r w:rsidDel="00000000" w:rsidR="00000000" w:rsidRPr="00000000">
        <w:rPr>
          <w:rFonts w:ascii="Georgia" w:cs="Georgia" w:eastAsia="Georgia" w:hAnsi="Georgia"/>
          <w:b w:val="0"/>
          <w:sz w:val="36"/>
          <w:szCs w:val="36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8787.40157480315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62n0llmpbhs">
            <w:r w:rsidDel="00000000" w:rsidR="00000000" w:rsidRPr="00000000">
              <w:rPr>
                <w:b w:val="1"/>
                <w:rtl w:val="0"/>
              </w:rPr>
              <w:t xml:space="preserve">1. Modelo Conceptual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_a62n0llmpbhs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787.40157480315"/>
            </w:tabs>
            <w:spacing w:before="60" w:line="240" w:lineRule="auto"/>
            <w:ind w:left="360" w:firstLine="0"/>
            <w:rPr/>
          </w:pPr>
          <w:hyperlink w:anchor="_3tjlpwyy4kvo">
            <w:r w:rsidDel="00000000" w:rsidR="00000000" w:rsidRPr="00000000">
              <w:rPr>
                <w:rtl w:val="0"/>
              </w:rPr>
              <w:t xml:space="preserve">1.1. D.E.R primera versión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_3tjlpwyy4kvo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787.40157480315"/>
            </w:tabs>
            <w:spacing w:before="200" w:line="240" w:lineRule="auto"/>
            <w:ind w:left="0" w:firstLine="0"/>
            <w:rPr/>
          </w:pPr>
          <w:hyperlink w:anchor="_vukr7y6dw2o5">
            <w:r w:rsidDel="00000000" w:rsidR="00000000" w:rsidRPr="00000000">
              <w:rPr>
                <w:b w:val="1"/>
                <w:rtl w:val="0"/>
              </w:rPr>
              <w:t xml:space="preserve">2. Modelo Lógico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_vukr7y6dw2o5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7.40157480315"/>
            </w:tabs>
            <w:spacing w:before="60" w:line="240" w:lineRule="auto"/>
            <w:ind w:left="360" w:firstLine="0"/>
            <w:rPr/>
          </w:pPr>
          <w:hyperlink w:anchor="_fent4bs5xiih">
            <w:r w:rsidDel="00000000" w:rsidR="00000000" w:rsidRPr="00000000">
              <w:rPr>
                <w:rtl w:val="0"/>
              </w:rPr>
              <w:t xml:space="preserve">2.1. Esquema Relacional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_fent4bs5xiih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7.40157480315"/>
            </w:tabs>
            <w:spacing w:before="60" w:line="240" w:lineRule="auto"/>
            <w:ind w:left="720" w:firstLine="0"/>
            <w:rPr/>
          </w:pPr>
          <w:hyperlink w:anchor="_upaxdkht07bn">
            <w:r w:rsidDel="00000000" w:rsidR="00000000" w:rsidRPr="00000000">
              <w:rPr>
                <w:rtl w:val="0"/>
              </w:rPr>
              <w:t xml:space="preserve">2.1.1. Pasaje a tablas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_upaxdkht07bn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7.40157480315"/>
            </w:tabs>
            <w:spacing w:before="60" w:line="240" w:lineRule="auto"/>
            <w:ind w:left="720" w:firstLine="0"/>
            <w:rPr/>
          </w:pPr>
          <w:hyperlink w:anchor="_jk3uprg3gsuk">
            <w:r w:rsidDel="00000000" w:rsidR="00000000" w:rsidRPr="00000000">
              <w:rPr>
                <w:rtl w:val="0"/>
              </w:rPr>
              <w:t xml:space="preserve">2.1.2. Normalización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_jk3uprg3gsuk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7.40157480315"/>
            </w:tabs>
            <w:spacing w:after="80" w:before="60" w:line="240" w:lineRule="auto"/>
            <w:ind w:left="360" w:firstLine="0"/>
            <w:rPr/>
          </w:pPr>
          <w:hyperlink w:anchor="_g8lmsvg2dwt1">
            <w:r w:rsidDel="00000000" w:rsidR="00000000" w:rsidRPr="00000000">
              <w:rPr>
                <w:rtl w:val="0"/>
              </w:rPr>
              <w:t xml:space="preserve">2.2. Diccionario de datos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_g8lmsvg2dwt1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ind w:left="720" w:firstLine="720"/>
        <w:rPr>
          <w:rFonts w:ascii="Georgia" w:cs="Georgia" w:eastAsia="Georgia" w:hAnsi="Georgia"/>
          <w:sz w:val="36"/>
          <w:szCs w:val="36"/>
        </w:rPr>
      </w:pPr>
      <w:bookmarkStart w:colFirst="0" w:colLast="0" w:name="_9abmmxnaem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ind w:left="720" w:firstLine="720"/>
        <w:rPr>
          <w:rFonts w:ascii="Georgia" w:cs="Georgia" w:eastAsia="Georgia" w:hAnsi="Georgia"/>
          <w:sz w:val="36"/>
          <w:szCs w:val="36"/>
        </w:rPr>
      </w:pPr>
      <w:bookmarkStart w:colFirst="0" w:colLast="0" w:name="_ezlxlbvw23e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ind w:left="720" w:firstLine="720"/>
        <w:rPr>
          <w:rFonts w:ascii="Georgia" w:cs="Georgia" w:eastAsia="Georgia" w:hAnsi="Georgia"/>
          <w:sz w:val="36"/>
          <w:szCs w:val="36"/>
        </w:rPr>
      </w:pPr>
      <w:bookmarkStart w:colFirst="0" w:colLast="0" w:name="_hg71o0s8vyp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left="720" w:firstLine="720"/>
        <w:rPr>
          <w:rFonts w:ascii="Georgia" w:cs="Georgia" w:eastAsia="Georgia" w:hAnsi="Georgia"/>
          <w:sz w:val="36"/>
          <w:szCs w:val="36"/>
        </w:rPr>
      </w:pPr>
      <w:bookmarkStart w:colFirst="0" w:colLast="0" w:name="_lyfqplsx7dg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720" w:firstLine="720"/>
        <w:rPr>
          <w:vertAlign w:val="baseline"/>
        </w:rPr>
      </w:pPr>
      <w:bookmarkStart w:colFirst="0" w:colLast="0" w:name="_a62n0llmpbhs" w:id="7"/>
      <w:bookmarkEnd w:id="7"/>
      <w:r w:rsidDel="00000000" w:rsidR="00000000" w:rsidRPr="00000000">
        <w:rPr>
          <w:rtl w:val="0"/>
        </w:rPr>
        <w:t xml:space="preserve">1. Modelo Conceptual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1417.3228346456694"/>
        <w:rPr/>
      </w:pPr>
      <w:bookmarkStart w:colFirst="0" w:colLast="0" w:name="_3tjlpwyy4kvo" w:id="8"/>
      <w:bookmarkEnd w:id="8"/>
      <w:r w:rsidDel="00000000" w:rsidR="00000000" w:rsidRPr="00000000">
        <w:rPr>
          <w:rtl w:val="0"/>
        </w:rPr>
        <w:t xml:space="preserve">1.1. D.E.R primera versión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580000" cy="5740400"/>
            <wp:effectExtent b="0" l="0" r="0" t="0"/>
            <wp:docPr id="1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1417.3228346456694"/>
        <w:rPr/>
      </w:pPr>
      <w:bookmarkStart w:colFirst="0" w:colLast="0" w:name="_vukr7y6dw2o5" w:id="9"/>
      <w:bookmarkEnd w:id="9"/>
      <w:r w:rsidDel="00000000" w:rsidR="00000000" w:rsidRPr="00000000">
        <w:rPr>
          <w:rtl w:val="0"/>
        </w:rPr>
        <w:t xml:space="preserve">2. Modelo Lógico</w:t>
      </w:r>
    </w:p>
    <w:p w:rsidR="00000000" w:rsidDel="00000000" w:rsidP="00000000" w:rsidRDefault="00000000" w:rsidRPr="00000000" w14:paraId="0000003F">
      <w:pPr>
        <w:pStyle w:val="Heading2"/>
        <w:ind w:firstLine="1417.3228346456694"/>
        <w:rPr/>
      </w:pPr>
      <w:bookmarkStart w:colFirst="0" w:colLast="0" w:name="_fent4bs5xiih" w:id="10"/>
      <w:bookmarkEnd w:id="10"/>
      <w:r w:rsidDel="00000000" w:rsidR="00000000" w:rsidRPr="00000000">
        <w:rPr>
          <w:rtl w:val="0"/>
        </w:rPr>
        <w:tab/>
        <w:t xml:space="preserve">2.1. Esquema Relacional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upaxdkht07bn" w:id="11"/>
      <w:bookmarkEnd w:id="11"/>
      <w:r w:rsidDel="00000000" w:rsidR="00000000" w:rsidRPr="00000000">
        <w:rPr>
          <w:rtl w:val="0"/>
        </w:rPr>
        <w:t xml:space="preserve">2.1.1. Pasaje a tablas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Persona(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Nombre, Apellido, Teléfono*, Dirección*, Mail, FNacimiento, Pass,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CodigoPostal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Cliente(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NumUsuarioCl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NumUsuarioCl (NumUsuario de Persona)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Producto(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Nombre, NombrePro, Descripción, Stock, Precio, Proveedor)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IDProducto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NombrePro (Nombre de Proveedor)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Proveedor(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NombrePro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DirecciónProv)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NombrePro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Comprador(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NumUsuarioCo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NumUsuarioCo (NumUsuario de Persona)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Jefe(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NumUsuarioJe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NumUsuarioJe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NumUsuarioJe (NumUsuario de Persona)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Vendedor(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NumUsuarioVe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NumUsuarioVe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NumUsuarioVe (NumUsuario de Persona)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Repartidor(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NumUsuarioRe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NumUsuarioRe (NumUsuario de Persona)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Compra(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NombrePro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NumUsuarioCo, IDProducto y NombrePro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NumUsuarioCo (NumUsuarioCo de Comprador), IDProducto (IDProducto de Producto) y NombrePro (NombrePro de Proveedor)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Pedido(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IDPedido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,NumUsuarioCl , FechaRealizado, Verificación, Oferta, Estado)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IDPedido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NumUsuarioCl (NumUsuarioCl de Cliente)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GestionaPr(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NumUsuarioCo y IDProducto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NumUsuarioCo (NumUsuarioCo de Comprador) y IDProducto (IDProducto de Producto) 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VerificaP(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IDPedido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NumUsuarioVe)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IDPedido y NumUsuarioVe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IDPedido (IDPedido de Pedido) y NumUsuarioVe (NumUsuarioVe de Vendedor)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VerificaC(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NumUsuarioVe)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NumUsuarioCl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NumUsuarioCl (NumUsuarioCl de Cliente) y NumUsuarioVe (NumUsuarioVe de Vendedor)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Asigna(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IDPedido)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NumUsuarioRe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DPedido (IDPedido de Pedido) y NumUsuarioRe (NumUsuarioRe de Repartidor)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ind w:firstLine="1417.3228346456694"/>
        <w:rPr>
          <w:b w:val="1"/>
          <w:color w:val="000000"/>
          <w:sz w:val="28"/>
          <w:szCs w:val="28"/>
        </w:rPr>
      </w:pPr>
      <w:bookmarkStart w:colFirst="0" w:colLast="0" w:name="_bp2sy0w55l1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ind w:firstLine="1417.3228346456694"/>
        <w:rPr>
          <w:b w:val="1"/>
          <w:color w:val="000000"/>
          <w:sz w:val="28"/>
          <w:szCs w:val="28"/>
        </w:rPr>
      </w:pPr>
      <w:bookmarkStart w:colFirst="0" w:colLast="0" w:name="_o1zvj9yzmkz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ind w:firstLine="1417.3228346456694"/>
        <w:rPr>
          <w:b w:val="1"/>
          <w:color w:val="000000"/>
          <w:sz w:val="28"/>
          <w:szCs w:val="28"/>
        </w:rPr>
      </w:pPr>
      <w:bookmarkStart w:colFirst="0" w:colLast="0" w:name="_ibi7shkljot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ind w:firstLine="1417.3228346456694"/>
        <w:rPr>
          <w:b w:val="1"/>
          <w:color w:val="000000"/>
          <w:sz w:val="28"/>
          <w:szCs w:val="28"/>
        </w:rPr>
      </w:pPr>
      <w:bookmarkStart w:colFirst="0" w:colLast="0" w:name="_twvcb23s641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firstLine="1417.3228346456694"/>
        <w:rPr/>
      </w:pPr>
      <w:bookmarkStart w:colFirst="0" w:colLast="0" w:name="_jk3uprg3gsuk" w:id="16"/>
      <w:bookmarkEnd w:id="16"/>
      <w:r w:rsidDel="00000000" w:rsidR="00000000" w:rsidRPr="00000000">
        <w:rPr>
          <w:rtl w:val="0"/>
        </w:rPr>
        <w:t xml:space="preserve">2.1.2. Normalización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Persona(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Nombre, Apellido, Teléfono, Dirección, Mail, FNacimiento, Pass,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CodigoPostal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Teléfono(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NumTeléfono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Dirección(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Barrio, Calle, NumPuerta)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Proveedor(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NombrePro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DirecciónProv)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DirecciónProv(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NombrePro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Barrio, Calle, NumPuerta)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ind w:firstLine="1417.3228346456694"/>
        <w:rPr>
          <w:b w:val="1"/>
          <w:color w:val="000000"/>
          <w:sz w:val="32"/>
          <w:szCs w:val="32"/>
        </w:rPr>
      </w:pPr>
      <w:bookmarkStart w:colFirst="0" w:colLast="0" w:name="_33i2t8fxcoy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ind w:firstLine="1417.3228346456694"/>
        <w:rPr>
          <w:b w:val="1"/>
          <w:color w:val="000000"/>
          <w:sz w:val="32"/>
          <w:szCs w:val="32"/>
        </w:rPr>
      </w:pPr>
      <w:bookmarkStart w:colFirst="0" w:colLast="0" w:name="_3qvxlhyv9a7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ind w:firstLine="1417.3228346456694"/>
        <w:rPr>
          <w:b w:val="1"/>
          <w:color w:val="000000"/>
          <w:sz w:val="32"/>
          <w:szCs w:val="32"/>
        </w:rPr>
      </w:pPr>
      <w:bookmarkStart w:colFirst="0" w:colLast="0" w:name="_5i1dmas4dz3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ind w:firstLine="1417.3228346456694"/>
        <w:rPr>
          <w:b w:val="1"/>
          <w:color w:val="000000"/>
          <w:sz w:val="32"/>
          <w:szCs w:val="32"/>
        </w:rPr>
      </w:pPr>
      <w:bookmarkStart w:colFirst="0" w:colLast="0" w:name="_20f2vaisyri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ind w:left="0" w:firstLine="0"/>
        <w:rPr>
          <w:b w:val="1"/>
          <w:color w:val="000000"/>
          <w:sz w:val="32"/>
          <w:szCs w:val="32"/>
        </w:rPr>
      </w:pPr>
      <w:bookmarkStart w:colFirst="0" w:colLast="0" w:name="_gawvlonxxqn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firstLine="1417.3228346456694"/>
        <w:rPr/>
      </w:pPr>
      <w:bookmarkStart w:colFirst="0" w:colLast="0" w:name="_g8lmsvg2dwt1" w:id="22"/>
      <w:bookmarkEnd w:id="22"/>
      <w:r w:rsidDel="00000000" w:rsidR="00000000" w:rsidRPr="00000000">
        <w:rPr>
          <w:rtl w:val="0"/>
        </w:rPr>
        <w:t xml:space="preserve">2.2. Diccionario de datos</w:t>
      </w:r>
    </w:p>
    <w:p w:rsidR="00000000" w:rsidDel="00000000" w:rsidP="00000000" w:rsidRDefault="00000000" w:rsidRPr="00000000" w14:paraId="0000008F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055"/>
        <w:gridCol w:w="1575"/>
        <w:gridCol w:w="840"/>
        <w:gridCol w:w="1665"/>
        <w:gridCol w:w="2805"/>
        <w:tblGridChange w:id="0">
          <w:tblGrid>
            <w:gridCol w:w="1440"/>
            <w:gridCol w:w="2055"/>
            <w:gridCol w:w="1575"/>
            <w:gridCol w:w="840"/>
            <w:gridCol w:w="166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Apellido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(Teléfono)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Teléfono/s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(Dirección)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Dirección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Correo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 de nacimiento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Contraseña con la cual el usuario ingresara a la página web.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CodigoPostal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Código postal que se utilizará al realizar una compra.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teléfono.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puerta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Barrio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Calle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Identificador del producto.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 del producto.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Descripción del producto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 actual que se tiene del producto.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Precio del producto.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(Proveedor)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(DirecciónProv)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Dirección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Dirección Prov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(Proveedor)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NumPuerta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puerta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Barrio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Calle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Cédula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Año_Ingreso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 de ingreso del empleado.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Cédula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Año_Ingreso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 de ingreso del empleado.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Cédula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Año_Ingreso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 de ingreso del empleado.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Repartidor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Foto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Cédula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Año_Ingreso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Año de ingreso del empleado.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(Comprador)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(Producto)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Identificador del producto.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(Proveedor)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 del proveedor.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IDPedido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identificación de un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NumUsuarioCl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FechaRealizado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 de realización del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0-1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 = no verificado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 = verificado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Verificación del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Oferta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Oferta del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 estados: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pago pendiente, pago realizado, en transporte, entregado.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Estado del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GestionaPr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(Comprador)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(Pedido)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identificación de un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VerificaP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(Pedido)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identificación de un pedido.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(Vendedor)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VerificaC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(Vendedor)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NumUsuarioRe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(Repartidor)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foránea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(Pedido)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Número de identificación de un pedido.</w:t>
            </w:r>
          </w:p>
        </w:tc>
      </w:tr>
    </w:tbl>
    <w:p w:rsidR="00000000" w:rsidDel="00000000" w:rsidP="00000000" w:rsidRDefault="00000000" w:rsidRPr="00000000" w14:paraId="00000252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1417.3228346456694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ind w:firstLine="1417.3228346456694"/>
        <w:rPr/>
      </w:pPr>
      <w:bookmarkStart w:colFirst="0" w:colLast="0" w:name="_vq9exclu96m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HOJA TESTIGO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ab/>
        <w:tab/>
        <w:t xml:space="preserve">MATERIA: Base de Datos II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Nombre del Profesor/a: Juan Pajares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Georgia" w:cs="Georgia" w:eastAsia="Georgia" w:hAnsi="Georgia"/>
          <w:b w:val="1"/>
          <w:sz w:val="28.079999923706055"/>
          <w:szCs w:val="28.079999923706055"/>
        </w:rPr>
      </w:pPr>
      <w:r w:rsidDel="00000000" w:rsidR="00000000" w:rsidRPr="00000000">
        <w:rPr>
          <w:rFonts w:ascii="Georgia" w:cs="Georgia" w:eastAsia="Georgia" w:hAnsi="Georgia"/>
          <w:b w:val="1"/>
          <w:sz w:val="28.079999923706055"/>
          <w:szCs w:val="28.079999923706055"/>
          <w:rtl w:val="0"/>
        </w:rPr>
        <w:t xml:space="preserve">Nota:</w:t>
      </w:r>
    </w:p>
    <w:p w:rsidR="00000000" w:rsidDel="00000000" w:rsidP="00000000" w:rsidRDefault="00000000" w:rsidRPr="00000000" w14:paraId="00000262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49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49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51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49" w:line="259" w:lineRule="auto"/>
        <w:ind w:left="-108" w:right="-81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670169" cy="2743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70169" cy="27432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169" cy="27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59" w:lineRule="auto"/>
        <w:jc w:val="center"/>
        <w:rPr>
          <w:rFonts w:ascii="Georgia" w:cs="Georgia" w:eastAsia="Georgia" w:hAnsi="Georgia"/>
          <w:sz w:val="28.079999923706055"/>
          <w:szCs w:val="28.079999923706055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20" w:w="11900" w:orient="portrait"/>
      <w:pgMar w:bottom="1417.3228346456694" w:top="1984.2519685039372" w:left="1417.3228346456694" w:right="1700.787401574803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Gungsuh"/>
  <w:font w:name="Cambr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widowControl w:val="0"/>
      <w:spacing w:line="240" w:lineRule="auto"/>
      <w:ind w:right="1079.8974609375"/>
      <w:jc w:val="right"/>
      <w:rPr>
        <w:rFonts w:ascii="Cambria" w:cs="Cambria" w:eastAsia="Cambria" w:hAnsi="Cambria"/>
        <w:sz w:val="19.920000076293945"/>
        <w:szCs w:val="19.92000007629394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E">
    <w:pPr>
      <w:widowControl w:val="0"/>
      <w:spacing w:line="240" w:lineRule="auto"/>
      <w:ind w:left="2160" w:right="1079.8974609375" w:firstLine="0"/>
      <w:jc w:val="left"/>
      <w:rPr>
        <w:rFonts w:ascii="Georgia" w:cs="Georgia" w:eastAsia="Georgia" w:hAnsi="Georgia"/>
        <w:i w:val="1"/>
        <w:sz w:val="19.920000076293945"/>
        <w:szCs w:val="19.920000076293945"/>
      </w:rPr>
    </w:pPr>
    <w:r w:rsidDel="00000000" w:rsidR="00000000" w:rsidRPr="00000000">
      <w:rPr>
        <w:rFonts w:ascii="Cambria" w:cs="Cambria" w:eastAsia="Cambria" w:hAnsi="Cambria"/>
        <w:sz w:val="19.920000076293945"/>
        <w:szCs w:val="19.920000076293945"/>
        <w:rtl w:val="0"/>
      </w:rPr>
      <w:t xml:space="preserve">INFORMÁTICA – ITS Arias Balparda – Análisis y Diseño de Aplicaciones WEB Página  </w:t>
    </w:r>
    <w:r w:rsidDel="00000000" w:rsidR="00000000" w:rsidRPr="00000000">
      <w:rPr>
        <w:rFonts w:ascii="Cambria" w:cs="Cambria" w:eastAsia="Cambria" w:hAnsi="Cambria"/>
        <w:sz w:val="19.920000076293945"/>
        <w:szCs w:val="19.92000007629394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19.920000076293945"/>
        <w:szCs w:val="19.920000076293945"/>
        <w:rtl w:val="0"/>
      </w:rPr>
      <w:t xml:space="preserve"> de 10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widowControl w:val="0"/>
      <w:spacing w:line="240" w:lineRule="auto"/>
      <w:rPr>
        <w:rFonts w:ascii="Times" w:cs="Times" w:eastAsia="Times" w:hAnsi="Times"/>
        <w:sz w:val="19.920000076293945"/>
        <w:szCs w:val="19.920000076293945"/>
      </w:rPr>
    </w:pPr>
    <w:r w:rsidDel="00000000" w:rsidR="00000000" w:rsidRPr="00000000">
      <w:rPr>
        <w:rFonts w:ascii="Georgia" w:cs="Georgia" w:eastAsia="Georgia" w:hAnsi="Georgia"/>
        <w:i w:val="1"/>
        <w:sz w:val="19.920000076293945"/>
        <w:szCs w:val="19.920000076293945"/>
      </w:rPr>
      <w:drawing>
        <wp:inline distB="19050" distT="19050" distL="19050" distR="19050">
          <wp:extent cx="3830320" cy="485658"/>
          <wp:effectExtent b="0" l="0" r="0" t="0"/>
          <wp:docPr id="14" name="image21.png"/>
          <a:graphic>
            <a:graphicData uri="http://schemas.openxmlformats.org/drawingml/2006/picture">
              <pic:pic>
                <pic:nvPicPr>
                  <pic:cNvPr id="0" name="image2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30320" cy="485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" w:cs="Times" w:eastAsia="Times" w:hAnsi="Times"/>
        <w:sz w:val="19.920000076293945"/>
        <w:szCs w:val="19.920000076293945"/>
        <w:rtl w:val="0"/>
      </w:rPr>
      <w:t xml:space="preserve">                           </w:t>
    </w:r>
    <w:r w:rsidDel="00000000" w:rsidR="00000000" w:rsidRPr="00000000">
      <w:rPr>
        <w:rFonts w:ascii="Times" w:cs="Times" w:eastAsia="Times" w:hAnsi="Times"/>
        <w:sz w:val="19.920000076293945"/>
        <w:szCs w:val="19.920000076293945"/>
      </w:rPr>
      <w:drawing>
        <wp:inline distB="19050" distT="19050" distL="19050" distR="19050">
          <wp:extent cx="2343785" cy="905309"/>
          <wp:effectExtent b="0" l="0" r="0" t="0"/>
          <wp:docPr id="13" name="image19.jpg"/>
          <a:graphic>
            <a:graphicData uri="http://schemas.openxmlformats.org/drawingml/2006/picture">
              <pic:pic>
                <pic:nvPicPr>
                  <pic:cNvPr id="0" name="image19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3785" cy="9053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0">
    <w:pPr>
      <w:widowControl w:val="0"/>
      <w:spacing w:line="240" w:lineRule="auto"/>
      <w:jc w:val="center"/>
      <w:rPr>
        <w:rFonts w:ascii="Times" w:cs="Times" w:eastAsia="Times" w:hAnsi="Times"/>
        <w:sz w:val="19.920000076293945"/>
        <w:szCs w:val="19.920000076293945"/>
      </w:rPr>
    </w:pPr>
    <w:r w:rsidDel="00000000" w:rsidR="00000000" w:rsidRPr="00000000">
      <w:rPr>
        <w:rFonts w:ascii="Times" w:cs="Times" w:eastAsia="Times" w:hAnsi="Times"/>
        <w:sz w:val="19.920000076293945"/>
        <w:szCs w:val="19.920000076293945"/>
      </w:rPr>
      <mc:AlternateContent>
        <mc:Choice Requires="wpg">
          <w:drawing>
            <wp:inline distB="114300" distT="114300" distL="114300" distR="114300">
              <wp:extent cx="5638800" cy="28575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90436" y="3605345"/>
                        <a:ext cx="5616829" cy="7727"/>
                      </a:xfrm>
                      <a:custGeom>
                        <a:rect b="b" l="l" r="r" t="t"/>
                        <a:pathLst>
                          <a:path extrusionOk="0" h="9144" w="5616829">
                            <a:moveTo>
                              <a:pt x="0" y="0"/>
                            </a:moveTo>
                            <a:lnTo>
                              <a:pt x="5616829" y="0"/>
                            </a:lnTo>
                            <a:lnTo>
                              <a:pt x="5616829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638800" cy="28575"/>
              <wp:effectExtent b="0" l="0" r="0" t="0"/>
              <wp:docPr id="10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285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firstLine="720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firstLine="1417.3228346456694"/>
    </w:pPr>
    <w:rPr>
      <w:rFonts w:ascii="Georgia" w:cs="Georgia" w:eastAsia="Georgia" w:hAnsi="Georgia"/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Rule="auto"/>
      <w:ind w:firstLine="1417.3228346456694"/>
    </w:pPr>
    <w:rPr>
      <w:rFonts w:ascii="Georgia" w:cs="Georgia" w:eastAsia="Georgia" w:hAnsi="Georgia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1.png"/><Relationship Id="rId21" Type="http://schemas.openxmlformats.org/officeDocument/2006/relationships/image" Target="media/image16.png"/><Relationship Id="rId24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1.xml"/><Relationship Id="rId25" Type="http://schemas.openxmlformats.org/officeDocument/2006/relationships/image" Target="media/image4.png"/><Relationship Id="rId28" Type="http://schemas.openxmlformats.org/officeDocument/2006/relationships/footer" Target="foot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0.jpg"/><Relationship Id="rId29" Type="http://schemas.openxmlformats.org/officeDocument/2006/relationships/footer" Target="footer2.xml"/><Relationship Id="rId7" Type="http://schemas.openxmlformats.org/officeDocument/2006/relationships/image" Target="media/image22.jp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19.jpg"/><Relationship Id="rId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