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tl w:val="0"/>
        </w:rPr>
        <w:t xml:space="preserve">Documentación de </w:t>
      </w:r>
    </w:p>
    <w:p w:rsidR="00000000" w:rsidDel="00000000" w:rsidP="00000000" w:rsidRDefault="00000000" w:rsidRPr="00000000" w14:paraId="00000002">
      <w:pPr>
        <w:spacing w:line="259" w:lineRule="auto"/>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tl w:val="0"/>
        </w:rPr>
        <w:t xml:space="preserve">Formación</w:t>
      </w:r>
    </w:p>
    <w:p w:rsidR="00000000" w:rsidDel="00000000" w:rsidP="00000000" w:rsidRDefault="00000000" w:rsidRPr="00000000" w14:paraId="00000003">
      <w:pPr>
        <w:spacing w:line="259" w:lineRule="auto"/>
        <w:jc w:val="center"/>
        <w:rPr>
          <w:rFonts w:ascii="Times" w:cs="Times" w:eastAsia="Times" w:hAnsi="Times"/>
          <w:sz w:val="19.920000076293945"/>
          <w:szCs w:val="19.920000076293945"/>
        </w:rPr>
      </w:pPr>
      <w:r w:rsidDel="00000000" w:rsidR="00000000" w:rsidRPr="00000000">
        <w:rPr>
          <w:rFonts w:ascii="Georgia" w:cs="Georgia" w:eastAsia="Georgia" w:hAnsi="Georgia"/>
          <w:b w:val="1"/>
          <w:sz w:val="72"/>
          <w:szCs w:val="72"/>
          <w:rtl w:val="0"/>
        </w:rPr>
        <w:t xml:space="preserve">Empresarial</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Georgia" w:cs="Georgia" w:eastAsia="Georgia" w:hAnsi="Georgia"/>
          <w:b w:val="1"/>
          <w:i w:val="0"/>
          <w:smallCaps w:val="0"/>
          <w:strike w:val="0"/>
          <w:color w:val="000000"/>
          <w:sz w:val="43.91999816894531"/>
          <w:szCs w:val="43.91999816894531"/>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sz w:val="43.91999816894531"/>
          <w:szCs w:val="43.91999816894531"/>
        </w:rPr>
        <w:drawing>
          <wp:inline distB="114300" distT="114300" distL="114300" distR="114300">
            <wp:extent cx="1746596" cy="2606032"/>
            <wp:effectExtent b="0" l="0" r="0" t="0"/>
            <wp:docPr id="12" name="image20.jpg"/>
            <a:graphic>
              <a:graphicData uri="http://schemas.openxmlformats.org/drawingml/2006/picture">
                <pic:pic>
                  <pic:nvPicPr>
                    <pic:cNvPr id="0" name="image20.jpg"/>
                    <pic:cNvPicPr preferRelativeResize="0"/>
                  </pic:nvPicPr>
                  <pic:blipFill>
                    <a:blip r:embed="rId6"/>
                    <a:srcRect b="0" l="0" r="0" t="0"/>
                    <a:stretch>
                      <a:fillRect/>
                    </a:stretch>
                  </pic:blipFill>
                  <pic:spPr>
                    <a:xfrm>
                      <a:off x="0" y="0"/>
                      <a:ext cx="1746596" cy="2606032"/>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05">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Solicitante: </w:t>
      </w:r>
    </w:p>
    <w:p w:rsidR="00000000" w:rsidDel="00000000" w:rsidP="00000000" w:rsidRDefault="00000000" w:rsidRPr="00000000" w14:paraId="00000006">
      <w:pPr>
        <w:ind w:firstLine="720"/>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I.T.S. – Instituto Tecnológico Superior Arias - Balparda </w:t>
      </w:r>
    </w:p>
    <w:p w:rsidR="00000000" w:rsidDel="00000000" w:rsidP="00000000" w:rsidRDefault="00000000" w:rsidRPr="00000000" w14:paraId="00000007">
      <w:pPr>
        <w:rPr>
          <w:rFonts w:ascii="Georgia" w:cs="Georgia" w:eastAsia="Georgia" w:hAnsi="Georgia"/>
          <w:b w:val="1"/>
          <w:sz w:val="28"/>
          <w:szCs w:val="28"/>
        </w:rPr>
      </w:pPr>
      <w:r w:rsidDel="00000000" w:rsidR="00000000" w:rsidRPr="00000000">
        <w:rPr>
          <w:rFonts w:ascii="Georgia" w:cs="Georgia" w:eastAsia="Georgia" w:hAnsi="Georgia"/>
          <w:b w:val="1"/>
          <w:sz w:val="28"/>
          <w:szCs w:val="28"/>
          <w:vertAlign w:val="baseline"/>
          <w:rtl w:val="0"/>
        </w:rPr>
        <w:t xml:space="preserve">Nombre de Fantasía del Proyecto: Lonig</w:t>
      </w:r>
      <w:r w:rsidDel="00000000" w:rsidR="00000000" w:rsidRPr="00000000">
        <w:rPr>
          <w:rFonts w:ascii="Georgia" w:cs="Georgia" w:eastAsia="Georgia" w:hAnsi="Georgia"/>
          <w:b w:val="1"/>
          <w:sz w:val="28"/>
          <w:szCs w:val="28"/>
          <w:rtl w:val="0"/>
        </w:rPr>
        <w:t xml:space="preserve"> </w:t>
      </w:r>
      <w:r w:rsidDel="00000000" w:rsidR="00000000" w:rsidRPr="00000000">
        <w:rPr>
          <w:rFonts w:ascii="Georgia" w:cs="Georgia" w:eastAsia="Georgia" w:hAnsi="Georgia"/>
          <w:b w:val="1"/>
          <w:sz w:val="28"/>
          <w:szCs w:val="28"/>
          <w:vertAlign w:val="baseline"/>
          <w:rtl w:val="0"/>
        </w:rPr>
        <w:t xml:space="preserve">System</w:t>
      </w:r>
      <w:r w:rsidDel="00000000" w:rsidR="00000000" w:rsidRPr="00000000">
        <w:rPr>
          <w:rtl w:val="0"/>
        </w:rPr>
      </w:r>
    </w:p>
    <w:p w:rsidR="00000000" w:rsidDel="00000000" w:rsidP="00000000" w:rsidRDefault="00000000" w:rsidRPr="00000000" w14:paraId="00000008">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Grupo de Clase: </w:t>
      </w:r>
      <w:r w:rsidDel="00000000" w:rsidR="00000000" w:rsidRPr="00000000">
        <w:rPr>
          <w:rFonts w:ascii="Georgia" w:cs="Georgia" w:eastAsia="Georgia" w:hAnsi="Georgia"/>
          <w:b w:val="1"/>
          <w:sz w:val="28"/>
          <w:szCs w:val="28"/>
          <w:rtl w:val="0"/>
        </w:rPr>
        <w:t xml:space="preserve">3ºIE</w:t>
      </w:r>
      <w:r w:rsidDel="00000000" w:rsidR="00000000" w:rsidRPr="00000000">
        <w:rPr>
          <w:rtl w:val="0"/>
        </w:rPr>
      </w:r>
    </w:p>
    <w:p w:rsidR="00000000" w:rsidDel="00000000" w:rsidP="00000000" w:rsidRDefault="00000000" w:rsidRPr="00000000" w14:paraId="00000009">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Turno: </w:t>
      </w:r>
      <w:r w:rsidDel="00000000" w:rsidR="00000000" w:rsidRPr="00000000">
        <w:rPr>
          <w:rFonts w:ascii="Georgia" w:cs="Georgia" w:eastAsia="Georgia" w:hAnsi="Georgia"/>
          <w:b w:val="1"/>
          <w:sz w:val="28"/>
          <w:szCs w:val="28"/>
          <w:rtl w:val="0"/>
        </w:rPr>
        <w:t xml:space="preserve">Vespertino</w:t>
      </w:r>
      <w:r w:rsidDel="00000000" w:rsidR="00000000" w:rsidRPr="00000000">
        <w:rPr>
          <w:rtl w:val="0"/>
        </w:rPr>
      </w:r>
    </w:p>
    <w:p w:rsidR="00000000" w:rsidDel="00000000" w:rsidP="00000000" w:rsidRDefault="00000000" w:rsidRPr="00000000" w14:paraId="0000000A">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Materia: </w:t>
      </w:r>
      <w:r w:rsidDel="00000000" w:rsidR="00000000" w:rsidRPr="00000000">
        <w:rPr>
          <w:rFonts w:ascii="Georgia" w:cs="Georgia" w:eastAsia="Georgia" w:hAnsi="Georgia"/>
          <w:b w:val="1"/>
          <w:sz w:val="28"/>
          <w:szCs w:val="28"/>
          <w:rtl w:val="0"/>
        </w:rPr>
        <w:t xml:space="preserve">Formación Empresarial</w:t>
      </w:r>
      <w:r w:rsidDel="00000000" w:rsidR="00000000" w:rsidRPr="00000000">
        <w:rPr>
          <w:rtl w:val="0"/>
        </w:rPr>
      </w:r>
    </w:p>
    <w:p w:rsidR="00000000" w:rsidDel="00000000" w:rsidP="00000000" w:rsidRDefault="00000000" w:rsidRPr="00000000" w14:paraId="0000000B">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Nombre de los Integrantes del Grupo: </w:t>
      </w:r>
    </w:p>
    <w:p w:rsidR="00000000" w:rsidDel="00000000" w:rsidP="00000000" w:rsidRDefault="00000000" w:rsidRPr="00000000" w14:paraId="0000000C">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Bruno Acosta, Santiago Alvarez, Kevin Alvarez, Mauricio Brun</w:t>
      </w:r>
    </w:p>
    <w:p w:rsidR="00000000" w:rsidDel="00000000" w:rsidP="00000000" w:rsidRDefault="00000000" w:rsidRPr="00000000" w14:paraId="0000000D">
      <w:pPr>
        <w:rPr>
          <w:rFonts w:ascii="Georgia" w:cs="Georgia" w:eastAsia="Georgia" w:hAnsi="Georgia"/>
          <w:b w:val="1"/>
          <w:sz w:val="28"/>
          <w:szCs w:val="28"/>
        </w:rPr>
      </w:pPr>
      <w:r w:rsidDel="00000000" w:rsidR="00000000" w:rsidRPr="00000000">
        <w:rPr>
          <w:rFonts w:ascii="Georgia" w:cs="Georgia" w:eastAsia="Georgia" w:hAnsi="Georgia"/>
          <w:b w:val="1"/>
          <w:sz w:val="28"/>
          <w:szCs w:val="28"/>
          <w:vertAlign w:val="baseline"/>
          <w:rtl w:val="0"/>
        </w:rPr>
        <w:t xml:space="preserve">Fecha de entrega: </w:t>
      </w:r>
      <w:r w:rsidDel="00000000" w:rsidR="00000000" w:rsidRPr="00000000">
        <w:rPr>
          <w:rFonts w:ascii="Georgia" w:cs="Georgia" w:eastAsia="Georgia" w:hAnsi="Georgia"/>
          <w:b w:val="1"/>
          <w:sz w:val="28"/>
          <w:szCs w:val="28"/>
          <w:rtl w:val="0"/>
        </w:rPr>
        <w:t xml:space="preserve">25</w:t>
      </w:r>
      <w:r w:rsidDel="00000000" w:rsidR="00000000" w:rsidRPr="00000000">
        <w:rPr>
          <w:rFonts w:ascii="Georgia" w:cs="Georgia" w:eastAsia="Georgia" w:hAnsi="Georgia"/>
          <w:b w:val="1"/>
          <w:sz w:val="28"/>
          <w:szCs w:val="28"/>
          <w:vertAlign w:val="baseline"/>
          <w:rtl w:val="0"/>
        </w:rPr>
        <w:t xml:space="preserve">/</w:t>
      </w:r>
      <w:r w:rsidDel="00000000" w:rsidR="00000000" w:rsidRPr="00000000">
        <w:rPr>
          <w:rFonts w:ascii="Georgia" w:cs="Georgia" w:eastAsia="Georgia" w:hAnsi="Georgia"/>
          <w:b w:val="1"/>
          <w:sz w:val="28"/>
          <w:szCs w:val="28"/>
          <w:rtl w:val="0"/>
        </w:rPr>
        <w:t xml:space="preserve">7</w:t>
      </w:r>
      <w:r w:rsidDel="00000000" w:rsidR="00000000" w:rsidRPr="00000000">
        <w:rPr>
          <w:rFonts w:ascii="Georgia" w:cs="Georgia" w:eastAsia="Georgia" w:hAnsi="Georgia"/>
          <w:b w:val="1"/>
          <w:sz w:val="28"/>
          <w:szCs w:val="28"/>
          <w:vertAlign w:val="baseline"/>
          <w:rtl w:val="0"/>
        </w:rPr>
        <w:t xml:space="preserve">/2020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9.747314453125" w:right="1079.55810546875" w:hanging="3987.7362060546875"/>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9.747314453125" w:right="1079.55810546875" w:hanging="3987.7362060546875"/>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55810546875"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079.55810546875" w:firstLine="72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Instituto Tecnológico Superior Arias Balparda </w:t>
      </w:r>
    </w:p>
    <w:p w:rsidR="00000000" w:rsidDel="00000000" w:rsidP="00000000" w:rsidRDefault="00000000" w:rsidRPr="00000000" w14:paraId="00000012">
      <w:pPr>
        <w:widowControl w:val="0"/>
        <w:spacing w:line="240" w:lineRule="auto"/>
        <w:ind w:left="2160" w:right="2463.638916015625" w:firstLine="720"/>
        <w:rPr>
          <w:rFonts w:ascii="Georgia" w:cs="Georgia" w:eastAsia="Georgia" w:hAnsi="Georgia"/>
          <w:i w:val="1"/>
          <w:sz w:val="19.920000076293945"/>
          <w:szCs w:val="19.920000076293945"/>
        </w:rPr>
      </w:pPr>
      <w:r w:rsidDel="00000000" w:rsidR="00000000" w:rsidRPr="00000000">
        <w:rPr>
          <w:rFonts w:ascii="Georgia" w:cs="Georgia" w:eastAsia="Georgia" w:hAnsi="Georgia"/>
          <w:i w:val="1"/>
          <w:sz w:val="19.920000076293945"/>
          <w:szCs w:val="19.920000076293945"/>
          <w:rtl w:val="0"/>
        </w:rPr>
        <w:t xml:space="preserve">Gral. Flores 3591 esq. Bvar. José</w:t>
      </w:r>
    </w:p>
    <w:p w:rsidR="00000000" w:rsidDel="00000000" w:rsidP="00000000" w:rsidRDefault="00000000" w:rsidRPr="00000000" w14:paraId="00000013">
      <w:pPr>
        <w:widowControl w:val="0"/>
        <w:spacing w:line="240" w:lineRule="auto"/>
        <w:ind w:left="2160" w:right="2463.638916015625" w:firstLine="720"/>
        <w:rPr>
          <w:rFonts w:ascii="Georgia" w:cs="Georgia" w:eastAsia="Georgia" w:hAnsi="Georgia"/>
          <w:i w:val="1"/>
          <w:sz w:val="19.920000076293945"/>
          <w:szCs w:val="19.920000076293945"/>
        </w:rPr>
      </w:pPr>
      <w:r w:rsidDel="00000000" w:rsidR="00000000" w:rsidRPr="00000000">
        <w:rPr>
          <w:rFonts w:ascii="Georgia" w:cs="Georgia" w:eastAsia="Georgia" w:hAnsi="Georgia"/>
          <w:i w:val="1"/>
          <w:sz w:val="19.920000076293945"/>
          <w:szCs w:val="19.920000076293945"/>
          <w:rtl w:val="0"/>
        </w:rPr>
        <w:t xml:space="preserve">Batlle y Ordoñez - Montevideo</w:t>
      </w:r>
      <w:r w:rsidDel="00000000" w:rsidR="00000000" w:rsidRPr="00000000">
        <w:rPr>
          <w:rtl w:val="0"/>
        </w:rPr>
      </w:r>
    </w:p>
    <w:p w:rsidR="00000000" w:rsidDel="00000000" w:rsidP="00000000" w:rsidRDefault="00000000" w:rsidRPr="00000000" w14:paraId="00000014">
      <w:pPr>
        <w:pStyle w:val="Title"/>
        <w:rPr>
          <w:rFonts w:ascii="Georgia" w:cs="Georgia" w:eastAsia="Georgia" w:hAnsi="Georgia"/>
          <w:sz w:val="36"/>
          <w:szCs w:val="36"/>
          <w:vertAlign w:val="baseline"/>
        </w:rPr>
      </w:pPr>
      <w:bookmarkStart w:colFirst="0" w:colLast="0" w:name="_ky9omplo2wg0" w:id="0"/>
      <w:bookmarkEnd w:id="0"/>
      <w:r w:rsidDel="00000000" w:rsidR="00000000" w:rsidRPr="00000000">
        <w:rPr>
          <w:rFonts w:ascii="Georgia" w:cs="Georgia" w:eastAsia="Georgia" w:hAnsi="Georgia"/>
          <w:sz w:val="36"/>
          <w:szCs w:val="36"/>
          <w:vertAlign w:val="baseline"/>
          <w:rtl w:val="0"/>
        </w:rPr>
        <w:t xml:space="preserve">Objetivo </w:t>
      </w:r>
    </w:p>
    <w:p w:rsidR="00000000" w:rsidDel="00000000" w:rsidP="00000000" w:rsidRDefault="00000000" w:rsidRPr="00000000" w14:paraId="00000015">
      <w:pPr>
        <w:ind w:left="0" w:firstLine="1417.3228346456694"/>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Nombre de la empresa y Logo.</w:t>
      </w:r>
    </w:p>
    <w:p w:rsidR="00000000" w:rsidDel="00000000" w:rsidP="00000000" w:rsidRDefault="00000000" w:rsidRPr="00000000" w14:paraId="00000016">
      <w:pPr>
        <w:ind w:left="0" w:firstLine="1417.3228346456694"/>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Determinación de la actividad y giro de la misma</w:t>
      </w:r>
    </w:p>
    <w:p w:rsidR="00000000" w:rsidDel="00000000" w:rsidP="00000000" w:rsidRDefault="00000000" w:rsidRPr="00000000" w14:paraId="00000017">
      <w:pPr>
        <w:ind w:left="0" w:firstLine="1417.3228346456694"/>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Misión, Visión, Valores y Objetivos</w:t>
      </w:r>
    </w:p>
    <w:p w:rsidR="00000000" w:rsidDel="00000000" w:rsidP="00000000" w:rsidRDefault="00000000" w:rsidRPr="00000000" w14:paraId="00000018">
      <w:pPr>
        <w:ind w:left="0" w:firstLine="1417.3228346456694"/>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Localización</w:t>
      </w:r>
    </w:p>
    <w:p w:rsidR="00000000" w:rsidDel="00000000" w:rsidP="00000000" w:rsidRDefault="00000000" w:rsidRPr="00000000" w14:paraId="00000019">
      <w:pPr>
        <w:pStyle w:val="Title"/>
        <w:rPr>
          <w:rFonts w:ascii="Georgia" w:cs="Georgia" w:eastAsia="Georgia" w:hAnsi="Georgia"/>
          <w:sz w:val="36"/>
          <w:szCs w:val="36"/>
          <w:vertAlign w:val="baseline"/>
        </w:rPr>
      </w:pPr>
      <w:bookmarkStart w:colFirst="0" w:colLast="0" w:name="_i3z4gb1b1v31" w:id="1"/>
      <w:bookmarkEnd w:id="1"/>
      <w:r w:rsidDel="00000000" w:rsidR="00000000" w:rsidRPr="00000000">
        <w:rPr>
          <w:rFonts w:ascii="Georgia" w:cs="Georgia" w:eastAsia="Georgia" w:hAnsi="Georgia"/>
          <w:sz w:val="36"/>
          <w:szCs w:val="36"/>
          <w:vertAlign w:val="baseline"/>
          <w:rtl w:val="0"/>
        </w:rPr>
        <w:t xml:space="preserve">Alcance </w:t>
      </w:r>
    </w:p>
    <w:p w:rsidR="00000000" w:rsidDel="00000000" w:rsidP="00000000" w:rsidRDefault="00000000" w:rsidRPr="00000000" w14:paraId="0000001A">
      <w:pPr>
        <w:ind w:left="0" w:firstLine="1417.3228346456694"/>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01B">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realización de este documento se ha dado durante el año vigente hasta el 7/11, buscando el mejor desempeño en sus funciones y suplir las demandas necesarias del proyecto.</w:t>
      </w:r>
    </w:p>
    <w:p w:rsidR="00000000" w:rsidDel="00000000" w:rsidP="00000000" w:rsidRDefault="00000000" w:rsidRPr="00000000" w14:paraId="0000001C">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pStyle w:val="Title"/>
        <w:ind w:left="2880" w:firstLine="720"/>
        <w:rPr>
          <w:rFonts w:ascii="Georgia" w:cs="Georgia" w:eastAsia="Georgia" w:hAnsi="Georgia"/>
          <w:b w:val="0"/>
          <w:sz w:val="36"/>
          <w:szCs w:val="36"/>
          <w:u w:val="single"/>
          <w:vertAlign w:val="baseline"/>
        </w:rPr>
      </w:pPr>
      <w:bookmarkStart w:colFirst="0" w:colLast="0" w:name="_pctk0dwgto8l" w:id="2"/>
      <w:bookmarkEnd w:id="2"/>
      <w:r w:rsidDel="00000000" w:rsidR="00000000" w:rsidRPr="00000000">
        <w:rPr>
          <w:rFonts w:ascii="Georgia" w:cs="Georgia" w:eastAsia="Georgia" w:hAnsi="Georgia"/>
          <w:b w:val="0"/>
          <w:sz w:val="36"/>
          <w:szCs w:val="36"/>
          <w:u w:val="single"/>
          <w:rtl w:val="0"/>
        </w:rPr>
        <w:t xml:space="preserve">Índice</w:t>
      </w:r>
      <w:r w:rsidDel="00000000" w:rsidR="00000000" w:rsidRPr="00000000">
        <w:rPr>
          <w:rtl w:val="0"/>
        </w:rPr>
      </w:r>
    </w:p>
    <w:p w:rsidR="00000000" w:rsidDel="00000000" w:rsidP="00000000" w:rsidRDefault="00000000" w:rsidRPr="00000000" w14:paraId="00000031">
      <w:pPr>
        <w:ind w:left="0" w:firstLine="0"/>
        <w:rPr>
          <w:rFonts w:ascii="Georgia" w:cs="Georgia" w:eastAsia="Georgia" w:hAnsi="Georgia"/>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8787.4015748031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v6t3toj5wy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Nombre y logo de la empresa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_tv6t3toj5wy6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p2mk8u4fx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Nombre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_kp2mk8u4fxhd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5xl24ssy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_qc5xl24ssyjm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gh4x1m6df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Actividad y giro de la empresa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_jgh4x1m6dfp5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7zwl4mtvz2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Misión, visión,  valores y 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_g7zwl4mtvz2n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bli7z29o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Misión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_x1bli7z29odx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pmwlvdyl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Visión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_ntpmwlvdyl2m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1d4qa45q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Valores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_fj1d4qa45qwj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asg2unbu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_sgasg2unbus4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h0i9pss6fy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Localización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_ch0i9pss6fy0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fyr0ogbta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Clientes</w:t>
            </w:r>
          </w:hyperlink>
          <w:r w:rsidDel="00000000" w:rsidR="00000000" w:rsidRPr="00000000">
            <w:rPr>
              <w:b w:val="1"/>
              <w:rtl w:val="0"/>
            </w:rPr>
            <w:t xml:space="preserve"> y proveedores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_afyr0ogbtah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87.40157480315"/>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qao70nelr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_oqao70nelrnt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b w:val="1"/>
              <w:rtl w:val="0"/>
            </w:rPr>
            <w:t xml:space="preserve">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F">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0">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1">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2">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3">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4">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5">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6">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7">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8">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9">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A">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B">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C">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D">
      <w:pPr>
        <w:pStyle w:val="Heading1"/>
        <w:rPr>
          <w:vertAlign w:val="baseline"/>
        </w:rPr>
      </w:pPr>
      <w:bookmarkStart w:colFirst="0" w:colLast="0" w:name="_tv6t3toj5wy6" w:id="3"/>
      <w:bookmarkEnd w:id="3"/>
      <w:r w:rsidDel="00000000" w:rsidR="00000000" w:rsidRPr="00000000">
        <w:rPr>
          <w:rtl w:val="0"/>
        </w:rPr>
        <w:t xml:space="preserve">1. Nombre y logo de la empresa</w:t>
      </w:r>
      <w:r w:rsidDel="00000000" w:rsidR="00000000" w:rsidRPr="00000000">
        <w:rPr>
          <w:vertAlign w:val="baseline"/>
          <w:rtl w:val="0"/>
        </w:rPr>
        <w:t xml:space="preserve"> </w:t>
      </w:r>
    </w:p>
    <w:p w:rsidR="00000000" w:rsidDel="00000000" w:rsidP="00000000" w:rsidRDefault="00000000" w:rsidRPr="00000000" w14:paraId="0000004E">
      <w:pPr>
        <w:pStyle w:val="Heading2"/>
        <w:rPr/>
      </w:pPr>
      <w:bookmarkStart w:colFirst="0" w:colLast="0" w:name="_kp2mk8u4fxhd" w:id="4"/>
      <w:bookmarkEnd w:id="4"/>
      <w:r w:rsidDel="00000000" w:rsidR="00000000" w:rsidRPr="00000000">
        <w:rPr>
          <w:rtl w:val="0"/>
        </w:rPr>
        <w:t xml:space="preserve">1.1. Nombre</w:t>
      </w:r>
    </w:p>
    <w:p w:rsidR="00000000" w:rsidDel="00000000" w:rsidP="00000000" w:rsidRDefault="00000000" w:rsidRPr="00000000" w14:paraId="0000004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idea del nombre nació debido a las tareas hechas durante el desarrollo del año, en el cual trabajamos con formularios de login. Debido a eso decidimos hacer un juego de palabras modificando la posición de la tercera y quinta letra de “login”, reemplazándolas entre sí. Luego de eso le agregamos “System” ya que es una palabra generalmente usada en empresas de nuestra índole, aquellas que se dedican al desarrollo de páginas web.</w:t>
      </w:r>
    </w:p>
    <w:p w:rsidR="00000000" w:rsidDel="00000000" w:rsidP="00000000" w:rsidRDefault="00000000" w:rsidRPr="00000000" w14:paraId="00000051">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pStyle w:val="Heading2"/>
        <w:ind w:firstLine="1417.3228346456694"/>
        <w:rPr/>
      </w:pPr>
      <w:bookmarkStart w:colFirst="0" w:colLast="0" w:name="_qc5xl24ssyjm" w:id="5"/>
      <w:bookmarkEnd w:id="5"/>
      <w:r w:rsidDel="00000000" w:rsidR="00000000" w:rsidRPr="00000000">
        <w:rPr>
          <w:rtl w:val="0"/>
        </w:rPr>
        <w:t xml:space="preserve">1.2. Logo</w:t>
      </w:r>
    </w:p>
    <w:p w:rsidR="00000000" w:rsidDel="00000000" w:rsidP="00000000" w:rsidRDefault="00000000" w:rsidRPr="00000000" w14:paraId="00000053">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1746596" cy="2606032"/>
            <wp:effectExtent b="0" l="0" r="0" t="0"/>
            <wp:docPr id="11" name="image20.jpg"/>
            <a:graphic>
              <a:graphicData uri="http://schemas.openxmlformats.org/drawingml/2006/picture">
                <pic:pic>
                  <pic:nvPicPr>
                    <pic:cNvPr id="0" name="image20.jpg"/>
                    <pic:cNvPicPr preferRelativeResize="0"/>
                  </pic:nvPicPr>
                  <pic:blipFill>
                    <a:blip r:embed="rId6"/>
                    <a:srcRect b="0" l="0" r="0" t="0"/>
                    <a:stretch>
                      <a:fillRect/>
                    </a:stretch>
                  </pic:blipFill>
                  <pic:spPr>
                    <a:xfrm>
                      <a:off x="0" y="0"/>
                      <a:ext cx="1746596" cy="260603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Ya que el nombre de la empresa hace referencia a los formularios de login, el logo no es una excepción. El nombre de la mascota representada en el logo es tal cual el primer nombre de la empresa: “Lonig”. Este consta de un aspecto similar a los íconos de usuarios vistos en aplicaciones y páginas web, a su vez también posee ciertos colores específicamente seleccionados (azúl y blanco), los cuales buscan transmitir una sensación de sinceridad, positividad, seguridad, confianza y profesionalismo respectivamente. La decisión de los colores se dio en base ciertos datos relacionados a la psicología de los colores en las empresas.</w:t>
      </w:r>
    </w:p>
    <w:p w:rsidR="00000000" w:rsidDel="00000000" w:rsidP="00000000" w:rsidRDefault="00000000" w:rsidRPr="00000000" w14:paraId="00000056">
      <w:pPr>
        <w:pStyle w:val="Heading1"/>
        <w:ind w:firstLine="1417.3228346456694"/>
        <w:rPr>
          <w:vertAlign w:val="baseline"/>
        </w:rPr>
      </w:pPr>
      <w:bookmarkStart w:colFirst="0" w:colLast="0" w:name="_jgh4x1m6dfp5" w:id="6"/>
      <w:bookmarkEnd w:id="6"/>
      <w:r w:rsidDel="00000000" w:rsidR="00000000" w:rsidRPr="00000000">
        <w:rPr>
          <w:rtl w:val="0"/>
        </w:rPr>
        <w:t xml:space="preserve">2</w:t>
      </w:r>
      <w:r w:rsidDel="00000000" w:rsidR="00000000" w:rsidRPr="00000000">
        <w:rPr>
          <w:vertAlign w:val="baseline"/>
          <w:rtl w:val="0"/>
        </w:rPr>
        <w:t xml:space="preserve">. </w:t>
      </w:r>
      <w:r w:rsidDel="00000000" w:rsidR="00000000" w:rsidRPr="00000000">
        <w:rPr>
          <w:rtl w:val="0"/>
        </w:rPr>
        <w:t xml:space="preserve">Actividad y giro de la empresa</w:t>
      </w:r>
      <w:r w:rsidDel="00000000" w:rsidR="00000000" w:rsidRPr="00000000">
        <w:rPr>
          <w:rtl w:val="0"/>
        </w:rPr>
      </w:r>
    </w:p>
    <w:p w:rsidR="00000000" w:rsidDel="00000000" w:rsidP="00000000" w:rsidRDefault="00000000" w:rsidRPr="00000000" w14:paraId="0000005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Somos una microempresa pluripersonal, privada y de servicios en la cual nos encargamos de desarrollar páginas web de todo tipo, a las cuales también les brindamos mantenimiento y soporte técnico de primera mano.</w:t>
      </w:r>
    </w:p>
    <w:p w:rsidR="00000000" w:rsidDel="00000000" w:rsidP="00000000" w:rsidRDefault="00000000" w:rsidRPr="00000000" w14:paraId="00000059">
      <w:pPr>
        <w:pStyle w:val="Heading1"/>
        <w:ind w:left="720" w:firstLine="720"/>
        <w:rPr/>
      </w:pPr>
      <w:bookmarkStart w:colFirst="0" w:colLast="0" w:name="_g7zwl4mtvz2n" w:id="7"/>
      <w:bookmarkEnd w:id="7"/>
      <w:r w:rsidDel="00000000" w:rsidR="00000000" w:rsidRPr="00000000">
        <w:rPr>
          <w:rtl w:val="0"/>
        </w:rPr>
        <w:t xml:space="preserve">3. Misión, visión,  valores y objetivo.</w:t>
      </w:r>
    </w:p>
    <w:p w:rsidR="00000000" w:rsidDel="00000000" w:rsidP="00000000" w:rsidRDefault="00000000" w:rsidRPr="00000000" w14:paraId="0000005A">
      <w:pPr>
        <w:pStyle w:val="Heading2"/>
        <w:ind w:firstLine="1417.3228346456694"/>
        <w:rPr/>
      </w:pPr>
      <w:bookmarkStart w:colFirst="0" w:colLast="0" w:name="_x1bli7z29odx" w:id="8"/>
      <w:bookmarkEnd w:id="8"/>
      <w:r w:rsidDel="00000000" w:rsidR="00000000" w:rsidRPr="00000000">
        <w:rPr>
          <w:rtl w:val="0"/>
        </w:rPr>
        <w:t xml:space="preserve">3.1. Misión</w:t>
      </w:r>
    </w:p>
    <w:p w:rsidR="00000000" w:rsidDel="00000000" w:rsidP="00000000" w:rsidRDefault="00000000" w:rsidRPr="00000000" w14:paraId="0000005B">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C">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Buscamos ofrecer páginas web confiables de primera calidad mientras brindamos la mejor atención, enfatizando suplir todas las necesidades de nuestros clientes.</w:t>
      </w:r>
    </w:p>
    <w:p w:rsidR="00000000" w:rsidDel="00000000" w:rsidP="00000000" w:rsidRDefault="00000000" w:rsidRPr="00000000" w14:paraId="0000005D">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Priorizamos poseer empleados bien formados, los cuales desean tratar a nuestros consumidores tal y como ellos desearían ser tratados. De manera respetuosa y responsable.</w:t>
      </w:r>
    </w:p>
    <w:p w:rsidR="00000000" w:rsidDel="00000000" w:rsidP="00000000" w:rsidRDefault="00000000" w:rsidRPr="00000000" w14:paraId="0000005E">
      <w:pPr>
        <w:pStyle w:val="Heading2"/>
        <w:ind w:firstLine="1417.3228346456694"/>
        <w:rPr/>
      </w:pPr>
      <w:bookmarkStart w:colFirst="0" w:colLast="0" w:name="_ntpmwlvdyl2m" w:id="9"/>
      <w:bookmarkEnd w:id="9"/>
      <w:r w:rsidDel="00000000" w:rsidR="00000000" w:rsidRPr="00000000">
        <w:rPr>
          <w:rtl w:val="0"/>
        </w:rPr>
        <w:t xml:space="preserve">3.2. Visión</w:t>
      </w:r>
    </w:p>
    <w:p w:rsidR="00000000" w:rsidDel="00000000" w:rsidP="00000000" w:rsidRDefault="00000000" w:rsidRPr="00000000" w14:paraId="0000005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 el líder en desarrollo de páginas web a nivel global, distinguiendo nuestros productos y servicios de todos los demás mediante la calidad de estos.</w:t>
      </w:r>
    </w:p>
    <w:p w:rsidR="00000000" w:rsidDel="00000000" w:rsidP="00000000" w:rsidRDefault="00000000" w:rsidRPr="00000000" w14:paraId="00000061">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pStyle w:val="Heading2"/>
        <w:ind w:firstLine="1417.3228346456694"/>
        <w:rPr/>
      </w:pPr>
      <w:bookmarkStart w:colFirst="0" w:colLast="0" w:name="_fj1d4qa45qwj" w:id="10"/>
      <w:bookmarkEnd w:id="10"/>
      <w:r w:rsidDel="00000000" w:rsidR="00000000" w:rsidRPr="00000000">
        <w:rPr>
          <w:rtl w:val="0"/>
        </w:rPr>
        <w:t xml:space="preserve">3.3. Valores</w:t>
      </w:r>
    </w:p>
    <w:p w:rsidR="00000000" w:rsidDel="00000000" w:rsidP="00000000" w:rsidRDefault="00000000" w:rsidRPr="00000000" w14:paraId="00000063">
      <w:pPr>
        <w:pStyle w:val="Heading3"/>
        <w:rPr/>
      </w:pPr>
      <w:bookmarkStart w:colFirst="0" w:colLast="0" w:name="_d8mlj0dh65cw" w:id="11"/>
      <w:bookmarkEnd w:id="11"/>
      <w:r w:rsidDel="00000000" w:rsidR="00000000" w:rsidRPr="00000000">
        <w:rPr>
          <w:rtl w:val="0"/>
        </w:rPr>
        <w:t xml:space="preserve">1. Transparencia</w:t>
      </w:r>
    </w:p>
    <w:p w:rsidR="00000000" w:rsidDel="00000000" w:rsidP="00000000" w:rsidRDefault="00000000" w:rsidRPr="00000000" w14:paraId="00000064">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sumamente importante que todos entiendan las condiciones que comprendemos como empresa a la hora de trabajar juntos, promoviendo la claridad e información sobre nuestra forma de trabajar, teniendo como objetivo desarrollar una mayor cercanía con toda persona y empresa relacionada con nosotros.</w:t>
      </w:r>
    </w:p>
    <w:p w:rsidR="00000000" w:rsidDel="00000000" w:rsidP="00000000" w:rsidRDefault="00000000" w:rsidRPr="00000000" w14:paraId="0000006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6">
      <w:pPr>
        <w:pStyle w:val="Heading3"/>
        <w:ind w:firstLine="1417.3228346456694"/>
        <w:rPr/>
      </w:pPr>
      <w:bookmarkStart w:colFirst="0" w:colLast="0" w:name="_rl4gqntdeq9c" w:id="12"/>
      <w:bookmarkEnd w:id="12"/>
      <w:r w:rsidDel="00000000" w:rsidR="00000000" w:rsidRPr="00000000">
        <w:rPr>
          <w:rtl w:val="0"/>
        </w:rPr>
        <w:t xml:space="preserve">2. Honestidad</w:t>
      </w:r>
    </w:p>
    <w:p w:rsidR="00000000" w:rsidDel="00000000" w:rsidP="00000000" w:rsidRDefault="00000000" w:rsidRPr="00000000" w14:paraId="00000067">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Deseamos generar la mayor confianza posible mediante la sinceridad, pues el cliente tanto como nuestros trabajadores son el pilar de nuestros emprendimiento y aquello que nos permite ser. Por ende y dado al valor neto de aquellos que nos componen, procuraremos siempre ante todo trabajar con la verdad.</w:t>
      </w:r>
    </w:p>
    <w:p w:rsidR="00000000" w:rsidDel="00000000" w:rsidP="00000000" w:rsidRDefault="00000000" w:rsidRPr="00000000" w14:paraId="00000068">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pStyle w:val="Heading3"/>
        <w:ind w:firstLine="1417.3228346456694"/>
        <w:rPr/>
      </w:pPr>
      <w:bookmarkStart w:colFirst="0" w:colLast="0" w:name="_e6tqsiybhmi" w:id="13"/>
      <w:bookmarkEnd w:id="13"/>
      <w:r w:rsidDel="00000000" w:rsidR="00000000" w:rsidRPr="00000000">
        <w:rPr>
          <w:rtl w:val="0"/>
        </w:rPr>
        <w:t xml:space="preserve">3. Coherencia </w:t>
      </w:r>
    </w:p>
    <w:p w:rsidR="00000000" w:rsidDel="00000000" w:rsidP="00000000" w:rsidRDefault="00000000" w:rsidRPr="00000000" w14:paraId="0000006A">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Optamos por el cumplimiento total de todas las pautas dictaminadas, ofreciendo siempre soluciones y métodos para poder completar nuestro objetivo tal cual se planeó.</w:t>
      </w:r>
    </w:p>
    <w:p w:rsidR="00000000" w:rsidDel="00000000" w:rsidP="00000000" w:rsidRDefault="00000000" w:rsidRPr="00000000" w14:paraId="0000006B">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pStyle w:val="Heading3"/>
        <w:ind w:firstLine="1417.3228346456694"/>
        <w:rPr/>
      </w:pPr>
      <w:bookmarkStart w:colFirst="0" w:colLast="0" w:name="_e7ikkr6bs018" w:id="14"/>
      <w:bookmarkEnd w:id="14"/>
      <w:r w:rsidDel="00000000" w:rsidR="00000000" w:rsidRPr="00000000">
        <w:rPr>
          <w:rtl w:val="0"/>
        </w:rPr>
        <w:t xml:space="preserve">4. Libertad</w:t>
      </w:r>
    </w:p>
    <w:p w:rsidR="00000000" w:rsidDel="00000000" w:rsidP="00000000" w:rsidRDefault="00000000" w:rsidRPr="00000000" w14:paraId="0000006D">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Todos aquellos con quiénes trabajamos tienen total derecho de plantear dudas, incógnitas y preguntas, opinar y hablar abiertamente con nosotros sobre sus apreciaciones y aclarar, de ser necesario, aquellos puntos que vean convenientes sobre lo que quieren y buscan.</w:t>
      </w:r>
    </w:p>
    <w:p w:rsidR="00000000" w:rsidDel="00000000" w:rsidP="00000000" w:rsidRDefault="00000000" w:rsidRPr="00000000" w14:paraId="0000006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pStyle w:val="Heading3"/>
        <w:ind w:firstLine="1417.3228346456694"/>
        <w:rPr/>
      </w:pPr>
      <w:bookmarkStart w:colFirst="0" w:colLast="0" w:name="_fvt2gzowhxcu" w:id="15"/>
      <w:bookmarkEnd w:id="15"/>
      <w:r w:rsidDel="00000000" w:rsidR="00000000" w:rsidRPr="00000000">
        <w:rPr>
          <w:rtl w:val="0"/>
        </w:rPr>
        <w:t xml:space="preserve">5. Puntualidad en las entregas</w:t>
      </w:r>
    </w:p>
    <w:p w:rsidR="00000000" w:rsidDel="00000000" w:rsidP="00000000" w:rsidRDefault="00000000" w:rsidRPr="00000000" w14:paraId="00000070">
      <w:pPr>
        <w:ind w:left="0" w:firstLine="1417.3228346456694"/>
        <w:rPr>
          <w:rFonts w:ascii="Georgia" w:cs="Georgia" w:eastAsia="Georgia" w:hAnsi="Georgia"/>
          <w:b w:val="1"/>
          <w:sz w:val="28"/>
          <w:szCs w:val="28"/>
        </w:rPr>
      </w:pPr>
      <w:r w:rsidDel="00000000" w:rsidR="00000000" w:rsidRPr="00000000">
        <w:rPr>
          <w:rFonts w:ascii="Georgia" w:cs="Georgia" w:eastAsia="Georgia" w:hAnsi="Georgia"/>
          <w:sz w:val="24"/>
          <w:szCs w:val="24"/>
          <w:rtl w:val="0"/>
        </w:rPr>
        <w:t xml:space="preserve">La puntualidad es una de las formas de respeto que siempre tenemos en cuenta a la hora de trabajar, pues dando por sabido que a nadie le gusta que contratiempos ajenos terminan incidiendo en demoras sobre aquellas cosas que uno espera ansiosamente, trabajamos con constancia para evitar estos problemas, tanto como para conseguir la correcta solución de estos.</w:t>
      </w:r>
      <w:r w:rsidDel="00000000" w:rsidR="00000000" w:rsidRPr="00000000">
        <w:rPr>
          <w:rtl w:val="0"/>
        </w:rPr>
      </w:r>
    </w:p>
    <w:p w:rsidR="00000000" w:rsidDel="00000000" w:rsidP="00000000" w:rsidRDefault="00000000" w:rsidRPr="00000000" w14:paraId="00000071">
      <w:pPr>
        <w:pStyle w:val="Heading3"/>
        <w:ind w:firstLine="1417.3228346456694"/>
        <w:rPr/>
      </w:pPr>
      <w:bookmarkStart w:colFirst="0" w:colLast="0" w:name="_f0tuqxiur6zj" w:id="16"/>
      <w:bookmarkEnd w:id="16"/>
      <w:r w:rsidDel="00000000" w:rsidR="00000000" w:rsidRPr="00000000">
        <w:rPr>
          <w:rtl w:val="0"/>
        </w:rPr>
        <w:t xml:space="preserve">6. Excelencia</w:t>
      </w:r>
    </w:p>
    <w:p w:rsidR="00000000" w:rsidDel="00000000" w:rsidP="00000000" w:rsidRDefault="00000000" w:rsidRPr="00000000" w14:paraId="00000072">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 excelentes es no sólo lo que anhelamos, sino algo imprescindible a la hora de alcanzar nuestros objetivos a nivel empresarial. Esto implica una constante autoexigencia proveniente de nuestros empleados, producto de la disciplina y filosofía de trabajo que buscamos transmitir con el objetivo de liderar el mercado, y ser siempre la primera opción ante quienes buscan la máxima calidad y rendimiento que se les pueda ofrecer.</w:t>
      </w:r>
    </w:p>
    <w:p w:rsidR="00000000" w:rsidDel="00000000" w:rsidP="00000000" w:rsidRDefault="00000000" w:rsidRPr="00000000" w14:paraId="00000073">
      <w:pPr>
        <w:pStyle w:val="Heading3"/>
        <w:ind w:firstLine="1417.3228346456694"/>
        <w:rPr/>
      </w:pPr>
      <w:bookmarkStart w:colFirst="0" w:colLast="0" w:name="_h08as783r8a" w:id="17"/>
      <w:bookmarkEnd w:id="17"/>
      <w:r w:rsidDel="00000000" w:rsidR="00000000" w:rsidRPr="00000000">
        <w:rPr>
          <w:rtl w:val="0"/>
        </w:rPr>
        <w:t xml:space="preserve">7. Adaptabilidad</w:t>
      </w:r>
    </w:p>
    <w:p w:rsidR="00000000" w:rsidDel="00000000" w:rsidP="00000000" w:rsidRDefault="00000000" w:rsidRPr="00000000" w14:paraId="00000074">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Este aspecto es fundamental, pues nuestra empresa siempre está adaptándose a las necesidades del mercado. Esto se debe a qué tenemos como objetivo ofrecer el producto más adecuado al momento. Trabajando siempre para encontrarnos constantemente siendo los pioneros en cuanto a la satisfacción de la necesidades de distintas comunidades en el ámbito web, y por qué no, próximamente tal vez en muchos otros campos de la informática.</w:t>
      </w:r>
    </w:p>
    <w:p w:rsidR="00000000" w:rsidDel="00000000" w:rsidP="00000000" w:rsidRDefault="00000000" w:rsidRPr="00000000" w14:paraId="00000075">
      <w:pPr>
        <w:pStyle w:val="Heading3"/>
        <w:ind w:firstLine="1417.3228346456694"/>
        <w:rPr/>
      </w:pPr>
      <w:bookmarkStart w:colFirst="0" w:colLast="0" w:name="_7y3ffv4yoavx" w:id="18"/>
      <w:bookmarkEnd w:id="18"/>
      <w:r w:rsidDel="00000000" w:rsidR="00000000" w:rsidRPr="00000000">
        <w:rPr>
          <w:rtl w:val="0"/>
        </w:rPr>
        <w:t xml:space="preserve">8. Diligencia</w:t>
      </w:r>
    </w:p>
    <w:p w:rsidR="00000000" w:rsidDel="00000000" w:rsidP="00000000" w:rsidRDefault="00000000" w:rsidRPr="00000000" w14:paraId="00000076">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Siempre  apreciamos y valoramos el correcto trabajo de los demás, eso nos incita diariamente a seguir operando de la mejor manera posible, "con ganas". Conseguimos mediante este principio nunca desbalancear las cargas laborales de nuestros internos, proporcionando así los mejores resultados posibles debido a la correcta cooperación de nuestros integrantes, lo cual deriva en contentar tal cual lo planeado a nuestro cliente y cómo no, a nosotros mismos.</w:t>
      </w:r>
    </w:p>
    <w:p w:rsidR="00000000" w:rsidDel="00000000" w:rsidP="00000000" w:rsidRDefault="00000000" w:rsidRPr="00000000" w14:paraId="00000077">
      <w:pPr>
        <w:pStyle w:val="Heading3"/>
        <w:ind w:firstLine="1417.3228346456694"/>
        <w:rPr/>
      </w:pPr>
      <w:bookmarkStart w:colFirst="0" w:colLast="0" w:name="_q3t22xn5dyi7" w:id="19"/>
      <w:bookmarkEnd w:id="19"/>
      <w:r w:rsidDel="00000000" w:rsidR="00000000" w:rsidRPr="00000000">
        <w:rPr>
          <w:rtl w:val="0"/>
        </w:rPr>
        <w:t xml:space="preserve">9. Constancia</w:t>
      </w:r>
    </w:p>
    <w:p w:rsidR="00000000" w:rsidDel="00000000" w:rsidP="00000000" w:rsidRDefault="00000000" w:rsidRPr="00000000" w14:paraId="0000007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constancia es una cualidad más que importante para este emprendimiento, pues conocemos totalmente la dificultad que implica ser los mejores. Por eso es que todos y cada uno de nosotros nos esforzamos tanto como nos es posible para poder cumplir nuestros objetivos a pesar de los altibajos, ya sean personales o a un nivel más general. Esto nos genera una compensación inmensa en satisfacción cuando finalizamos un proyecto, hecho que nos incita a seguir adelante trabajando.</w:t>
      </w:r>
    </w:p>
    <w:p w:rsidR="00000000" w:rsidDel="00000000" w:rsidP="00000000" w:rsidRDefault="00000000" w:rsidRPr="00000000" w14:paraId="00000079">
      <w:pPr>
        <w:pStyle w:val="Heading3"/>
        <w:ind w:firstLine="1417.3228346456694"/>
        <w:rPr/>
      </w:pPr>
      <w:bookmarkStart w:colFirst="0" w:colLast="0" w:name="_wpi2gka6snpb" w:id="20"/>
      <w:bookmarkEnd w:id="20"/>
      <w:r w:rsidDel="00000000" w:rsidR="00000000" w:rsidRPr="00000000">
        <w:rPr>
          <w:rtl w:val="0"/>
        </w:rPr>
        <w:t xml:space="preserve">10. Justicia</w:t>
      </w:r>
    </w:p>
    <w:p w:rsidR="00000000" w:rsidDel="00000000" w:rsidP="00000000" w:rsidRDefault="00000000" w:rsidRPr="00000000" w14:paraId="0000007A">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Estamos fuertemente en contra de muchas políticas empresariales que directamente implican las injurias y el abuso dentro de muchas empresas. Por ello es que siempre tenemos en cuenta que quienes están al mando siempre constan de características como el respeto, la asertividad y madurez, para evitar comportamientos inadecuados que puedan afectar al ambiente laboral que deseamos brindar.</w:t>
      </w:r>
    </w:p>
    <w:p w:rsidR="00000000" w:rsidDel="00000000" w:rsidP="00000000" w:rsidRDefault="00000000" w:rsidRPr="00000000" w14:paraId="0000007B">
      <w:pPr>
        <w:pStyle w:val="Heading3"/>
        <w:rPr/>
      </w:pPr>
      <w:bookmarkStart w:colFirst="0" w:colLast="0" w:name="_bzi8mafesi39" w:id="21"/>
      <w:bookmarkEnd w:id="21"/>
      <w:r w:rsidDel="00000000" w:rsidR="00000000" w:rsidRPr="00000000">
        <w:rPr>
          <w:rtl w:val="0"/>
        </w:rPr>
        <w:t xml:space="preserve">11. Cercanía</w:t>
      </w:r>
    </w:p>
    <w:p w:rsidR="00000000" w:rsidDel="00000000" w:rsidP="00000000" w:rsidRDefault="00000000" w:rsidRPr="00000000" w14:paraId="0000007C">
      <w:pPr>
        <w:ind w:left="0" w:firstLine="1417.3228346456694"/>
        <w:rPr>
          <w:b w:val="1"/>
          <w:i w:val="0"/>
          <w:color w:val="000000"/>
          <w:sz w:val="32"/>
          <w:szCs w:val="32"/>
        </w:rPr>
      </w:pPr>
      <w:r w:rsidDel="00000000" w:rsidR="00000000" w:rsidRPr="00000000">
        <w:rPr>
          <w:rFonts w:ascii="Georgia" w:cs="Georgia" w:eastAsia="Georgia" w:hAnsi="Georgia"/>
          <w:sz w:val="24"/>
          <w:szCs w:val="24"/>
          <w:rtl w:val="0"/>
        </w:rPr>
        <w:t xml:space="preserve">Tenemos el deseo de siempre incluir a nuestro público y generar confianza con nuestras palabras tanto como con nuestras acciones. Queremos que confíen en nosotros pues nada nos contentaría más que haber logrado dejar feliz a quienes nos permiten seguir nuestro trayecto, aquellos que esperamos sigan eligiéndonos con el pasar del tiempo.</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rPr/>
      </w:pPr>
      <w:bookmarkStart w:colFirst="0" w:colLast="0" w:name="_sgasg2unbus4" w:id="22"/>
      <w:bookmarkEnd w:id="22"/>
      <w:r w:rsidDel="00000000" w:rsidR="00000000" w:rsidRPr="00000000">
        <w:rPr>
          <w:rtl w:val="0"/>
        </w:rPr>
        <w:t xml:space="preserve">3.4. Objetivos</w:t>
      </w:r>
    </w:p>
    <w:p w:rsidR="00000000" w:rsidDel="00000000" w:rsidP="00000000" w:rsidRDefault="00000000" w:rsidRPr="00000000" w14:paraId="0000007E">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Cumplir los plazos de entrega acordados a la perfección, esto quiere decir, que nada de lo que hayamos hecho anteriormente esté mal, volviéndose una carga en la siguiente.</w:t>
      </w:r>
    </w:p>
    <w:p w:rsidR="00000000" w:rsidDel="00000000" w:rsidP="00000000" w:rsidRDefault="00000000" w:rsidRPr="00000000" w14:paraId="0000007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Generales: </w:t>
      </w:r>
    </w:p>
    <w:p w:rsidR="00000000" w:rsidDel="00000000" w:rsidP="00000000" w:rsidRDefault="00000000" w:rsidRPr="00000000" w14:paraId="00000081">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2">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Sobrevivir en el tiempo.</w:t>
      </w:r>
    </w:p>
    <w:p w:rsidR="00000000" w:rsidDel="00000000" w:rsidP="00000000" w:rsidRDefault="00000000" w:rsidRPr="00000000" w14:paraId="00000083">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4">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Incrementar la visibilidad de la empresa en internet a través de publicidad.</w:t>
      </w:r>
    </w:p>
    <w:p w:rsidR="00000000" w:rsidDel="00000000" w:rsidP="00000000" w:rsidRDefault="00000000" w:rsidRPr="00000000" w14:paraId="0000008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6">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Incrementar la eficacia en el soporte técnico.</w:t>
      </w:r>
    </w:p>
    <w:p w:rsidR="00000000" w:rsidDel="00000000" w:rsidP="00000000" w:rsidRDefault="00000000" w:rsidRPr="00000000" w14:paraId="0000008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un departamento específicamente para atención al cliente.</w:t>
      </w:r>
    </w:p>
    <w:p w:rsidR="00000000" w:rsidDel="00000000" w:rsidP="00000000" w:rsidRDefault="00000000" w:rsidRPr="00000000" w14:paraId="00000089">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A">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Aumentar el número de empleados de la empresa.</w:t>
      </w:r>
    </w:p>
    <w:p w:rsidR="00000000" w:rsidDel="00000000" w:rsidP="00000000" w:rsidRDefault="00000000" w:rsidRPr="00000000" w14:paraId="0000008B">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Mensurables:</w:t>
      </w:r>
    </w:p>
    <w:p w:rsidR="00000000" w:rsidDel="00000000" w:rsidP="00000000" w:rsidRDefault="00000000" w:rsidRPr="00000000" w14:paraId="0000008D">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E">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Desarrollar un total de 10 páginas web en 10 meses.</w:t>
      </w:r>
    </w:p>
    <w:p w:rsidR="00000000" w:rsidDel="00000000" w:rsidP="00000000" w:rsidRDefault="00000000" w:rsidRPr="00000000" w14:paraId="0000008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Aumentar la rentabilidad esperada un 10% en 3 meses.</w:t>
      </w:r>
    </w:p>
    <w:p w:rsidR="00000000" w:rsidDel="00000000" w:rsidP="00000000" w:rsidRDefault="00000000" w:rsidRPr="00000000" w14:paraId="00000091">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2">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Aumentar las ventas un 35% cada año.</w:t>
      </w:r>
    </w:p>
    <w:p w:rsidR="00000000" w:rsidDel="00000000" w:rsidP="00000000" w:rsidRDefault="00000000" w:rsidRPr="00000000" w14:paraId="00000093">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4">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Mejorar la productividad de nuestros trabajadores en un 20%.</w:t>
      </w:r>
    </w:p>
    <w:p w:rsidR="00000000" w:rsidDel="00000000" w:rsidP="00000000" w:rsidRDefault="00000000" w:rsidRPr="00000000" w14:paraId="0000009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6">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Aumentar el número de visitas a nuestra página web en un 400%.</w:t>
      </w:r>
    </w:p>
    <w:p w:rsidR="00000000" w:rsidDel="00000000" w:rsidP="00000000" w:rsidRDefault="00000000" w:rsidRPr="00000000" w14:paraId="0000009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Generar de 2000$USD a 4000$USD a través de publicidad en la página web.</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ch0i9pss6fy0" w:id="23"/>
      <w:bookmarkEnd w:id="23"/>
      <w:r w:rsidDel="00000000" w:rsidR="00000000" w:rsidRPr="00000000">
        <w:rPr>
          <w:rtl w:val="0"/>
        </w:rPr>
        <w:t xml:space="preserve">4. Localización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417.3228346456694"/>
        <w:jc w:val="left"/>
        <w:rPr>
          <w:rFonts w:ascii="Roboto" w:cs="Roboto" w:eastAsia="Roboto" w:hAnsi="Roboto"/>
          <w:b w:val="0"/>
          <w:color w:val="484848"/>
          <w:sz w:val="29"/>
          <w:szCs w:val="29"/>
        </w:rPr>
      </w:pPr>
      <w:r w:rsidDel="00000000" w:rsidR="00000000" w:rsidRPr="00000000">
        <w:rPr>
          <w:rFonts w:ascii="Georgia" w:cs="Georgia" w:eastAsia="Georgia" w:hAnsi="Georgia"/>
          <w:sz w:val="24"/>
          <w:szCs w:val="24"/>
          <w:rtl w:val="0"/>
        </w:rPr>
        <w:t xml:space="preserve">Para la localización de nuestra empresa elegimos una oficina ubicada en CORDÓN</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0"/>
          <w:sz w:val="24"/>
          <w:szCs w:val="24"/>
          <w:rtl w:val="0"/>
        </w:rPr>
        <w:t xml:space="preserve">Constituyente y Av. 18 De Julio (falta número de puerta) </w:t>
      </w:r>
      <w:r w:rsidDel="00000000" w:rsidR="00000000" w:rsidRPr="00000000">
        <w:rPr>
          <w:rFonts w:ascii="Georgia" w:cs="Georgia" w:eastAsia="Georgia" w:hAnsi="Georgia"/>
          <w:sz w:val="24"/>
          <w:szCs w:val="24"/>
          <w:rtl w:val="0"/>
        </w:rPr>
        <w:t xml:space="preserve">a un precio de </w:t>
      </w:r>
      <w:r w:rsidDel="00000000" w:rsidR="00000000" w:rsidRPr="00000000">
        <w:rPr>
          <w:rFonts w:ascii="Georgia" w:cs="Georgia" w:eastAsia="Georgia" w:hAnsi="Georgia"/>
          <w:sz w:val="24"/>
          <w:szCs w:val="24"/>
          <w:rtl w:val="0"/>
        </w:rPr>
        <w:t xml:space="preserve">$U 14.200, ubicamos el inmuebles a través de la página: www.gallito.com.uy</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417.3228346456694"/>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D">
      <w:pPr>
        <w:ind w:firstLine="1417.3228346456694"/>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1676513" cy="2950662"/>
            <wp:effectExtent b="0" l="0" r="0" t="0"/>
            <wp:docPr id="13" name="image22.png"/>
            <a:graphic>
              <a:graphicData uri="http://schemas.openxmlformats.org/drawingml/2006/picture">
                <pic:pic>
                  <pic:nvPicPr>
                    <pic:cNvPr id="0" name="image22.png"/>
                    <pic:cNvPicPr preferRelativeResize="0"/>
                  </pic:nvPicPr>
                  <pic:blipFill>
                    <a:blip r:embed="rId7"/>
                    <a:srcRect b="0" l="28585" r="28785" t="0"/>
                    <a:stretch>
                      <a:fillRect/>
                    </a:stretch>
                  </pic:blipFill>
                  <pic:spPr>
                    <a:xfrm>
                      <a:off x="0" y="0"/>
                      <a:ext cx="1676513" cy="295066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F">
      <w:pPr>
        <w:ind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417.3228346456694"/>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Debido a la carencia de mobiliario en el espacio se debe realizar una inversión en equipos de oficina, por persona estos tendrían el siguiente precio: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417.3228346456694"/>
        <w:jc w:val="left"/>
        <w:rPr>
          <w:rFonts w:ascii="Georgia" w:cs="Georgia" w:eastAsia="Georgia" w:hAnsi="Georgia"/>
          <w:sz w:val="24"/>
          <w:szCs w:val="24"/>
        </w:rPr>
      </w:pPr>
      <w:r w:rsidDel="00000000" w:rsidR="00000000" w:rsidRPr="00000000">
        <w:rPr>
          <w:rtl w:val="0"/>
        </w:rPr>
      </w:r>
    </w:p>
    <w:tbl>
      <w:tblPr>
        <w:tblStyle w:val="Table1"/>
        <w:tblW w:w="10485.0" w:type="dxa"/>
        <w:jc w:val="left"/>
        <w:tblInd w:w="-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2790"/>
        <w:gridCol w:w="4575"/>
        <w:gridCol w:w="1830"/>
        <w:tblGridChange w:id="0">
          <w:tblGrid>
            <w:gridCol w:w="1290"/>
            <w:gridCol w:w="2790"/>
            <w:gridCol w:w="4575"/>
            <w:gridCol w:w="1830"/>
          </w:tblGrid>
        </w:tblGridChange>
      </w:tblGrid>
      <w:tr>
        <w:trPr>
          <w:cantSplit w:val="0"/>
          <w:trHeight w:val="398.3132530120482"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Página web</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Tipo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Precio USD</w:t>
            </w:r>
          </w:p>
        </w:tc>
      </w:tr>
      <w:tr>
        <w:trPr>
          <w:cantSplit w:val="0"/>
          <w:trHeight w:val="370.843373493975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Escritorio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center"/>
              <w:rPr>
                <w:rFonts w:ascii="Georgia" w:cs="Georgia" w:eastAsia="Georgia" w:hAnsi="Georgia"/>
                <w:sz w:val="24"/>
                <w:szCs w:val="24"/>
              </w:rPr>
            </w:pPr>
            <w:hyperlink r:id="rId8">
              <w:r w:rsidDel="00000000" w:rsidR="00000000" w:rsidRPr="00000000">
                <w:rPr>
                  <w:rFonts w:ascii="Georgia" w:cs="Georgia" w:eastAsia="Georgia" w:hAnsi="Georgia"/>
                  <w:color w:val="1155cc"/>
                  <w:sz w:val="24"/>
                  <w:szCs w:val="24"/>
                  <w:u w:val="single"/>
                  <w:rtl w:val="0"/>
                </w:rPr>
                <w:t xml:space="preserve">www.elbunkker.com.uy</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Escritorio Combinado Unsi Furniture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39</w:t>
            </w:r>
          </w:p>
        </w:tc>
      </w:tr>
      <w:tr>
        <w:trPr>
          <w:cantSplit w:val="0"/>
          <w:trHeight w:val="302.1686746987951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Silla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center"/>
              <w:rPr>
                <w:rFonts w:ascii="Georgia" w:cs="Georgia" w:eastAsia="Georgia" w:hAnsi="Georgia"/>
                <w:sz w:val="24"/>
                <w:szCs w:val="24"/>
              </w:rPr>
            </w:pPr>
            <w:hyperlink r:id="rId9">
              <w:r w:rsidDel="00000000" w:rsidR="00000000" w:rsidRPr="00000000">
                <w:rPr>
                  <w:rFonts w:ascii="Georgia" w:cs="Georgia" w:eastAsia="Georgia" w:hAnsi="Georgia"/>
                  <w:color w:val="1155cc"/>
                  <w:sz w:val="24"/>
                  <w:szCs w:val="24"/>
                  <w:u w:val="single"/>
                  <w:rtl w:val="0"/>
                </w:rPr>
                <w:t xml:space="preserve">www.compu.tienda</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Silla de oficina HM-1006 negra regulable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64</w:t>
            </w:r>
          </w:p>
        </w:tc>
      </w:tr>
      <w:tr>
        <w:trPr>
          <w:cantSplit w:val="0"/>
          <w:trHeight w:val="604.337349397590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rFonts w:ascii="Georgia" w:cs="Georgia" w:eastAsia="Georgia" w:hAnsi="Georgia"/>
                <w:sz w:val="24"/>
                <w:szCs w:val="24"/>
              </w:rPr>
            </w:pPr>
            <w:hyperlink r:id="rId10">
              <w:r w:rsidDel="00000000" w:rsidR="00000000" w:rsidRPr="00000000">
                <w:rPr>
                  <w:rFonts w:ascii="Georgia" w:cs="Georgia" w:eastAsia="Georgia" w:hAnsi="Georgia"/>
                  <w:color w:val="1155cc"/>
                  <w:sz w:val="24"/>
                  <w:szCs w:val="24"/>
                  <w:u w:val="single"/>
                  <w:rtl w:val="0"/>
                </w:rPr>
                <w:t xml:space="preserve">www.compu.tienda</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Computadora de Oficina Intel p445207579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302</w:t>
            </w:r>
          </w:p>
        </w:tc>
      </w:tr>
      <w:tr>
        <w:trPr>
          <w:cantSplit w:val="0"/>
          <w:trHeight w:val="604.337349397590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Monitor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left"/>
              <w:rPr>
                <w:rFonts w:ascii="Georgia" w:cs="Georgia" w:eastAsia="Georgia" w:hAnsi="Georgia"/>
                <w:sz w:val="24"/>
                <w:szCs w:val="24"/>
              </w:rPr>
            </w:pPr>
            <w:hyperlink r:id="rId11">
              <w:r w:rsidDel="00000000" w:rsidR="00000000" w:rsidRPr="00000000">
                <w:rPr>
                  <w:rFonts w:ascii="Georgia" w:cs="Georgia" w:eastAsia="Georgia" w:hAnsi="Georgia"/>
                  <w:color w:val="1155cc"/>
                  <w:sz w:val="24"/>
                  <w:szCs w:val="24"/>
                  <w:u w:val="single"/>
                  <w:rtl w:val="0"/>
                </w:rPr>
                <w:t xml:space="preserve">www.districomp.com.uy</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Monitor lenovo l193p lcd 19 quot hd 60hz vga dvi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68</w:t>
            </w:r>
          </w:p>
        </w:tc>
      </w:tr>
    </w:tbl>
    <w:p w:rsidR="00000000" w:rsidDel="00000000" w:rsidP="00000000" w:rsidRDefault="00000000" w:rsidRPr="00000000" w14:paraId="000000B6">
      <w:pPr>
        <w:pStyle w:val="Title"/>
        <w:rPr/>
      </w:pPr>
      <w:bookmarkStart w:colFirst="0" w:colLast="0" w:name="_afyr0ogbtah" w:id="24"/>
      <w:bookmarkEnd w:id="24"/>
      <w:r w:rsidDel="00000000" w:rsidR="00000000" w:rsidRPr="00000000">
        <w:rPr>
          <w:rtl w:val="0"/>
        </w:rPr>
        <w:t xml:space="preserve">5. Clientes y proveedores</w:t>
      </w:r>
    </w:p>
    <w:p w:rsidR="00000000" w:rsidDel="00000000" w:rsidP="00000000" w:rsidRDefault="00000000" w:rsidRPr="00000000" w14:paraId="000000B7">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Clientes</w:t>
      </w:r>
    </w:p>
    <w:p w:rsidR="00000000" w:rsidDel="00000000" w:rsidP="00000000" w:rsidRDefault="00000000" w:rsidRPr="00000000" w14:paraId="000000B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A">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Nuestros potenciales clientes son aquellas empresas y personas  que requieran una página web de cualquier índole.</w:t>
      </w:r>
    </w:p>
    <w:p w:rsidR="00000000" w:rsidDel="00000000" w:rsidP="00000000" w:rsidRDefault="00000000" w:rsidRPr="00000000" w14:paraId="000000B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Proveedores:</w:t>
      </w:r>
    </w:p>
    <w:p w:rsidR="00000000" w:rsidDel="00000000" w:rsidP="00000000" w:rsidRDefault="00000000" w:rsidRPr="00000000" w14:paraId="000000B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Elbunkker</w:t>
      </w:r>
    </w:p>
    <w:p w:rsidR="00000000" w:rsidDel="00000000" w:rsidP="00000000" w:rsidRDefault="00000000" w:rsidRPr="00000000" w14:paraId="000000BE">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Sodimac</w:t>
      </w:r>
    </w:p>
    <w:p w:rsidR="00000000" w:rsidDel="00000000" w:rsidP="00000000" w:rsidRDefault="00000000" w:rsidRPr="00000000" w14:paraId="000000BF">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Computienda</w:t>
      </w:r>
    </w:p>
    <w:p w:rsidR="00000000" w:rsidDel="00000000" w:rsidP="00000000" w:rsidRDefault="00000000" w:rsidRPr="00000000" w14:paraId="000000C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Districomp</w:t>
      </w:r>
    </w:p>
    <w:p w:rsidR="00000000" w:rsidDel="00000000" w:rsidP="00000000" w:rsidRDefault="00000000" w:rsidRPr="00000000" w14:paraId="000000C1">
      <w:pPr>
        <w:pStyle w:val="Title"/>
        <w:rPr/>
      </w:pPr>
      <w:bookmarkStart w:colFirst="0" w:colLast="0" w:name="_76ff1maobiwc" w:id="25"/>
      <w:bookmarkEnd w:id="25"/>
      <w:r w:rsidDel="00000000" w:rsidR="00000000" w:rsidRPr="00000000">
        <w:rPr>
          <w:rtl w:val="0"/>
        </w:rPr>
        <w:t xml:space="preserve">6. Forma Jurídica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Costos y pasos para formar una SRL: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La formación de una SRL en Uruguay implica los siguientes cinco pasos:</w:t>
      </w:r>
    </w:p>
    <w:p w:rsidR="00000000" w:rsidDel="00000000" w:rsidP="00000000" w:rsidRDefault="00000000" w:rsidRPr="00000000" w14:paraId="000000C6">
      <w:pPr>
        <w:pStyle w:val="Heading3"/>
        <w:rPr/>
      </w:pPr>
      <w:bookmarkStart w:colFirst="0" w:colLast="0" w:name="_2ztjom8wq4y7" w:id="26"/>
      <w:bookmarkEnd w:id="26"/>
      <w:r w:rsidDel="00000000" w:rsidR="00000000" w:rsidRPr="00000000">
        <w:rPr>
          <w:rtl w:val="0"/>
        </w:rPr>
        <w:t xml:space="preserve">Paso 1: Redactar y firmar el contrato de constitución</w:t>
      </w:r>
    </w:p>
    <w:p w:rsidR="00000000" w:rsidDel="00000000" w:rsidP="00000000" w:rsidRDefault="00000000" w:rsidRPr="00000000" w14:paraId="000000C7">
      <w:pPr>
        <w:rPr/>
      </w:pPr>
      <w:r w:rsidDel="00000000" w:rsidR="00000000" w:rsidRPr="00000000">
        <w:rPr>
          <w:rtl w:val="0"/>
        </w:rPr>
        <w:t xml:space="preserve">Como primer paso para formar una SRL en Uruguay, todos los accionistas deben redactar y firmar un contrato de constitución de la empresa.</w:t>
      </w:r>
    </w:p>
    <w:p w:rsidR="00000000" w:rsidDel="00000000" w:rsidP="00000000" w:rsidRDefault="00000000" w:rsidRPr="00000000" w14:paraId="000000C8">
      <w:pPr>
        <w:pStyle w:val="Heading3"/>
        <w:rPr/>
      </w:pPr>
      <w:bookmarkStart w:colFirst="0" w:colLast="0" w:name="_9z58q6ayh9fz" w:id="27"/>
      <w:bookmarkEnd w:id="27"/>
      <w:r w:rsidDel="00000000" w:rsidR="00000000" w:rsidRPr="00000000">
        <w:rPr>
          <w:rtl w:val="0"/>
        </w:rPr>
        <w:t xml:space="preserve">Paso 2: Registrar la SRL ante el Registro Nacional de Comercio</w:t>
      </w:r>
    </w:p>
    <w:p w:rsidR="00000000" w:rsidDel="00000000" w:rsidP="00000000" w:rsidRDefault="00000000" w:rsidRPr="00000000" w14:paraId="000000C9">
      <w:pPr>
        <w:rPr/>
      </w:pPr>
      <w:r w:rsidDel="00000000" w:rsidR="00000000" w:rsidRPr="00000000">
        <w:rPr>
          <w:rtl w:val="0"/>
        </w:rPr>
        <w:t xml:space="preserve">Una vez que el contrato de constitución se haya firmado por todos los socios, habrá un período de 30 días para registrar la SRL ante el Registro Nacional de Comercio.</w:t>
      </w:r>
    </w:p>
    <w:p w:rsidR="00000000" w:rsidDel="00000000" w:rsidP="00000000" w:rsidRDefault="00000000" w:rsidRPr="00000000" w14:paraId="000000CA">
      <w:pPr>
        <w:pStyle w:val="Heading3"/>
        <w:rPr/>
      </w:pPr>
      <w:bookmarkStart w:colFirst="0" w:colLast="0" w:name="_ytk87jqnh6i9" w:id="28"/>
      <w:bookmarkEnd w:id="28"/>
      <w:r w:rsidDel="00000000" w:rsidR="00000000" w:rsidRPr="00000000">
        <w:rPr>
          <w:rtl w:val="0"/>
        </w:rPr>
        <w:t xml:space="preserve">Paso 3: Publicar los estatutos en el Boletín Oficial</w:t>
      </w:r>
    </w:p>
    <w:p w:rsidR="00000000" w:rsidDel="00000000" w:rsidP="00000000" w:rsidRDefault="00000000" w:rsidRPr="00000000" w14:paraId="000000CB">
      <w:pPr>
        <w:rPr/>
      </w:pPr>
      <w:r w:rsidDel="00000000" w:rsidR="00000000" w:rsidRPr="00000000">
        <w:rPr>
          <w:rtl w:val="0"/>
        </w:rPr>
        <w:t xml:space="preserve">Se debe publicar un resumen de los estatutos de constitución en el Diario Oficial (</w:t>
      </w:r>
      <w:r w:rsidDel="00000000" w:rsidR="00000000" w:rsidRPr="00000000">
        <w:rPr>
          <w:rtl w:val="0"/>
        </w:rPr>
        <w:t xml:space="preserve">IMPO</w:t>
      </w:r>
      <w:r w:rsidDel="00000000" w:rsidR="00000000" w:rsidRPr="00000000">
        <w:rPr>
          <w:rtl w:val="0"/>
        </w:rPr>
        <w:t xml:space="preserve">) y en otro diario nacional. Debe detallar el nombre de la empresa, socios que la conforman, capital, objeto social y domicilio fiscal.</w:t>
      </w:r>
    </w:p>
    <w:p w:rsidR="00000000" w:rsidDel="00000000" w:rsidP="00000000" w:rsidRDefault="00000000" w:rsidRPr="00000000" w14:paraId="000000CC">
      <w:pPr>
        <w:pStyle w:val="Heading3"/>
        <w:rPr/>
      </w:pPr>
      <w:bookmarkStart w:colFirst="0" w:colLast="0" w:name="_dn33tw9rtg9x" w:id="29"/>
      <w:bookmarkEnd w:id="29"/>
      <w:r w:rsidDel="00000000" w:rsidR="00000000" w:rsidRPr="00000000">
        <w:rPr>
          <w:rtl w:val="0"/>
        </w:rPr>
        <w:t xml:space="preserve">Paso 4: Registrar la SRL ante las entidades locales</w:t>
      </w:r>
    </w:p>
    <w:p w:rsidR="00000000" w:rsidDel="00000000" w:rsidP="00000000" w:rsidRDefault="00000000" w:rsidRPr="00000000" w14:paraId="000000CD">
      <w:pPr>
        <w:rPr/>
      </w:pPr>
      <w:r w:rsidDel="00000000" w:rsidR="00000000" w:rsidRPr="00000000">
        <w:rPr>
          <w:rtl w:val="0"/>
        </w:rPr>
        <w:t xml:space="preserve">Al menos diez días antes de comenzar a operar, la empresa debe estar registrada ante los principales entes reguladores como la Dirección General Tributaria (DGI) y el Ministerio de Trabajo y Previsión Social (MTTS).</w:t>
      </w:r>
    </w:p>
    <w:p w:rsidR="00000000" w:rsidDel="00000000" w:rsidP="00000000" w:rsidRDefault="00000000" w:rsidRPr="00000000" w14:paraId="000000CE">
      <w:pPr>
        <w:pStyle w:val="Heading3"/>
        <w:rPr/>
      </w:pPr>
      <w:bookmarkStart w:colFirst="0" w:colLast="0" w:name="_y0m7jh6gltwk" w:id="30"/>
      <w:bookmarkEnd w:id="30"/>
      <w:r w:rsidDel="00000000" w:rsidR="00000000" w:rsidRPr="00000000">
        <w:rPr>
          <w:rtl w:val="0"/>
        </w:rPr>
        <w:t xml:space="preserve">Paso 5: Informar al Banco Central el porcentaje de participación de los accionistas</w:t>
      </w:r>
    </w:p>
    <w:p w:rsidR="00000000" w:rsidDel="00000000" w:rsidP="00000000" w:rsidRDefault="00000000" w:rsidRPr="00000000" w14:paraId="000000CF">
      <w:pPr>
        <w:rPr>
          <w:sz w:val="23"/>
          <w:szCs w:val="23"/>
        </w:rPr>
      </w:pPr>
      <w:r w:rsidDel="00000000" w:rsidR="00000000" w:rsidRPr="00000000">
        <w:rPr>
          <w:rtl w:val="0"/>
        </w:rPr>
        <w:t xml:space="preserve">Como último paso en el proceso de constitución de una SRL en Uruguay, el </w:t>
      </w:r>
      <w:r w:rsidDel="00000000" w:rsidR="00000000" w:rsidRPr="00000000">
        <w:rPr>
          <w:rtl w:val="0"/>
        </w:rPr>
        <w:t xml:space="preserve">Banco Central de Uruguay</w:t>
      </w:r>
      <w:r w:rsidDel="00000000" w:rsidR="00000000" w:rsidRPr="00000000">
        <w:rPr>
          <w:rtl w:val="0"/>
        </w:rPr>
        <w:t xml:space="preserve"> debe ser informado mediante declaración jurada del porcentaje de participación establecido para cada socio. Tenga en cuenta que cualquier cambio relacionado con este asunto debe ser informado en un plazo máximo de 30 días.  </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Timbre profesional de $210.</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Inscripción de documentos en Dirección General de Registros: $2530.</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Reserva de nombre en Dirección General de Registros: $1265.</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En caso de Rúbrica de libros de comercio (Diario, Inventario y/o Copiador de Cartas) en Dirección General de Registros, tasa registral por libro: $1265.</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Publicación en el Diario Oficial, el monto será variable según la extensión del objeto social, costo mínimo: $3.543.</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A">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B">
      <w:pPr>
        <w:ind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C">
      <w:pPr>
        <w:ind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D">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E">
      <w:pPr>
        <w:pStyle w:val="Heading1"/>
        <w:rPr/>
      </w:pPr>
      <w:bookmarkStart w:colFirst="0" w:colLast="0" w:name="_oqao70nelrnt" w:id="31"/>
      <w:bookmarkEnd w:id="31"/>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pPr>
      <w:bookmarkStart w:colFirst="0" w:colLast="0" w:name="_argwbs9sa37c" w:id="32"/>
      <w:bookmarkEnd w:id="32"/>
      <w:r w:rsidDel="00000000" w:rsidR="00000000" w:rsidRPr="00000000">
        <w:rPr>
          <w:vertAlign w:val="baseline"/>
          <w:rtl w:val="0"/>
        </w:rPr>
        <w:t xml:space="preserve">Bibliografía </w:t>
      </w:r>
      <w:r w:rsidDel="00000000" w:rsidR="00000000" w:rsidRPr="00000000">
        <w:rPr>
          <w:rtl w:val="0"/>
        </w:rPr>
      </w:r>
    </w:p>
    <w:p w:rsidR="00000000" w:rsidDel="00000000" w:rsidP="00000000" w:rsidRDefault="00000000" w:rsidRPr="00000000" w14:paraId="000000E0">
      <w:pPr>
        <w:ind w:left="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E1">
      <w:pPr>
        <w:ind w:left="0" w:firstLine="0"/>
        <w:rPr>
          <w:rFonts w:ascii="Georgia" w:cs="Georgia" w:eastAsia="Georgia" w:hAnsi="Georgia"/>
          <w:sz w:val="24"/>
          <w:szCs w:val="24"/>
        </w:rPr>
      </w:pPr>
      <w:hyperlink r:id="rId12">
        <w:r w:rsidDel="00000000" w:rsidR="00000000" w:rsidRPr="00000000">
          <w:rPr>
            <w:rFonts w:ascii="Georgia" w:cs="Georgia" w:eastAsia="Georgia" w:hAnsi="Georgia"/>
            <w:color w:val="1155cc"/>
            <w:sz w:val="24"/>
            <w:szCs w:val="24"/>
            <w:u w:val="single"/>
            <w:rtl w:val="0"/>
          </w:rPr>
          <w:t xml:space="preserve">https://blog.hubspot.es/marketing/mision-vision-valores-ejemplos</w:t>
        </w:r>
      </w:hyperlink>
      <w:r w:rsidDel="00000000" w:rsidR="00000000" w:rsidRPr="00000000">
        <w:rPr>
          <w:rtl w:val="0"/>
        </w:rPr>
      </w:r>
    </w:p>
    <w:p w:rsidR="00000000" w:rsidDel="00000000" w:rsidP="00000000" w:rsidRDefault="00000000" w:rsidRPr="00000000" w14:paraId="000000E2">
      <w:pPr>
        <w:ind w:left="0" w:firstLine="0"/>
        <w:rPr>
          <w:rFonts w:ascii="Georgia" w:cs="Georgia" w:eastAsia="Georgia" w:hAnsi="Georgia"/>
          <w:sz w:val="24"/>
          <w:szCs w:val="24"/>
        </w:rPr>
      </w:pPr>
      <w:hyperlink r:id="rId13">
        <w:r w:rsidDel="00000000" w:rsidR="00000000" w:rsidRPr="00000000">
          <w:rPr>
            <w:rFonts w:ascii="Georgia" w:cs="Georgia" w:eastAsia="Georgia" w:hAnsi="Georgia"/>
            <w:color w:val="1155cc"/>
            <w:sz w:val="24"/>
            <w:szCs w:val="24"/>
            <w:u w:val="single"/>
            <w:rtl w:val="0"/>
          </w:rPr>
          <w:t xml:space="preserve">https://www.ttandem.com/blog/aprende-definir-objetivos-medibles-para-tu-estrategia-de-marketing-digital/#:~:text=Measurable,porcentaje%20o%20una%20cifra%20absoluta</w:t>
        </w:r>
      </w:hyperlink>
      <w:r w:rsidDel="00000000" w:rsidR="00000000" w:rsidRPr="00000000">
        <w:rPr>
          <w:rtl w:val="0"/>
        </w:rPr>
      </w:r>
    </w:p>
    <w:p w:rsidR="00000000" w:rsidDel="00000000" w:rsidP="00000000" w:rsidRDefault="00000000" w:rsidRPr="00000000" w14:paraId="000000E3">
      <w:pPr>
        <w:ind w:left="0" w:firstLine="0"/>
        <w:rPr>
          <w:rFonts w:ascii="Georgia" w:cs="Georgia" w:eastAsia="Georgia" w:hAnsi="Georgia"/>
          <w:sz w:val="24"/>
          <w:szCs w:val="24"/>
        </w:rPr>
      </w:pPr>
      <w:hyperlink r:id="rId14">
        <w:r w:rsidDel="00000000" w:rsidR="00000000" w:rsidRPr="00000000">
          <w:rPr>
            <w:rFonts w:ascii="Georgia" w:cs="Georgia" w:eastAsia="Georgia" w:hAnsi="Georgia"/>
            <w:color w:val="1155cc"/>
            <w:sz w:val="24"/>
            <w:szCs w:val="24"/>
            <w:u w:val="single"/>
            <w:rtl w:val="0"/>
          </w:rPr>
          <w:t xml:space="preserve">https://www.bizlatinhub.com/es/registre-srl-uruguay-expansion-america-sur/</w:t>
        </w:r>
      </w:hyperlink>
      <w:r w:rsidDel="00000000" w:rsidR="00000000" w:rsidRPr="00000000">
        <w:rPr>
          <w:rtl w:val="0"/>
        </w:rPr>
      </w:r>
    </w:p>
    <w:p w:rsidR="00000000" w:rsidDel="00000000" w:rsidP="00000000" w:rsidRDefault="00000000" w:rsidRPr="00000000" w14:paraId="000000E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6">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8">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9">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A">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B">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Anexo:</w:t>
      </w:r>
    </w:p>
    <w:p w:rsidR="00000000" w:rsidDel="00000000" w:rsidP="00000000" w:rsidRDefault="00000000" w:rsidRPr="00000000" w14:paraId="000000E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ley 16060</w:t>
      </w:r>
    </w:p>
    <w:p w:rsidR="00000000" w:rsidDel="00000000" w:rsidP="00000000" w:rsidRDefault="00000000" w:rsidRPr="00000000" w14:paraId="000000E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1 223-243</w:t>
      </w:r>
    </w:p>
    <w:p w:rsidR="00000000" w:rsidDel="00000000" w:rsidP="00000000" w:rsidRDefault="00000000" w:rsidRPr="00000000" w14:paraId="000000E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0">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1">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2">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3">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4">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6">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8">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9">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A">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Georgia" w:cs="Georgia" w:eastAsia="Georgia" w:hAnsi="Georgia"/>
          <w:b w:val="1"/>
          <w:sz w:val="28.079999923706055"/>
          <w:szCs w:val="28.079999923706055"/>
          <w:u w:val="single"/>
        </w:rPr>
      </w:pPr>
      <w:r w:rsidDel="00000000" w:rsidR="00000000" w:rsidRPr="00000000">
        <w:br w:type="page"/>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i w:val="0"/>
          <w:smallCaps w:val="0"/>
          <w:strike w:val="0"/>
          <w:color w:val="000000"/>
          <w:sz w:val="28.079999923706055"/>
          <w:szCs w:val="28.079999923706055"/>
          <w:u w:val="single"/>
          <w:shd w:fill="auto" w:val="clear"/>
          <w:vertAlign w:val="baseline"/>
          <w:rtl w:val="0"/>
        </w:rPr>
        <w:t xml:space="preserve">HOJA TESTIGO</w:t>
      </w:r>
      <w:r w:rsidDel="00000000" w:rsidR="00000000" w:rsidRPr="00000000">
        <w:rPr>
          <w:rFonts w:ascii="Georgia" w:cs="Georgia" w:eastAsia="Georgia" w:hAnsi="Georgia"/>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ab/>
        <w:tab/>
        <w:t xml:space="preserve">MATERIA: Formación Empresarial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Nombre del Profesor/a: Daniela Burgueño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Nota:</w:t>
      </w:r>
    </w:p>
    <w:p w:rsidR="00000000" w:rsidDel="00000000" w:rsidP="00000000" w:rsidRDefault="00000000" w:rsidRPr="00000000" w14:paraId="0000010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4">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3"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3"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5">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06">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07">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4"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4"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8">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09">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0A">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5"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5"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B">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0C">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0D">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7"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7"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E">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0F">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0">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9"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9"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1">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2">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3">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1" name="image1.png"/>
                <a:graphic>
                  <a:graphicData uri="http://schemas.openxmlformats.org/drawingml/2006/picture">
                    <pic:pic>
                      <pic:nvPicPr>
                        <pic:cNvPr id="0" name="image1.png"/>
                        <pic:cNvPicPr preferRelativeResize="0"/>
                      </pic:nvPicPr>
                      <pic:blipFill>
                        <a:blip r:embed="rId25"/>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1"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4">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5">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6">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8" name="image15.png"/>
                <a:graphic>
                  <a:graphicData uri="http://schemas.openxmlformats.org/drawingml/2006/picture">
                    <pic:pic>
                      <pic:nvPicPr>
                        <pic:cNvPr id="0" name="image15.png"/>
                        <pic:cNvPicPr preferRelativeResize="0"/>
                      </pic:nvPicPr>
                      <pic:blipFill>
                        <a:blip r:embed="rId27"/>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8"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7">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8">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9">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6"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6"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A">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B">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C">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2" name="image3.png"/>
                <a:graphic>
                  <a:graphicData uri="http://schemas.openxmlformats.org/drawingml/2006/picture">
                    <pic:pic>
                      <pic:nvPicPr>
                        <pic:cNvPr id="0" name="image3.png"/>
                        <pic:cNvPicPr preferRelativeResize="0"/>
                      </pic:nvPicPr>
                      <pic:blipFill>
                        <a:blip r:embed="rId31"/>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2" name="image4.png"/>
                <a:graphic>
                  <a:graphicData uri="http://schemas.openxmlformats.org/drawingml/2006/picture">
                    <pic:pic>
                      <pic:nvPicPr>
                        <pic:cNvPr id="0" name="image4.png"/>
                        <pic:cNvPicPr preferRelativeResize="0"/>
                      </pic:nvPicPr>
                      <pic:blipFill>
                        <a:blip r:embed="rId32"/>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D">
      <w:pPr>
        <w:spacing w:line="259" w:lineRule="auto"/>
        <w:jc w:val="center"/>
        <w:rPr>
          <w:rFonts w:ascii="Georgia" w:cs="Georgia" w:eastAsia="Georgia" w:hAnsi="Georgia"/>
          <w:sz w:val="28.079999923706055"/>
          <w:szCs w:val="28.079999923706055"/>
          <w:u w:val="single"/>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sectPr>
      <w:headerReference r:id="rId33" w:type="default"/>
      <w:headerReference r:id="rId34" w:type="first"/>
      <w:footerReference r:id="rId35" w:type="default"/>
      <w:footerReference r:id="rId36" w:type="first"/>
      <w:pgSz w:h="16820" w:w="11900" w:orient="portrait"/>
      <w:pgMar w:bottom="1417.3228346456694" w:top="1984.2519685039372" w:left="1417.3228346456694" w:right="1700.787401574803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Gungsuh"/>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widowControl w:val="0"/>
      <w:spacing w:line="240" w:lineRule="auto"/>
      <w:ind w:right="1079.8974609375"/>
      <w:jc w:val="right"/>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11F">
    <w:pPr>
      <w:widowControl w:val="0"/>
      <w:spacing w:line="240" w:lineRule="auto"/>
      <w:ind w:left="2160" w:right="1079.8974609375" w:firstLine="0"/>
      <w:jc w:val="left"/>
      <w:rPr>
        <w:rFonts w:ascii="Georgia" w:cs="Georgia" w:eastAsia="Georgia" w:hAnsi="Georgia"/>
        <w:i w:val="1"/>
        <w:sz w:val="19.920000076293945"/>
        <w:szCs w:val="19.920000076293945"/>
      </w:rPr>
    </w:pPr>
    <w:r w:rsidDel="00000000" w:rsidR="00000000" w:rsidRPr="00000000">
      <w:rPr>
        <w:rFonts w:ascii="Cambria" w:cs="Cambria" w:eastAsia="Cambria" w:hAnsi="Cambria"/>
        <w:sz w:val="19.920000076293945"/>
        <w:szCs w:val="19.920000076293945"/>
        <w:rtl w:val="0"/>
      </w:rPr>
      <w:t xml:space="preserve">INFORMÁTICA – ITS Arias Balparda – Formación Empresarial Página  </w:t>
    </w:r>
    <w:r w:rsidDel="00000000" w:rsidR="00000000" w:rsidRPr="00000000">
      <w:rPr>
        <w:rFonts w:ascii="Cambria" w:cs="Cambria" w:eastAsia="Cambria" w:hAnsi="Cambria"/>
        <w:sz w:val="19.920000076293945"/>
        <w:szCs w:val="19.920000076293945"/>
      </w:rPr>
      <w:fldChar w:fldCharType="begin"/>
      <w:instrText xml:space="preserve">PAGE</w:instrText>
      <w:fldChar w:fldCharType="separate"/>
      <w:fldChar w:fldCharType="end"/>
    </w:r>
    <w:r w:rsidDel="00000000" w:rsidR="00000000" w:rsidRPr="00000000">
      <w:rPr>
        <w:rFonts w:ascii="Cambria" w:cs="Cambria" w:eastAsia="Cambria" w:hAnsi="Cambria"/>
        <w:sz w:val="19.920000076293945"/>
        <w:szCs w:val="19.920000076293945"/>
        <w:rtl w:val="0"/>
      </w:rPr>
      <w:t xml:space="preserve"> de 13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widowControl w:val="0"/>
      <w:spacing w:line="240" w:lineRule="auto"/>
      <w:rPr>
        <w:rFonts w:ascii="Times" w:cs="Times" w:eastAsia="Times" w:hAnsi="Times"/>
        <w:sz w:val="19.920000076293945"/>
        <w:szCs w:val="19.920000076293945"/>
      </w:rPr>
    </w:pPr>
    <w:r w:rsidDel="00000000" w:rsidR="00000000" w:rsidRPr="00000000">
      <w:rPr>
        <w:rFonts w:ascii="Georgia" w:cs="Georgia" w:eastAsia="Georgia" w:hAnsi="Georgia"/>
        <w:i w:val="1"/>
        <w:sz w:val="19.920000076293945"/>
        <w:szCs w:val="19.920000076293945"/>
      </w:rPr>
      <w:drawing>
        <wp:inline distB="19050" distT="19050" distL="19050" distR="19050">
          <wp:extent cx="3830320" cy="485658"/>
          <wp:effectExtent b="0" l="0" r="0" t="0"/>
          <wp:docPr id="15"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3830320" cy="485658"/>
                  </a:xfrm>
                  <a:prstGeom prst="rect"/>
                  <a:ln/>
                </pic:spPr>
              </pic:pic>
            </a:graphicData>
          </a:graphic>
        </wp:inline>
      </w:drawing>
    </w:r>
    <w:r w:rsidDel="00000000" w:rsidR="00000000" w:rsidRPr="00000000">
      <w:rPr>
        <w:rFonts w:ascii="Times" w:cs="Times" w:eastAsia="Times" w:hAnsi="Times"/>
        <w:sz w:val="19.920000076293945"/>
        <w:szCs w:val="19.920000076293945"/>
        <w:rtl w:val="0"/>
      </w:rPr>
      <w:t xml:space="preserve">                           </w:t>
    </w:r>
    <w:r w:rsidDel="00000000" w:rsidR="00000000" w:rsidRPr="00000000">
      <w:rPr>
        <w:rFonts w:ascii="Times" w:cs="Times" w:eastAsia="Times" w:hAnsi="Times"/>
        <w:sz w:val="19.920000076293945"/>
        <w:szCs w:val="19.920000076293945"/>
      </w:rPr>
      <w:drawing>
        <wp:inline distB="19050" distT="19050" distL="19050" distR="19050">
          <wp:extent cx="2343785" cy="905309"/>
          <wp:effectExtent b="0" l="0" r="0" t="0"/>
          <wp:docPr id="14" name="image23.jpg"/>
          <a:graphic>
            <a:graphicData uri="http://schemas.openxmlformats.org/drawingml/2006/picture">
              <pic:pic>
                <pic:nvPicPr>
                  <pic:cNvPr id="0" name="image23.jpg"/>
                  <pic:cNvPicPr preferRelativeResize="0"/>
                </pic:nvPicPr>
                <pic:blipFill>
                  <a:blip r:embed="rId2"/>
                  <a:srcRect b="0" l="0" r="0" t="0"/>
                  <a:stretch>
                    <a:fillRect/>
                  </a:stretch>
                </pic:blipFill>
                <pic:spPr>
                  <a:xfrm>
                    <a:off x="0" y="0"/>
                    <a:ext cx="2343785" cy="905309"/>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widowControl w:val="0"/>
      <w:spacing w:line="240" w:lineRule="auto"/>
      <w:jc w:val="center"/>
      <w:rPr>
        <w:rFonts w:ascii="Times" w:cs="Times" w:eastAsia="Times" w:hAnsi="Times"/>
        <w:sz w:val="19.920000076293945"/>
        <w:szCs w:val="19.920000076293945"/>
      </w:rPr>
    </w:pPr>
    <w:r w:rsidDel="00000000" w:rsidR="00000000" w:rsidRPr="00000000">
      <w:rPr>
        <w:rFonts w:ascii="Times" w:cs="Times" w:eastAsia="Times" w:hAnsi="Times"/>
        <w:sz w:val="19.920000076293945"/>
        <w:szCs w:val="19.920000076293945"/>
      </w:rPr>
      <mc:AlternateContent>
        <mc:Choice Requires="wpg">
          <w:drawing>
            <wp:inline distB="114300" distT="114300" distL="114300" distR="114300">
              <wp:extent cx="5638800" cy="28575"/>
              <wp:effectExtent b="0" l="0" r="0" t="0"/>
              <wp:docPr id="10" name=""/>
              <a:graphic>
                <a:graphicData uri="http://schemas.microsoft.com/office/word/2010/wordprocessingShape">
                  <wps:wsp>
                    <wps:cNvSpPr/>
                    <wps:cNvPr id="2" name="Shape 2"/>
                    <wps:spPr>
                      <a:xfrm>
                        <a:off x="1590436" y="3605345"/>
                        <a:ext cx="5616829" cy="7727"/>
                      </a:xfrm>
                      <a:custGeom>
                        <a:rect b="b" l="l" r="r" t="t"/>
                        <a:pathLst>
                          <a:path extrusionOk="0" h="9144" w="5616829">
                            <a:moveTo>
                              <a:pt x="0" y="0"/>
                            </a:moveTo>
                            <a:lnTo>
                              <a:pt x="5616829" y="0"/>
                            </a:lnTo>
                            <a:lnTo>
                              <a:pt x="56168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38800" cy="28575"/>
              <wp:effectExtent b="0" l="0" r="0" t="0"/>
              <wp:docPr id="10" name="image21.png"/>
              <a:graphic>
                <a:graphicData uri="http://schemas.openxmlformats.org/drawingml/2006/picture">
                  <pic:pic>
                    <pic:nvPicPr>
                      <pic:cNvPr id="0" name="image21.png"/>
                      <pic:cNvPicPr preferRelativeResize="0"/>
                    </pic:nvPicPr>
                    <pic:blipFill>
                      <a:blip r:embed="rId3"/>
                      <a:srcRect/>
                      <a:stretch>
                        <a:fillRect/>
                      </a:stretch>
                    </pic:blipFill>
                    <pic:spPr>
                      <a:xfrm>
                        <a:off x="0" y="0"/>
                        <a:ext cx="5638800" cy="28575"/>
                      </a:xfrm>
                      <a:prstGeom prst="rect"/>
                      <a:ln/>
                    </pic:spPr>
                  </pic:pic>
                </a:graphicData>
              </a:graphic>
            </wp:inline>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Georgia" w:cs="Georgia" w:eastAsia="Georgia" w:hAnsi="Georgia"/>
      <w:b w:val="1"/>
      <w:sz w:val="36"/>
      <w:szCs w:val="36"/>
    </w:rPr>
  </w:style>
  <w:style w:type="paragraph" w:styleId="Heading2">
    <w:name w:val="heading 2"/>
    <w:basedOn w:val="Normal"/>
    <w:next w:val="Normal"/>
    <w:pPr>
      <w:keepNext w:val="1"/>
      <w:keepLines w:val="1"/>
      <w:spacing w:after="80" w:before="360" w:lineRule="auto"/>
      <w:ind w:firstLine="1417.3228346456694"/>
    </w:pPr>
    <w:rPr>
      <w:rFonts w:ascii="Georgia" w:cs="Georgia" w:eastAsia="Georgia" w:hAnsi="Georgia"/>
      <w:b w:val="1"/>
      <w:sz w:val="32"/>
      <w:szCs w:val="32"/>
    </w:rPr>
  </w:style>
  <w:style w:type="paragraph" w:styleId="Heading3">
    <w:name w:val="heading 3"/>
    <w:basedOn w:val="Normal"/>
    <w:next w:val="Normal"/>
    <w:pPr>
      <w:keepNext w:val="1"/>
      <w:keepLines w:val="1"/>
      <w:spacing w:after="80" w:before="360" w:lineRule="auto"/>
      <w:ind w:firstLine="1417.3228346456694"/>
    </w:pPr>
    <w:rPr>
      <w:rFonts w:ascii="Georgia" w:cs="Georgia" w:eastAsia="Georgia" w:hAnsi="Georg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Georgia" w:cs="Georgia" w:eastAsia="Georgia" w:hAnsi="Georgia"/>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4.png"/><Relationship Id="rId21" Type="http://schemas.openxmlformats.org/officeDocument/2006/relationships/image" Target="media/image13.png"/><Relationship Id="rId24" Type="http://schemas.openxmlformats.org/officeDocument/2006/relationships/image" Target="media/image1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pu.tienda/products/Computadora-de-Oficina-Intel-p445207579" TargetMode="External"/><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image" Target="media/image1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20.jpg"/><Relationship Id="rId29" Type="http://schemas.openxmlformats.org/officeDocument/2006/relationships/image" Target="media/image11.png"/><Relationship Id="rId7" Type="http://schemas.openxmlformats.org/officeDocument/2006/relationships/image" Target="media/image22.png"/><Relationship Id="rId8" Type="http://schemas.openxmlformats.org/officeDocument/2006/relationships/hyperlink" Target="http://www.elbunkker.com.uy/" TargetMode="External"/><Relationship Id="rId31" Type="http://schemas.openxmlformats.org/officeDocument/2006/relationships/image" Target="media/image3.png"/><Relationship Id="rId30" Type="http://schemas.openxmlformats.org/officeDocument/2006/relationships/image" Target="media/image12.png"/><Relationship Id="rId11" Type="http://schemas.openxmlformats.org/officeDocument/2006/relationships/hyperlink" Target="https://districomp.com.uy/p/monitor-lenovo-l193p-lcd-19-quot-hd-60hz-vga-dvi/6885/6881" TargetMode="External"/><Relationship Id="rId33" Type="http://schemas.openxmlformats.org/officeDocument/2006/relationships/header" Target="header1.xml"/><Relationship Id="rId10" Type="http://schemas.openxmlformats.org/officeDocument/2006/relationships/hyperlink" Target="https://compu.tienda/products/Computadora-de-Oficina-Intel-p445207579" TargetMode="External"/><Relationship Id="rId32" Type="http://schemas.openxmlformats.org/officeDocument/2006/relationships/image" Target="media/image4.png"/><Relationship Id="rId13" Type="http://schemas.openxmlformats.org/officeDocument/2006/relationships/hyperlink" Target="https://www.ttandem.com/blog/aprende-definir-objetivos-medibles-para-tu-estrategia-de-marketing-digital/#:~:text=Measurable,porcentaje%20o%20una%20cifra%20absoluta" TargetMode="External"/><Relationship Id="rId35" Type="http://schemas.openxmlformats.org/officeDocument/2006/relationships/footer" Target="footer1.xml"/><Relationship Id="rId12" Type="http://schemas.openxmlformats.org/officeDocument/2006/relationships/hyperlink" Target="https://blog.hubspot.es/marketing/mision-vision-valores-ejemplos" TargetMode="External"/><Relationship Id="rId34" Type="http://schemas.openxmlformats.org/officeDocument/2006/relationships/header" Target="header2.xml"/><Relationship Id="rId15" Type="http://schemas.openxmlformats.org/officeDocument/2006/relationships/image" Target="media/image5.png"/><Relationship Id="rId14" Type="http://schemas.openxmlformats.org/officeDocument/2006/relationships/hyperlink" Target="https://www.bizlatinhub.com/es/registre-srl-uruguay-expansion-america-sur/" TargetMode="External"/><Relationship Id="rId36" Type="http://schemas.openxmlformats.org/officeDocument/2006/relationships/footer" Target="footer2.xml"/><Relationship Id="rId17" Type="http://schemas.openxmlformats.org/officeDocument/2006/relationships/image" Target="media/image7.png"/><Relationship Id="rId16" Type="http://schemas.openxmlformats.org/officeDocument/2006/relationships/image" Target="media/image6.png"/><Relationship Id="rId19" Type="http://schemas.openxmlformats.org/officeDocument/2006/relationships/image" Target="media/image9.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23.jpg"/><Relationship Id="rId3"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