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8DA" w:rsidRDefault="00B378DA" w:rsidP="00B378DA"/>
    <w:p w:rsidR="00B378DA" w:rsidRDefault="00B378DA" w:rsidP="00B378DA"/>
    <w:p w:rsidR="00B378DA" w:rsidRDefault="00B378DA" w:rsidP="00B378DA">
      <w:r>
        <w:rPr>
          <w:noProof/>
        </w:rPr>
        <w:drawing>
          <wp:inline distT="0" distB="0" distL="0" distR="0">
            <wp:extent cx="6519545" cy="2731135"/>
            <wp:effectExtent l="0" t="0" r="0" b="0"/>
            <wp:docPr id="2" name="Image 2" descr="C:\Documents and Settings\Pascal\Bureau\Réalisations graphiques\Logos\vertical\Mobminder-logo-1500-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Pascal\Bureau\Réalisations graphiques\Logos\vertical\Mobminder-logo-1500-6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45" cy="273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Pr="00360E13" w:rsidRDefault="00B378DA" w:rsidP="00B378DA">
      <w:pPr>
        <w:jc w:val="center"/>
        <w:rPr>
          <w:rFonts w:ascii="Calibri" w:hAnsi="Calibri"/>
          <w:b/>
          <w:color w:val="404040" w:themeColor="text1" w:themeTint="BF"/>
          <w:sz w:val="72"/>
          <w:szCs w:val="72"/>
        </w:rPr>
      </w:pPr>
      <w:r w:rsidRPr="00360E13">
        <w:rPr>
          <w:rFonts w:ascii="Calibri" w:hAnsi="Calibri"/>
          <w:b/>
          <w:color w:val="404040" w:themeColor="text1" w:themeTint="BF"/>
          <w:sz w:val="72"/>
          <w:szCs w:val="72"/>
        </w:rPr>
        <w:t xml:space="preserve">SYNC API </w:t>
      </w:r>
      <w:r w:rsidR="00CF15A8" w:rsidRPr="00360E13">
        <w:rPr>
          <w:rFonts w:ascii="Calibri" w:hAnsi="Calibri"/>
          <w:b/>
          <w:color w:val="404040" w:themeColor="text1" w:themeTint="BF"/>
          <w:sz w:val="72"/>
          <w:szCs w:val="72"/>
        </w:rPr>
        <w:t>for</w:t>
      </w:r>
      <w:r w:rsidR="00065B76" w:rsidRPr="00360E13">
        <w:rPr>
          <w:rFonts w:ascii="Calibri" w:hAnsi="Calibri"/>
          <w:b/>
          <w:color w:val="404040" w:themeColor="text1" w:themeTint="BF"/>
          <w:sz w:val="72"/>
          <w:szCs w:val="72"/>
        </w:rPr>
        <w:t xml:space="preserve"> </w:t>
      </w:r>
      <w:proofErr w:type="spellStart"/>
      <w:r w:rsidRPr="00360E13">
        <w:rPr>
          <w:rFonts w:ascii="Calibri" w:hAnsi="Calibri"/>
          <w:b/>
          <w:color w:val="404040" w:themeColor="text1" w:themeTint="BF"/>
          <w:sz w:val="72"/>
          <w:szCs w:val="72"/>
        </w:rPr>
        <w:t>T</w:t>
      </w:r>
      <w:r w:rsidR="00CF15A8" w:rsidRPr="00360E13">
        <w:rPr>
          <w:rFonts w:ascii="Calibri" w:hAnsi="Calibri"/>
          <w:b/>
          <w:color w:val="404040" w:themeColor="text1" w:themeTint="BF"/>
          <w:sz w:val="72"/>
          <w:szCs w:val="72"/>
        </w:rPr>
        <w:t>iTeca</w:t>
      </w:r>
      <w:proofErr w:type="spellEnd"/>
    </w:p>
    <w:p w:rsidR="00CF2A4D" w:rsidRPr="00360E13" w:rsidRDefault="00CF2A4D" w:rsidP="00B378DA">
      <w:pPr>
        <w:jc w:val="center"/>
        <w:rPr>
          <w:rFonts w:ascii="Calibri" w:hAnsi="Calibri"/>
          <w:b/>
          <w:color w:val="404040" w:themeColor="text1" w:themeTint="BF"/>
          <w:sz w:val="72"/>
          <w:szCs w:val="72"/>
        </w:rPr>
      </w:pPr>
      <w:r w:rsidRPr="00360E13">
        <w:rPr>
          <w:rFonts w:ascii="Calibri" w:hAnsi="Calibri"/>
          <w:b/>
          <w:color w:val="404040" w:themeColor="text1" w:themeTint="BF"/>
          <w:sz w:val="72"/>
          <w:szCs w:val="72"/>
        </w:rPr>
        <w:t>MANUAL Procedure</w:t>
      </w:r>
    </w:p>
    <w:p w:rsidR="00B378DA" w:rsidRPr="00360E13" w:rsidRDefault="00B378DA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F652E3" w:rsidRDefault="00183B3B" w:rsidP="00B378DA">
      <w:pPr>
        <w:rPr>
          <w:lang w:val="fr-BE"/>
        </w:rPr>
      </w:pPr>
      <w:r w:rsidRPr="00B45547">
        <w:rPr>
          <w:lang w:val="fr-BE"/>
        </w:rPr>
        <w:t xml:space="preserve">Document version </w:t>
      </w:r>
      <w:r w:rsidR="00CF15A8">
        <w:rPr>
          <w:lang w:val="fr-BE"/>
        </w:rPr>
        <w:t>1</w:t>
      </w:r>
      <w:r w:rsidR="00F652E3" w:rsidRPr="00B45547">
        <w:rPr>
          <w:lang w:val="fr-BE"/>
        </w:rPr>
        <w:t>.0</w:t>
      </w:r>
      <w:r w:rsidR="00EB2662">
        <w:rPr>
          <w:lang w:val="fr-BE"/>
        </w:rPr>
        <w:t>1 – Jan 2022</w:t>
      </w:r>
    </w:p>
    <w:p w:rsidR="00EB2662" w:rsidRPr="00B45547" w:rsidRDefault="00EB2662" w:rsidP="00B378DA">
      <w:pPr>
        <w:rPr>
          <w:lang w:val="fr-BE"/>
        </w:rPr>
      </w:pPr>
      <w:proofErr w:type="spellStart"/>
      <w:r>
        <w:rPr>
          <w:lang w:val="fr-BE"/>
        </w:rPr>
        <w:t>Reviewed</w:t>
      </w:r>
      <w:proofErr w:type="spellEnd"/>
      <w:r>
        <w:rPr>
          <w:lang w:val="fr-BE"/>
        </w:rPr>
        <w:t xml:space="preserve"> by </w:t>
      </w:r>
      <w:proofErr w:type="spellStart"/>
      <w:r>
        <w:rPr>
          <w:lang w:val="fr-BE"/>
        </w:rPr>
        <w:t>pvh</w:t>
      </w:r>
      <w:proofErr w:type="spellEnd"/>
      <w:r>
        <w:rPr>
          <w:lang w:val="fr-BE"/>
        </w:rPr>
        <w:t>.</w:t>
      </w:r>
    </w:p>
    <w:p w:rsidR="00B378DA" w:rsidRPr="00B45547" w:rsidRDefault="00B378DA" w:rsidP="00B378DA">
      <w:pPr>
        <w:rPr>
          <w:lang w:val="fr-BE"/>
        </w:rPr>
      </w:pPr>
    </w:p>
    <w:p w:rsidR="00B378DA" w:rsidRPr="00B45547" w:rsidRDefault="00B378DA" w:rsidP="00B378DA">
      <w:pPr>
        <w:rPr>
          <w:lang w:val="fr-BE"/>
        </w:rPr>
      </w:pPr>
    </w:p>
    <w:p w:rsidR="00A85C00" w:rsidRDefault="00A85C00">
      <w:pPr>
        <w:rPr>
          <w:lang w:val="fr-BE"/>
        </w:rPr>
      </w:pPr>
      <w:r>
        <w:rPr>
          <w:lang w:val="fr-BE"/>
        </w:rPr>
        <w:br w:type="page"/>
      </w:r>
    </w:p>
    <w:p w:rsidR="00CF4C2D" w:rsidRDefault="00CF4C2D" w:rsidP="005124F2">
      <w:pPr>
        <w:rPr>
          <w:lang w:val="fr-BE"/>
        </w:rPr>
      </w:pPr>
    </w:p>
    <w:p w:rsidR="00A85C00" w:rsidRDefault="00A85C00" w:rsidP="005124F2">
      <w:pPr>
        <w:rPr>
          <w:lang w:val="fr-BE"/>
        </w:rPr>
      </w:pPr>
    </w:p>
    <w:sdt>
      <w:sdtPr>
        <w:rPr>
          <w:rFonts w:ascii="Arial" w:hAnsi="Arial" w:cs="Times New Roman"/>
          <w:b w:val="0"/>
          <w:bCs w:val="0"/>
          <w:color w:val="262626" w:themeColor="text1" w:themeTint="D9"/>
          <w:sz w:val="18"/>
          <w:szCs w:val="24"/>
        </w:rPr>
        <w:id w:val="-1214124653"/>
        <w:docPartObj>
          <w:docPartGallery w:val="Table of Contents"/>
          <w:docPartUnique/>
        </w:docPartObj>
      </w:sdtPr>
      <w:sdtEndPr>
        <w:rPr>
          <w:lang w:val="fr-FR"/>
        </w:rPr>
      </w:sdtEndPr>
      <w:sdtContent>
        <w:p w:rsidR="00A85C00" w:rsidRDefault="00A85C00" w:rsidP="00A85C00">
          <w:pPr>
            <w:pStyle w:val="ParagTitle"/>
          </w:pPr>
          <w:r>
            <w:t xml:space="preserve">Table </w:t>
          </w:r>
          <w:r w:rsidR="008F7593">
            <w:t>of content</w:t>
          </w:r>
        </w:p>
        <w:p w:rsidR="00A85C00" w:rsidRDefault="00A85C00" w:rsidP="00A85C00">
          <w:pPr>
            <w:pStyle w:val="ParagTitle"/>
          </w:pPr>
        </w:p>
        <w:p w:rsidR="003C3300" w:rsidRDefault="004340AF">
          <w:pPr>
            <w:pStyle w:val="TM1"/>
            <w:rPr>
              <w:b w:val="0"/>
              <w:color w:val="auto"/>
              <w:lang w:val="en-US"/>
            </w:rPr>
          </w:pPr>
          <w:r>
            <w:rPr>
              <w:color w:val="auto"/>
            </w:rPr>
            <w:fldChar w:fldCharType="begin"/>
          </w:r>
          <w:r w:rsidR="008F7593">
            <w:rPr>
              <w:color w:val="auto"/>
            </w:rPr>
            <w:instrText xml:space="preserve"> TOC \o "1-2" \h \z \u </w:instrText>
          </w:r>
          <w:r>
            <w:rPr>
              <w:color w:val="auto"/>
            </w:rPr>
            <w:fldChar w:fldCharType="separate"/>
          </w:r>
          <w:hyperlink w:anchor="_Toc116907900" w:history="1">
            <w:r w:rsidR="003C3300" w:rsidRPr="00097E06">
              <w:rPr>
                <w:rStyle w:val="Lienhypertexte"/>
              </w:rPr>
              <w:t>1</w:t>
            </w:r>
            <w:r w:rsidR="003C3300">
              <w:rPr>
                <w:b w:val="0"/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Procedure overview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1" w:history="1">
            <w:r w:rsidR="003C3300" w:rsidRPr="00097E06">
              <w:rPr>
                <w:rStyle w:val="Lienhypertexte"/>
              </w:rPr>
              <w:t>2.1 Connect to the sync human interface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2" w:history="1">
            <w:r w:rsidR="003C3300" w:rsidRPr="00097E06">
              <w:rPr>
                <w:rStyle w:val="Lienhypertexte"/>
              </w:rPr>
              <w:t>2.2 Doublons removal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3" w:history="1">
            <w:r w:rsidR="003C3300" w:rsidRPr="00097E06">
              <w:rPr>
                <w:rStyle w:val="Lienhypertexte"/>
              </w:rPr>
              <w:t>2.3 Upload new and updated items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4" w:history="1">
            <w:r w:rsidR="003C3300" w:rsidRPr="00097E06">
              <w:rPr>
                <w:rStyle w:val="Lienhypertexte"/>
              </w:rPr>
              <w:t>2.4 Acknowledge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5" w:history="1">
            <w:r w:rsidR="003C3300" w:rsidRPr="00097E06">
              <w:rPr>
                <w:rStyle w:val="Lienhypertexte"/>
              </w:rPr>
              <w:t>2.5 Execute diagnosis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1"/>
            <w:rPr>
              <w:b w:val="0"/>
              <w:color w:val="auto"/>
              <w:lang w:val="en-US"/>
            </w:rPr>
          </w:pPr>
          <w:hyperlink w:anchor="_Toc116907906" w:history="1">
            <w:r w:rsidR="003C3300" w:rsidRPr="00097E06">
              <w:rPr>
                <w:rStyle w:val="Lienhypertexte"/>
              </w:rPr>
              <w:t>2</w:t>
            </w:r>
            <w:r w:rsidR="003C3300">
              <w:rPr>
                <w:b w:val="0"/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Procedure details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7" w:history="1">
            <w:r w:rsidR="003C3300" w:rsidRPr="00097E06">
              <w:rPr>
                <w:rStyle w:val="Lienhypertexte"/>
              </w:rPr>
              <w:t>2.1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Connect to the sync human interface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8" w:history="1">
            <w:r w:rsidR="003C3300" w:rsidRPr="00097E06">
              <w:rPr>
                <w:rStyle w:val="Lienhypertexte"/>
              </w:rPr>
              <w:t>2.2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Doublons removal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9" w:history="1">
            <w:r w:rsidR="003C3300" w:rsidRPr="00097E06">
              <w:rPr>
                <w:rStyle w:val="Lienhypertexte"/>
              </w:rPr>
              <w:t>2.3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Upload new and updated items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10" w:history="1">
            <w:r w:rsidR="003C3300" w:rsidRPr="00097E06">
              <w:rPr>
                <w:rStyle w:val="Lienhypertexte"/>
              </w:rPr>
              <w:t>2.4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Acknowledge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11" w:history="1">
            <w:r w:rsidR="003C3300" w:rsidRPr="00097E06">
              <w:rPr>
                <w:rStyle w:val="Lienhypertexte"/>
              </w:rPr>
              <w:t>2.5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Execute diagnosis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1"/>
            <w:rPr>
              <w:b w:val="0"/>
              <w:color w:val="auto"/>
              <w:lang w:val="en-US"/>
            </w:rPr>
          </w:pPr>
          <w:hyperlink w:anchor="_Toc116907912" w:history="1">
            <w:r w:rsidR="003C3300" w:rsidRPr="00097E06">
              <w:rPr>
                <w:rStyle w:val="Lienhypertexte"/>
              </w:rPr>
              <w:t>3</w:t>
            </w:r>
            <w:r w:rsidR="003C3300">
              <w:rPr>
                <w:b w:val="0"/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csv files format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13" w:history="1">
            <w:r w:rsidR="003C3300" w:rsidRPr="00097E06">
              <w:rPr>
                <w:rStyle w:val="Lienhypertexte"/>
              </w:rPr>
              <w:t>3.1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Visitors csv format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14" w:history="1">
            <w:r w:rsidR="003C3300" w:rsidRPr="00097E06">
              <w:rPr>
                <w:rStyle w:val="Lienhypertexte"/>
              </w:rPr>
              <w:t>3.2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Multi line fields encoding in csv files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A85C00" w:rsidRDefault="004340AF">
          <w:pPr>
            <w:rPr>
              <w:lang w:val="fr-FR"/>
            </w:rPr>
          </w:pPr>
          <w:r>
            <w:rPr>
              <w:rFonts w:asciiTheme="minorHAnsi" w:eastAsiaTheme="minorEastAsia" w:hAnsiTheme="minorHAnsi" w:cstheme="minorBidi"/>
              <w:b/>
              <w:noProof/>
              <w:color w:val="auto"/>
              <w:sz w:val="22"/>
              <w:szCs w:val="22"/>
              <w:lang w:val="fr-FR"/>
            </w:rPr>
            <w:fldChar w:fldCharType="end"/>
          </w:r>
        </w:p>
      </w:sdtContent>
    </w:sdt>
    <w:p w:rsidR="00A85C00" w:rsidRPr="00277AC2" w:rsidRDefault="00A85C00" w:rsidP="005124F2">
      <w:pPr>
        <w:rPr>
          <w:lang w:val="fr-BE"/>
        </w:rPr>
      </w:pPr>
    </w:p>
    <w:p w:rsidR="00CF4C2D" w:rsidRPr="00277AC2" w:rsidRDefault="00CF4C2D">
      <w:pPr>
        <w:rPr>
          <w:lang w:val="fr-BE"/>
        </w:rPr>
      </w:pPr>
    </w:p>
    <w:p w:rsidR="00CF4C2D" w:rsidRPr="00277AC2" w:rsidRDefault="00CF4C2D">
      <w:pPr>
        <w:rPr>
          <w:lang w:val="fr-BE"/>
        </w:rPr>
      </w:pPr>
    </w:p>
    <w:p w:rsidR="00B378DA" w:rsidRPr="00277AC2" w:rsidRDefault="00B378DA">
      <w:pPr>
        <w:rPr>
          <w:lang w:val="fr-BE"/>
        </w:rPr>
      </w:pPr>
      <w:r w:rsidRPr="00277AC2">
        <w:rPr>
          <w:lang w:val="fr-BE"/>
        </w:rPr>
        <w:br w:type="page"/>
      </w:r>
    </w:p>
    <w:p w:rsidR="00B378DA" w:rsidRPr="001E5215" w:rsidRDefault="00CF15A8" w:rsidP="00D0248B">
      <w:pPr>
        <w:pStyle w:val="Titre1"/>
      </w:pPr>
      <w:bookmarkStart w:id="0" w:name="_Toc116907900"/>
      <w:r>
        <w:lastRenderedPageBreak/>
        <w:t>Procedure overview</w:t>
      </w:r>
      <w:bookmarkEnd w:id="0"/>
    </w:p>
    <w:p w:rsidR="00323607" w:rsidRDefault="00323607" w:rsidP="00323607"/>
    <w:p w:rsidR="00CF15A8" w:rsidRDefault="00CF15A8" w:rsidP="00CF15A8"/>
    <w:p w:rsidR="008F44A3" w:rsidRPr="007167E9" w:rsidRDefault="00CF15A8" w:rsidP="007167E9">
      <w:pPr>
        <w:pStyle w:val="ParagTitle"/>
        <w:rPr>
          <w:color w:val="92D050"/>
        </w:rPr>
      </w:pPr>
      <w:r w:rsidRPr="007167E9">
        <w:rPr>
          <w:color w:val="92D050"/>
        </w:rPr>
        <w:t xml:space="preserve">Objective </w:t>
      </w:r>
      <w:r w:rsidR="008F44A3" w:rsidRPr="007167E9">
        <w:rPr>
          <w:color w:val="92D050"/>
        </w:rPr>
        <w:t>of this procedure</w:t>
      </w:r>
      <w:r w:rsidRPr="007167E9">
        <w:rPr>
          <w:color w:val="92D050"/>
        </w:rPr>
        <w:t xml:space="preserve">: </w:t>
      </w:r>
    </w:p>
    <w:p w:rsidR="00CF15A8" w:rsidRPr="007167E9" w:rsidRDefault="00CF15A8" w:rsidP="007167E9">
      <w:pPr>
        <w:pStyle w:val="ParagTitle"/>
        <w:rPr>
          <w:color w:val="92D050"/>
        </w:rPr>
      </w:pPr>
      <w:proofErr w:type="gramStart"/>
      <w:r w:rsidRPr="007167E9">
        <w:rPr>
          <w:color w:val="92D050"/>
        </w:rPr>
        <w:t xml:space="preserve">Using a </w:t>
      </w:r>
      <w:proofErr w:type="spellStart"/>
      <w:r w:rsidRPr="007167E9">
        <w:rPr>
          <w:color w:val="92D050"/>
        </w:rPr>
        <w:t>csv</w:t>
      </w:r>
      <w:proofErr w:type="spellEnd"/>
      <w:r w:rsidRPr="007167E9">
        <w:rPr>
          <w:color w:val="92D050"/>
        </w:rPr>
        <w:t xml:space="preserve"> file, keep SBIM patients list in sync with Mobminder agenda.</w:t>
      </w:r>
      <w:proofErr w:type="gramEnd"/>
      <w:r w:rsidRPr="007167E9">
        <w:rPr>
          <w:color w:val="92D050"/>
        </w:rPr>
        <w:t xml:space="preserve"> </w:t>
      </w:r>
    </w:p>
    <w:p w:rsidR="0068512B" w:rsidRPr="007167E9" w:rsidRDefault="0068512B" w:rsidP="00323607">
      <w:pPr>
        <w:rPr>
          <w:color w:val="92D050"/>
        </w:rPr>
      </w:pPr>
    </w:p>
    <w:p w:rsidR="008F44A3" w:rsidRDefault="008F44A3" w:rsidP="00323607"/>
    <w:p w:rsidR="008F44A3" w:rsidRDefault="004B2E8B" w:rsidP="00323607">
      <w:r>
        <w:t xml:space="preserve">This procedure executes in 5 </w:t>
      </w:r>
      <w:proofErr w:type="gramStart"/>
      <w:r>
        <w:t>phases :</w:t>
      </w:r>
      <w:proofErr w:type="gramEnd"/>
    </w:p>
    <w:p w:rsidR="004B2E8B" w:rsidRDefault="004B2E8B" w:rsidP="00323607"/>
    <w:p w:rsidR="0068512B" w:rsidRDefault="0068512B" w:rsidP="00323607"/>
    <w:p w:rsidR="000B4A84" w:rsidRDefault="00AD458A" w:rsidP="00D0248B">
      <w:pPr>
        <w:pStyle w:val="FakeTitle2"/>
      </w:pPr>
      <w:bookmarkStart w:id="1" w:name="_Toc116907901"/>
      <w:r>
        <w:t xml:space="preserve">2.1 </w:t>
      </w:r>
      <w:r w:rsidR="00CF15A8">
        <w:t>Connect to the sync human interface</w:t>
      </w:r>
      <w:bookmarkEnd w:id="1"/>
    </w:p>
    <w:p w:rsidR="00CF15A8" w:rsidRDefault="00CF15A8" w:rsidP="00CF15A8"/>
    <w:p w:rsidR="008F44A3" w:rsidRDefault="008F44A3" w:rsidP="00CF15A8">
      <w:r>
        <w:t>Using a Web Browser, go to the sync utility web page and enter your credentials.</w:t>
      </w:r>
    </w:p>
    <w:p w:rsidR="008F44A3" w:rsidRPr="00CF15A8" w:rsidRDefault="008F44A3" w:rsidP="00CF15A8"/>
    <w:p w:rsidR="00CF15A8" w:rsidRDefault="00CF15A8" w:rsidP="00CF15A8"/>
    <w:p w:rsidR="00CF15A8" w:rsidRDefault="00AD458A" w:rsidP="00D0248B">
      <w:pPr>
        <w:pStyle w:val="FakeTitle2"/>
      </w:pPr>
      <w:bookmarkStart w:id="2" w:name="_Toc116907902"/>
      <w:r>
        <w:t xml:space="preserve">2.2 </w:t>
      </w:r>
      <w:proofErr w:type="spellStart"/>
      <w:r w:rsidR="00CF15A8">
        <w:t>Doublons</w:t>
      </w:r>
      <w:proofErr w:type="spellEnd"/>
      <w:r w:rsidR="00CF15A8">
        <w:t xml:space="preserve"> removal</w:t>
      </w:r>
      <w:bookmarkEnd w:id="2"/>
    </w:p>
    <w:p w:rsidR="00CF15A8" w:rsidRDefault="00CF15A8" w:rsidP="00CF15A8"/>
    <w:p w:rsidR="008F44A3" w:rsidRDefault="008F44A3" w:rsidP="00CF15A8">
      <w:proofErr w:type="spellStart"/>
      <w:r>
        <w:t>Beofre</w:t>
      </w:r>
      <w:proofErr w:type="spellEnd"/>
      <w:r>
        <w:t xml:space="preserve"> uploading the data, use the </w:t>
      </w:r>
      <w:proofErr w:type="spellStart"/>
      <w:r>
        <w:t>doublons</w:t>
      </w:r>
      <w:proofErr w:type="spellEnd"/>
      <w:r>
        <w:t xml:space="preserve"> removal utility so to merge patients in Mobminder.</w:t>
      </w:r>
    </w:p>
    <w:p w:rsidR="008F44A3" w:rsidRDefault="008F44A3" w:rsidP="00CF15A8"/>
    <w:p w:rsidR="00CF15A8" w:rsidRPr="00CF15A8" w:rsidRDefault="00CF15A8" w:rsidP="00CF15A8"/>
    <w:p w:rsidR="00CF15A8" w:rsidRDefault="00AD458A" w:rsidP="00D0248B">
      <w:pPr>
        <w:pStyle w:val="FakeTitle2"/>
      </w:pPr>
      <w:bookmarkStart w:id="3" w:name="_Toc116907903"/>
      <w:r>
        <w:t xml:space="preserve">2.3 </w:t>
      </w:r>
      <w:r w:rsidR="00CF15A8">
        <w:t>Upload new and updated items</w:t>
      </w:r>
      <w:bookmarkEnd w:id="3"/>
    </w:p>
    <w:p w:rsidR="008F44A3" w:rsidRDefault="008F44A3" w:rsidP="008F44A3"/>
    <w:p w:rsidR="008F44A3" w:rsidRDefault="008F44A3" w:rsidP="008F44A3">
      <w:r>
        <w:t xml:space="preserve">Pass your </w:t>
      </w:r>
      <w:proofErr w:type="spellStart"/>
      <w:r>
        <w:t>csv</w:t>
      </w:r>
      <w:proofErr w:type="spellEnd"/>
      <w:r>
        <w:t xml:space="preserve"> file to the Update utility, first in check mode, then in actual mode.</w:t>
      </w:r>
    </w:p>
    <w:p w:rsidR="008F44A3" w:rsidRPr="008F44A3" w:rsidRDefault="008F44A3" w:rsidP="008F44A3"/>
    <w:p w:rsidR="0068512B" w:rsidRDefault="0068512B" w:rsidP="00323607"/>
    <w:p w:rsidR="00CF15A8" w:rsidRDefault="00AD458A" w:rsidP="00D0248B">
      <w:pPr>
        <w:pStyle w:val="FakeTitle2"/>
      </w:pPr>
      <w:bookmarkStart w:id="4" w:name="_Toc116907904"/>
      <w:r>
        <w:t xml:space="preserve">2.4 </w:t>
      </w:r>
      <w:r w:rsidR="00CF15A8">
        <w:t>Acknowledge</w:t>
      </w:r>
      <w:bookmarkEnd w:id="4"/>
    </w:p>
    <w:p w:rsidR="008F44A3" w:rsidRDefault="008F44A3" w:rsidP="008F44A3"/>
    <w:p w:rsidR="008F44A3" w:rsidRDefault="008F44A3" w:rsidP="008F44A3">
      <w:r>
        <w:t>Confirm the upload.</w:t>
      </w:r>
    </w:p>
    <w:p w:rsidR="008F44A3" w:rsidRPr="008F44A3" w:rsidRDefault="008F44A3" w:rsidP="008F44A3"/>
    <w:p w:rsidR="00CF15A8" w:rsidRDefault="00CF15A8" w:rsidP="00CF15A8"/>
    <w:p w:rsidR="00CF15A8" w:rsidRDefault="00AD458A" w:rsidP="00D0248B">
      <w:pPr>
        <w:pStyle w:val="FakeTitle2"/>
      </w:pPr>
      <w:bookmarkStart w:id="5" w:name="_Toc116907905"/>
      <w:r>
        <w:t xml:space="preserve">2.5 </w:t>
      </w:r>
      <w:r w:rsidR="00CF15A8">
        <w:t>Execute diagnosis</w:t>
      </w:r>
      <w:bookmarkEnd w:id="5"/>
    </w:p>
    <w:p w:rsidR="00CF15A8" w:rsidRPr="00CF15A8" w:rsidRDefault="00CF15A8" w:rsidP="00CF15A8"/>
    <w:p w:rsidR="00CF15A8" w:rsidRPr="00CF15A8" w:rsidRDefault="008F44A3" w:rsidP="00CF15A8">
      <w:r>
        <w:t xml:space="preserve">Run a diagnostic and check some parameters. </w:t>
      </w:r>
    </w:p>
    <w:p w:rsidR="00CF15A8" w:rsidRDefault="00CF15A8" w:rsidP="00323607"/>
    <w:p w:rsidR="008F44A3" w:rsidRDefault="008F44A3" w:rsidP="00323607"/>
    <w:p w:rsidR="008F44A3" w:rsidRDefault="008F44A3" w:rsidP="008F44A3"/>
    <w:p w:rsidR="008F44A3" w:rsidRDefault="008F44A3">
      <w:r>
        <w:br w:type="page"/>
      </w:r>
    </w:p>
    <w:p w:rsidR="008F44A3" w:rsidRPr="001E5215" w:rsidRDefault="008F44A3" w:rsidP="00D0248B">
      <w:pPr>
        <w:pStyle w:val="Titre1"/>
      </w:pPr>
      <w:bookmarkStart w:id="6" w:name="_Toc116907906"/>
      <w:r>
        <w:lastRenderedPageBreak/>
        <w:t>Procedure details</w:t>
      </w:r>
      <w:bookmarkEnd w:id="6"/>
    </w:p>
    <w:p w:rsidR="008F44A3" w:rsidRDefault="008F44A3" w:rsidP="008F44A3"/>
    <w:p w:rsidR="008F44A3" w:rsidRDefault="008F44A3" w:rsidP="008F44A3"/>
    <w:p w:rsidR="008F44A3" w:rsidRDefault="008F44A3" w:rsidP="00D0248B">
      <w:pPr>
        <w:pStyle w:val="Titre2"/>
      </w:pPr>
      <w:bookmarkStart w:id="7" w:name="_Toc116907907"/>
      <w:r>
        <w:t>Connect to the sync human interface</w:t>
      </w:r>
      <w:bookmarkEnd w:id="7"/>
    </w:p>
    <w:p w:rsidR="00EC16FF" w:rsidRDefault="00EC16FF" w:rsidP="00EC16FF"/>
    <w:p w:rsidR="00EC16FF" w:rsidRPr="00EC16FF" w:rsidRDefault="00EC16FF" w:rsidP="00EC16FF">
      <w:pPr>
        <w:pStyle w:val="ParagTitle"/>
      </w:pPr>
      <w:r>
        <w:t xml:space="preserve">Step </w:t>
      </w:r>
      <w:proofErr w:type="gramStart"/>
      <w:r>
        <w:t>1 :</w:t>
      </w:r>
      <w:proofErr w:type="gramEnd"/>
      <w:r>
        <w:t xml:space="preserve"> get your credentials</w:t>
      </w:r>
    </w:p>
    <w:p w:rsidR="008F44A3" w:rsidRDefault="008F44A3" w:rsidP="008F44A3"/>
    <w:p w:rsidR="008F44A3" w:rsidRDefault="00EC16FF" w:rsidP="008F44A3">
      <w:r>
        <w:t xml:space="preserve">To retrieve your sync credentials, go to the Setup space of your Mobminder account, select the “Access” tab. Click the SBIM </w:t>
      </w:r>
      <w:proofErr w:type="spellStart"/>
      <w:r>
        <w:t>synchro</w:t>
      </w:r>
      <w:proofErr w:type="spellEnd"/>
      <w:r>
        <w:t xml:space="preserve"> item. This opens up the SBIM window. Copy the Login and Password </w:t>
      </w:r>
      <w:proofErr w:type="gramStart"/>
      <w:r>
        <w:t>( in</w:t>
      </w:r>
      <w:proofErr w:type="gramEnd"/>
      <w:r>
        <w:t xml:space="preserve"> this example, these are identical and are SBIM_link2022 ).</w:t>
      </w:r>
    </w:p>
    <w:p w:rsidR="008F44A3" w:rsidRDefault="008F44A3" w:rsidP="008F44A3"/>
    <w:p w:rsidR="008F44A3" w:rsidRDefault="008F44A3" w:rsidP="008F44A3"/>
    <w:p w:rsidR="008F44A3" w:rsidRDefault="008F44A3" w:rsidP="008F44A3">
      <w:r>
        <w:rPr>
          <w:noProof/>
        </w:rPr>
        <w:drawing>
          <wp:inline distT="0" distB="0" distL="0" distR="0">
            <wp:extent cx="6303645" cy="5419980"/>
            <wp:effectExtent l="19050" t="0" r="1905" b="0"/>
            <wp:docPr id="4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5419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6FF" w:rsidRDefault="00EC16FF" w:rsidP="008F44A3"/>
    <w:p w:rsidR="00EC16FF" w:rsidRDefault="00EC16FF" w:rsidP="008F44A3"/>
    <w:p w:rsidR="00EC16FF" w:rsidRDefault="00EC16FF">
      <w:pPr>
        <w:rPr>
          <w:rFonts w:ascii="Calibri" w:hAnsi="Calibri" w:cs="Arial"/>
          <w:b/>
          <w:bCs/>
          <w:color w:val="404040" w:themeColor="text1" w:themeTint="BF"/>
          <w:sz w:val="24"/>
          <w:szCs w:val="26"/>
        </w:rPr>
      </w:pPr>
      <w:r>
        <w:br w:type="page"/>
      </w:r>
    </w:p>
    <w:p w:rsidR="00EC16FF" w:rsidRPr="00EC16FF" w:rsidRDefault="00EC16FF" w:rsidP="00EC16FF">
      <w:pPr>
        <w:pStyle w:val="ParagTitle"/>
      </w:pPr>
      <w:r>
        <w:lastRenderedPageBreak/>
        <w:t xml:space="preserve">Step </w:t>
      </w:r>
      <w:proofErr w:type="gramStart"/>
      <w:r>
        <w:t>2 :</w:t>
      </w:r>
      <w:proofErr w:type="gramEnd"/>
      <w:r>
        <w:t xml:space="preserve"> Open the sync utility page</w:t>
      </w:r>
    </w:p>
    <w:p w:rsidR="00EC16FF" w:rsidRDefault="00EC16FF" w:rsidP="008F44A3"/>
    <w:p w:rsidR="00EC16FF" w:rsidRDefault="00EC16FF" w:rsidP="008F44A3">
      <w:r>
        <w:t xml:space="preserve">From your browser, reach to this page: </w:t>
      </w:r>
    </w:p>
    <w:p w:rsidR="00EC16FF" w:rsidRDefault="00EC16FF" w:rsidP="008F44A3"/>
    <w:p w:rsidR="00EC16FF" w:rsidRDefault="004340AF" w:rsidP="008F44A3">
      <w:hyperlink r:id="rId10" w:history="1">
        <w:r w:rsidR="00EC16FF" w:rsidRPr="00FF0FEF">
          <w:rPr>
            <w:rStyle w:val="Lienhypertexte"/>
          </w:rPr>
          <w:t>https://be.mobminder.com/synctest.php</w:t>
        </w:r>
      </w:hyperlink>
    </w:p>
    <w:p w:rsidR="00EC16FF" w:rsidRDefault="00EC16FF" w:rsidP="008F44A3"/>
    <w:p w:rsidR="008F44A3" w:rsidRPr="00CF15A8" w:rsidRDefault="008F44A3" w:rsidP="008F44A3"/>
    <w:p w:rsidR="008F44A3" w:rsidRDefault="00EC16FF" w:rsidP="008F44A3">
      <w:r>
        <w:rPr>
          <w:noProof/>
        </w:rPr>
        <w:drawing>
          <wp:inline distT="0" distB="0" distL="0" distR="0">
            <wp:extent cx="6303645" cy="2760866"/>
            <wp:effectExtent l="19050" t="0" r="1905" b="0"/>
            <wp:docPr id="6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76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6FF" w:rsidRDefault="00EC16FF"/>
    <w:p w:rsidR="00EC16FF" w:rsidRDefault="00EC16FF">
      <w:r>
        <w:t xml:space="preserve">Paste your credentials </w:t>
      </w:r>
      <w:proofErr w:type="gramStart"/>
      <w:r>
        <w:t>( login</w:t>
      </w:r>
      <w:proofErr w:type="gramEnd"/>
      <w:r>
        <w:t xml:space="preserve"> and password )</w:t>
      </w:r>
    </w:p>
    <w:p w:rsidR="00EC16FF" w:rsidRDefault="00EC16FF"/>
    <w:p w:rsidR="00EC16FF" w:rsidRDefault="00EC16FF">
      <w:r>
        <w:rPr>
          <w:noProof/>
        </w:rPr>
        <w:drawing>
          <wp:inline distT="0" distB="0" distL="0" distR="0">
            <wp:extent cx="6303645" cy="2760866"/>
            <wp:effectExtent l="19050" t="0" r="1905" b="0"/>
            <wp:docPr id="7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76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6FF" w:rsidRDefault="00EC16FF"/>
    <w:p w:rsidR="00EC16FF" w:rsidRDefault="00EC16FF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t>You now have access to the sync utility interface.</w:t>
      </w:r>
      <w:r>
        <w:br w:type="page"/>
      </w:r>
    </w:p>
    <w:p w:rsidR="008F44A3" w:rsidRDefault="008F44A3" w:rsidP="00D0248B">
      <w:pPr>
        <w:pStyle w:val="Titre2"/>
      </w:pPr>
      <w:bookmarkStart w:id="8" w:name="_Toc116907908"/>
      <w:proofErr w:type="spellStart"/>
      <w:r>
        <w:lastRenderedPageBreak/>
        <w:t>Doublons</w:t>
      </w:r>
      <w:proofErr w:type="spellEnd"/>
      <w:r>
        <w:t xml:space="preserve"> removal</w:t>
      </w:r>
      <w:bookmarkEnd w:id="8"/>
    </w:p>
    <w:p w:rsidR="008F44A3" w:rsidRDefault="008F44A3" w:rsidP="008F44A3"/>
    <w:p w:rsidR="00EC16FF" w:rsidRDefault="00EC16FF" w:rsidP="008F44A3"/>
    <w:p w:rsidR="00EC16FF" w:rsidRPr="00EC16FF" w:rsidRDefault="00EC16FF" w:rsidP="00EC16FF">
      <w:pPr>
        <w:pStyle w:val="ParagTitle"/>
      </w:pPr>
      <w:r>
        <w:t xml:space="preserve">Step </w:t>
      </w:r>
      <w:proofErr w:type="gramStart"/>
      <w:r>
        <w:t>1 :</w:t>
      </w:r>
      <w:proofErr w:type="gramEnd"/>
      <w:r>
        <w:t xml:space="preserve"> check mode</w:t>
      </w:r>
    </w:p>
    <w:p w:rsidR="00EC16FF" w:rsidRDefault="00EC16FF" w:rsidP="008F44A3"/>
    <w:p w:rsidR="00EC16FF" w:rsidRDefault="00EC16FF" w:rsidP="008F44A3"/>
    <w:p w:rsidR="008F44A3" w:rsidRDefault="008F44A3" w:rsidP="008F44A3">
      <w:r>
        <w:t>Be</w:t>
      </w:r>
      <w:r w:rsidR="00EC16FF">
        <w:t>fo</w:t>
      </w:r>
      <w:r>
        <w:t xml:space="preserve">re uploading the data, </w:t>
      </w:r>
      <w:r w:rsidR="00EC16FF">
        <w:t xml:space="preserve">we will </w:t>
      </w:r>
      <w:r>
        <w:t xml:space="preserve">use the </w:t>
      </w:r>
      <w:proofErr w:type="spellStart"/>
      <w:r>
        <w:t>doublons</w:t>
      </w:r>
      <w:proofErr w:type="spellEnd"/>
      <w:r>
        <w:t xml:space="preserve"> removal utility so to merge patients in Mobminder.</w:t>
      </w:r>
    </w:p>
    <w:p w:rsidR="00EC16FF" w:rsidRDefault="00EC16FF" w:rsidP="008F44A3"/>
    <w:p w:rsidR="00EC16FF" w:rsidRDefault="00EC16FF" w:rsidP="008F44A3">
      <w:r>
        <w:t>Select the Utilities tab.</w:t>
      </w:r>
    </w:p>
    <w:p w:rsidR="00EC16FF" w:rsidRDefault="00EC16FF" w:rsidP="008F44A3"/>
    <w:p w:rsidR="00EC16FF" w:rsidRDefault="00EC16FF" w:rsidP="008F44A3">
      <w:r>
        <w:t xml:space="preserve">Run the utility first in check mode by keeping checked the </w:t>
      </w:r>
      <w:proofErr w:type="gramStart"/>
      <w:r>
        <w:t>“ check</w:t>
      </w:r>
      <w:proofErr w:type="gramEnd"/>
      <w:r>
        <w:t xml:space="preserve"> mode “ option then click on [remove </w:t>
      </w:r>
      <w:proofErr w:type="spellStart"/>
      <w:r>
        <w:t>doublons</w:t>
      </w:r>
      <w:proofErr w:type="spellEnd"/>
      <w:r>
        <w:t>].</w:t>
      </w:r>
    </w:p>
    <w:p w:rsidR="00EC16FF" w:rsidRDefault="00EC16FF" w:rsidP="008F44A3"/>
    <w:p w:rsidR="00EC16FF" w:rsidRDefault="00EC16FF" w:rsidP="008F44A3"/>
    <w:p w:rsidR="00EC16FF" w:rsidRDefault="00EC16FF" w:rsidP="008F44A3"/>
    <w:p w:rsidR="00EC16FF" w:rsidRDefault="00EC16FF" w:rsidP="008F44A3">
      <w:r>
        <w:rPr>
          <w:noProof/>
        </w:rPr>
        <w:drawing>
          <wp:inline distT="0" distB="0" distL="0" distR="0">
            <wp:extent cx="6303645" cy="5829355"/>
            <wp:effectExtent l="19050" t="0" r="190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5829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4A3" w:rsidRDefault="008F44A3" w:rsidP="008F44A3"/>
    <w:p w:rsidR="008F44A3" w:rsidRPr="00CF15A8" w:rsidRDefault="008F44A3" w:rsidP="008F44A3"/>
    <w:p w:rsidR="004B2E8B" w:rsidRDefault="004B2E8B">
      <w:r>
        <w:t>If no error message pops up, go to step 2.</w:t>
      </w:r>
    </w:p>
    <w:p w:rsidR="00EC16FF" w:rsidRDefault="004B2E8B">
      <w:r>
        <w:t xml:space="preserve">If error messages pop up, stop here and contact your Mobminder account manager. </w:t>
      </w:r>
      <w:r w:rsidR="00EC16FF">
        <w:br w:type="page"/>
      </w:r>
    </w:p>
    <w:p w:rsidR="004B2E8B" w:rsidRDefault="004B2E8B"/>
    <w:p w:rsidR="004B2E8B" w:rsidRPr="00EC16FF" w:rsidRDefault="004B2E8B" w:rsidP="004B2E8B">
      <w:pPr>
        <w:pStyle w:val="ParagTitle"/>
      </w:pPr>
      <w:r>
        <w:t xml:space="preserve">Step </w:t>
      </w:r>
      <w:proofErr w:type="gramStart"/>
      <w:r>
        <w:t>2 :</w:t>
      </w:r>
      <w:proofErr w:type="gramEnd"/>
      <w:r>
        <w:t xml:space="preserve"> Do mode</w:t>
      </w:r>
    </w:p>
    <w:p w:rsidR="004B2E8B" w:rsidRDefault="004B2E8B"/>
    <w:p w:rsidR="004B2E8B" w:rsidRDefault="004B2E8B"/>
    <w:p w:rsidR="004B2E8B" w:rsidRDefault="004B2E8B">
      <w:proofErr w:type="spellStart"/>
      <w:r>
        <w:t>Unchek</w:t>
      </w:r>
      <w:proofErr w:type="spellEnd"/>
      <w:r>
        <w:t xml:space="preserve"> the </w:t>
      </w:r>
      <w:proofErr w:type="gramStart"/>
      <w:r>
        <w:t>“ check</w:t>
      </w:r>
      <w:proofErr w:type="gramEnd"/>
      <w:r>
        <w:t xml:space="preserve"> mode “ option, then click the [remove </w:t>
      </w:r>
      <w:proofErr w:type="spellStart"/>
      <w:r>
        <w:t>doublons</w:t>
      </w:r>
      <w:proofErr w:type="spellEnd"/>
      <w:r>
        <w:t>] button.</w:t>
      </w:r>
    </w:p>
    <w:p w:rsidR="004B2E8B" w:rsidRDefault="004B2E8B"/>
    <w:p w:rsidR="004B2E8B" w:rsidRDefault="004B2E8B">
      <w:r>
        <w:rPr>
          <w:noProof/>
        </w:rPr>
        <w:drawing>
          <wp:inline distT="0" distB="0" distL="0" distR="0">
            <wp:extent cx="6303645" cy="5691480"/>
            <wp:effectExtent l="19050" t="0" r="190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569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E8B" w:rsidRDefault="004B2E8B"/>
    <w:p w:rsidR="004B2E8B" w:rsidRDefault="004B2E8B"/>
    <w:p w:rsidR="004B2E8B" w:rsidRDefault="004B2E8B">
      <w:r>
        <w:t xml:space="preserve">You are ready to jump to </w:t>
      </w:r>
      <w:proofErr w:type="gramStart"/>
      <w:r>
        <w:t>phase</w:t>
      </w:r>
      <w:proofErr w:type="gramEnd"/>
      <w:r>
        <w:t xml:space="preserve"> 3</w:t>
      </w:r>
    </w:p>
    <w:p w:rsidR="004B2E8B" w:rsidRDefault="004B2E8B"/>
    <w:p w:rsidR="00EC16FF" w:rsidRDefault="00EC16FF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8F44A3" w:rsidRDefault="008F44A3" w:rsidP="00D0248B">
      <w:pPr>
        <w:pStyle w:val="Titre2"/>
      </w:pPr>
      <w:bookmarkStart w:id="9" w:name="_Toc116907909"/>
      <w:r>
        <w:lastRenderedPageBreak/>
        <w:t>Upload new and updated items</w:t>
      </w:r>
      <w:bookmarkEnd w:id="9"/>
    </w:p>
    <w:p w:rsidR="008F44A3" w:rsidRDefault="008F44A3" w:rsidP="008F44A3"/>
    <w:p w:rsidR="008F44A3" w:rsidRDefault="008F44A3" w:rsidP="008F44A3">
      <w:r>
        <w:t xml:space="preserve">Pass your </w:t>
      </w:r>
      <w:proofErr w:type="spellStart"/>
      <w:r>
        <w:t>csv</w:t>
      </w:r>
      <w:proofErr w:type="spellEnd"/>
      <w:r>
        <w:t xml:space="preserve"> file to the Update utility, first in check mode</w:t>
      </w:r>
      <w:r w:rsidR="00F5567E">
        <w:t>. Keep the “clever merge” checked.</w:t>
      </w:r>
      <w:r w:rsidR="009145F8">
        <w:t xml:space="preserve"> Drop your file on the [Clients] area (see screenshot here under).</w:t>
      </w:r>
    </w:p>
    <w:p w:rsidR="00F5567E" w:rsidRDefault="00F5567E" w:rsidP="008F44A3"/>
    <w:p w:rsidR="004B2E8B" w:rsidRDefault="000D6429" w:rsidP="008F44A3">
      <w:r>
        <w:t xml:space="preserve">This procedure can take up to one minute of execution time. </w:t>
      </w:r>
      <w:r w:rsidR="008A085C">
        <w:t xml:space="preserve">If </w:t>
      </w:r>
      <w:proofErr w:type="spellStart"/>
      <w:r w:rsidR="008A085C">
        <w:t>csv</w:t>
      </w:r>
      <w:proofErr w:type="spellEnd"/>
      <w:r w:rsidR="008A085C">
        <w:t xml:space="preserve"> format erro</w:t>
      </w:r>
      <w:r w:rsidR="00360E13">
        <w:t>rs o</w:t>
      </w:r>
      <w:r w:rsidR="008A085C">
        <w:t xml:space="preserve">ccur, please check </w:t>
      </w:r>
      <w:r w:rsidR="008A085C" w:rsidRPr="00F401B6">
        <w:rPr>
          <w:color w:val="E36C0A" w:themeColor="accent6" w:themeShade="BF"/>
        </w:rPr>
        <w:t xml:space="preserve">section </w:t>
      </w:r>
      <w:r w:rsidR="008A085C" w:rsidRPr="00F401B6">
        <w:rPr>
          <w:b/>
          <w:color w:val="E36C0A" w:themeColor="accent6" w:themeShade="BF"/>
        </w:rPr>
        <w:t xml:space="preserve">C: </w:t>
      </w:r>
      <w:proofErr w:type="spellStart"/>
      <w:r w:rsidR="008A085C" w:rsidRPr="00F401B6">
        <w:rPr>
          <w:b/>
          <w:color w:val="E36C0A" w:themeColor="accent6" w:themeShade="BF"/>
        </w:rPr>
        <w:t>csv</w:t>
      </w:r>
      <w:proofErr w:type="spellEnd"/>
      <w:r w:rsidR="008A085C" w:rsidRPr="00F401B6">
        <w:rPr>
          <w:b/>
          <w:color w:val="E36C0A" w:themeColor="accent6" w:themeShade="BF"/>
        </w:rPr>
        <w:t xml:space="preserve"> file format</w:t>
      </w:r>
      <w:r w:rsidR="008A085C">
        <w:t>.</w:t>
      </w:r>
    </w:p>
    <w:p w:rsidR="00F5567E" w:rsidRDefault="00F5567E" w:rsidP="008F44A3"/>
    <w:p w:rsidR="00F5567E" w:rsidRDefault="00F5567E" w:rsidP="008F44A3">
      <w:r>
        <w:t>If the lower red status read</w:t>
      </w:r>
      <w:r w:rsidR="00FA47D5">
        <w:t>s</w:t>
      </w:r>
      <w:r>
        <w:t xml:space="preserve"> “</w:t>
      </w:r>
      <w:r w:rsidRPr="00F5567E">
        <w:rPr>
          <w:color w:val="FF0000"/>
        </w:rPr>
        <w:t xml:space="preserve">0: process successful, </w:t>
      </w:r>
      <w:proofErr w:type="spellStart"/>
      <w:r w:rsidRPr="00F5567E">
        <w:rPr>
          <w:color w:val="FF0000"/>
        </w:rPr>
        <w:t>goobye</w:t>
      </w:r>
      <w:proofErr w:type="spellEnd"/>
      <w:r>
        <w:t>” then you are ready to execute in actual mode (unchecked “check mode</w:t>
      </w:r>
      <w:proofErr w:type="gramStart"/>
      <w:r>
        <w:t>” )</w:t>
      </w:r>
      <w:proofErr w:type="gramEnd"/>
      <w:r>
        <w:t>”</w:t>
      </w:r>
      <w:r w:rsidR="00FA47D5">
        <w:t>.</w:t>
      </w:r>
    </w:p>
    <w:p w:rsidR="00F5567E" w:rsidRDefault="00F5567E" w:rsidP="008F44A3"/>
    <w:p w:rsidR="00F5567E" w:rsidRDefault="00F5567E" w:rsidP="008F44A3">
      <w:r>
        <w:t xml:space="preserve">If </w:t>
      </w:r>
      <w:r w:rsidR="008A085C">
        <w:t xml:space="preserve">– other than </w:t>
      </w:r>
      <w:proofErr w:type="spellStart"/>
      <w:r w:rsidR="008A085C">
        <w:t>csv</w:t>
      </w:r>
      <w:proofErr w:type="spellEnd"/>
      <w:r w:rsidR="008A085C">
        <w:t xml:space="preserve"> file format - </w:t>
      </w:r>
      <w:r>
        <w:t>errors appear in check mode, contact your Mobminder account manager.</w:t>
      </w:r>
    </w:p>
    <w:p w:rsidR="000D6429" w:rsidRDefault="000D6429" w:rsidP="008F44A3"/>
    <w:p w:rsidR="000D6429" w:rsidRPr="008F44A3" w:rsidRDefault="000D6429" w:rsidP="008F44A3">
      <w:r>
        <w:rPr>
          <w:noProof/>
        </w:rPr>
        <w:drawing>
          <wp:inline distT="0" distB="0" distL="0" distR="0">
            <wp:extent cx="5901403" cy="6115050"/>
            <wp:effectExtent l="19050" t="0" r="4097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03" cy="611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4A3" w:rsidRDefault="008F44A3" w:rsidP="008F44A3"/>
    <w:p w:rsidR="00F5567E" w:rsidRDefault="00F5567E" w:rsidP="008F44A3">
      <w:r>
        <w:t>When actual mode displays “</w:t>
      </w:r>
      <w:r w:rsidRPr="00F5567E">
        <w:rPr>
          <w:color w:val="FF0000"/>
        </w:rPr>
        <w:t xml:space="preserve">0: process successful, </w:t>
      </w:r>
      <w:proofErr w:type="spellStart"/>
      <w:r w:rsidRPr="00F5567E">
        <w:rPr>
          <w:color w:val="FF0000"/>
        </w:rPr>
        <w:t>goobye</w:t>
      </w:r>
      <w:proofErr w:type="spellEnd"/>
      <w:r>
        <w:t xml:space="preserve">”, please head to the phase 4. </w:t>
      </w:r>
    </w:p>
    <w:p w:rsidR="00EC16FF" w:rsidRDefault="00EC16FF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8F44A3" w:rsidRDefault="008F44A3" w:rsidP="00D0248B">
      <w:pPr>
        <w:pStyle w:val="Titre2"/>
      </w:pPr>
      <w:bookmarkStart w:id="10" w:name="_Toc116907910"/>
      <w:r>
        <w:lastRenderedPageBreak/>
        <w:t>Acknowledge</w:t>
      </w:r>
      <w:bookmarkEnd w:id="10"/>
    </w:p>
    <w:p w:rsidR="008F44A3" w:rsidRDefault="008F44A3" w:rsidP="008F44A3"/>
    <w:p w:rsidR="008F44A3" w:rsidRDefault="008F44A3" w:rsidP="008F44A3">
      <w:r>
        <w:t>Confirm the upload</w:t>
      </w:r>
      <w:r w:rsidR="00214603">
        <w:t xml:space="preserve"> by hitting the [Visitors empty </w:t>
      </w:r>
      <w:proofErr w:type="spellStart"/>
      <w:r w:rsidR="00214603">
        <w:t>Ack</w:t>
      </w:r>
      <w:proofErr w:type="spellEnd"/>
      <w:r w:rsidR="00214603">
        <w:t>] button</w:t>
      </w:r>
      <w:r>
        <w:t>.</w:t>
      </w:r>
    </w:p>
    <w:p w:rsidR="008F44A3" w:rsidRPr="008F44A3" w:rsidRDefault="008F44A3" w:rsidP="008F44A3"/>
    <w:p w:rsidR="008F44A3" w:rsidRDefault="00214603" w:rsidP="008F44A3">
      <w:r>
        <w:rPr>
          <w:noProof/>
        </w:rPr>
        <w:drawing>
          <wp:inline distT="0" distB="0" distL="0" distR="0">
            <wp:extent cx="6303645" cy="6104026"/>
            <wp:effectExtent l="19050" t="0" r="1905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610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603" w:rsidRDefault="00214603" w:rsidP="008F44A3"/>
    <w:p w:rsidR="00214603" w:rsidRDefault="00214603" w:rsidP="008F44A3">
      <w:r>
        <w:t xml:space="preserve">This </w:t>
      </w:r>
      <w:proofErr w:type="spellStart"/>
      <w:r>
        <w:t>pahse</w:t>
      </w:r>
      <w:proofErr w:type="spellEnd"/>
      <w:r>
        <w:t xml:space="preserve"> will never produce any error. </w:t>
      </w:r>
    </w:p>
    <w:p w:rsidR="00214603" w:rsidRDefault="00214603" w:rsidP="008F44A3"/>
    <w:p w:rsidR="00EC16FF" w:rsidRDefault="00EC16FF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8F44A3" w:rsidRDefault="008F44A3" w:rsidP="00D0248B">
      <w:pPr>
        <w:pStyle w:val="Titre2"/>
      </w:pPr>
      <w:bookmarkStart w:id="11" w:name="_Toc116907911"/>
      <w:r>
        <w:lastRenderedPageBreak/>
        <w:t>Execute diagnosis</w:t>
      </w:r>
      <w:bookmarkEnd w:id="11"/>
    </w:p>
    <w:p w:rsidR="003E0BBE" w:rsidRDefault="003E0BBE" w:rsidP="003E0BBE"/>
    <w:p w:rsidR="003E0BBE" w:rsidRDefault="003E0BBE" w:rsidP="003E0BBE">
      <w:r>
        <w:t xml:space="preserve">In this section, we will assess the sanity of your </w:t>
      </w:r>
      <w:proofErr w:type="spellStart"/>
      <w:r>
        <w:t>sync_table</w:t>
      </w:r>
      <w:proofErr w:type="spellEnd"/>
      <w:r>
        <w:t xml:space="preserve">. The sync table makes a link between </w:t>
      </w:r>
    </w:p>
    <w:p w:rsidR="003E0BBE" w:rsidRDefault="003E0BBE" w:rsidP="003E0BBE"/>
    <w:p w:rsidR="003E0BBE" w:rsidRDefault="003E0BBE" w:rsidP="003E0BBE">
      <w:r>
        <w:t>Please execute this page:</w:t>
      </w:r>
    </w:p>
    <w:p w:rsidR="003E0BBE" w:rsidRDefault="003E0BBE" w:rsidP="003E0BBE"/>
    <w:p w:rsidR="003E0BBE" w:rsidRDefault="003E0BBE" w:rsidP="003E0BBE">
      <w:r>
        <w:t>https://</w:t>
      </w:r>
      <w:r w:rsidRPr="003E0BBE">
        <w:t>be.mobminder.com/utilities/spoofies/titeca_preset_sync_visitors.php</w:t>
      </w:r>
    </w:p>
    <w:p w:rsidR="003E0BBE" w:rsidRDefault="003E0BBE" w:rsidP="003E0BBE"/>
    <w:p w:rsidR="003E0BBE" w:rsidRDefault="00F401B6" w:rsidP="003E0BBE">
      <w:r>
        <w:t>Check this document next page screenshot and follow the guidelines here:</w:t>
      </w:r>
    </w:p>
    <w:p w:rsidR="00F401B6" w:rsidRDefault="00F401B6" w:rsidP="003E0BBE"/>
    <w:p w:rsidR="00F401B6" w:rsidRDefault="00F401B6" w:rsidP="003E0BBE">
      <w:r>
        <w:t>If figures do not match the expected, please contact your account manager.</w:t>
      </w:r>
    </w:p>
    <w:p w:rsidR="00492E0E" w:rsidRDefault="00492E0E" w:rsidP="003E0BBE"/>
    <w:p w:rsidR="00F401B6" w:rsidRDefault="00F401B6" w:rsidP="003E0BBE"/>
    <w:p w:rsidR="00F401B6" w:rsidRPr="0043364C" w:rsidRDefault="00F401B6" w:rsidP="0043364C">
      <w:pPr>
        <w:pStyle w:val="ParagTitle"/>
        <w:rPr>
          <w:color w:val="92D050"/>
        </w:rPr>
      </w:pPr>
      <w:r w:rsidRPr="0043364C">
        <w:rPr>
          <w:color w:val="92D050"/>
        </w:rPr>
        <w:t>4. Total visitors with duplicate residence id</w:t>
      </w:r>
    </w:p>
    <w:p w:rsidR="00F401B6" w:rsidRDefault="00F401B6" w:rsidP="003E0BBE"/>
    <w:p w:rsidR="00F401B6" w:rsidRDefault="00F401B6" w:rsidP="003E0BBE">
      <w:r>
        <w:t xml:space="preserve">This section should always display zero. </w:t>
      </w:r>
    </w:p>
    <w:p w:rsidR="00F401B6" w:rsidRDefault="00F401B6" w:rsidP="003E0BBE"/>
    <w:p w:rsidR="00F401B6" w:rsidRPr="0043364C" w:rsidRDefault="00D0248B" w:rsidP="0043364C">
      <w:pPr>
        <w:pStyle w:val="ParagTitle"/>
        <w:rPr>
          <w:color w:val="92D050"/>
        </w:rPr>
      </w:pPr>
      <w:proofErr w:type="gramStart"/>
      <w:r w:rsidRPr="0043364C">
        <w:rPr>
          <w:color w:val="92D050"/>
        </w:rPr>
        <w:t>6.</w:t>
      </w:r>
      <w:r w:rsidR="00F401B6" w:rsidRPr="0043364C">
        <w:rPr>
          <w:color w:val="92D050"/>
        </w:rPr>
        <w:t>Detect</w:t>
      </w:r>
      <w:proofErr w:type="gramEnd"/>
      <w:r w:rsidR="00F401B6" w:rsidRPr="0043364C">
        <w:rPr>
          <w:color w:val="92D050"/>
        </w:rPr>
        <w:t xml:space="preserve"> multiple entry for local ids in the sync table</w:t>
      </w:r>
    </w:p>
    <w:p w:rsidR="00F401B6" w:rsidRDefault="00F401B6" w:rsidP="003E0BBE"/>
    <w:p w:rsidR="003E0BBE" w:rsidRDefault="00F401B6" w:rsidP="003E0BBE">
      <w:r>
        <w:t>Should be zero</w:t>
      </w:r>
    </w:p>
    <w:p w:rsidR="00F401B6" w:rsidRDefault="00F401B6" w:rsidP="003E0BBE"/>
    <w:p w:rsidR="00F401B6" w:rsidRPr="0043364C" w:rsidRDefault="00D0248B" w:rsidP="0043364C">
      <w:pPr>
        <w:pStyle w:val="ParagTitle"/>
        <w:rPr>
          <w:color w:val="92D050"/>
        </w:rPr>
      </w:pPr>
      <w:proofErr w:type="gramStart"/>
      <w:r w:rsidRPr="0043364C">
        <w:rPr>
          <w:color w:val="92D050"/>
        </w:rPr>
        <w:t>7.</w:t>
      </w:r>
      <w:r w:rsidR="00F401B6" w:rsidRPr="0043364C">
        <w:rPr>
          <w:color w:val="92D050"/>
        </w:rPr>
        <w:t>Detect</w:t>
      </w:r>
      <w:proofErr w:type="gramEnd"/>
      <w:r w:rsidR="00F401B6" w:rsidRPr="0043364C">
        <w:rPr>
          <w:color w:val="92D050"/>
        </w:rPr>
        <w:t xml:space="preserve"> multiple entry for remote (SBIM) ids in the sync table</w:t>
      </w:r>
    </w:p>
    <w:p w:rsidR="00F401B6" w:rsidRDefault="00F401B6" w:rsidP="003E0BBE"/>
    <w:p w:rsidR="00F401B6" w:rsidRDefault="00F401B6" w:rsidP="003E0BBE">
      <w:r>
        <w:t>Should be zero</w:t>
      </w:r>
    </w:p>
    <w:p w:rsidR="00F401B6" w:rsidRDefault="00F401B6" w:rsidP="003E0BBE"/>
    <w:p w:rsidR="00F401B6" w:rsidRPr="0043364C" w:rsidRDefault="00F401B6" w:rsidP="0043364C">
      <w:pPr>
        <w:pStyle w:val="ParagTitle"/>
        <w:rPr>
          <w:color w:val="92D050"/>
        </w:rPr>
      </w:pPr>
      <w:r w:rsidRPr="0043364C">
        <w:rPr>
          <w:color w:val="92D050"/>
        </w:rPr>
        <w:t>9. Links having NO match in the patients table</w:t>
      </w:r>
    </w:p>
    <w:p w:rsidR="00F401B6" w:rsidRDefault="00F401B6" w:rsidP="003E0BBE"/>
    <w:p w:rsidR="00F401B6" w:rsidRDefault="00F401B6" w:rsidP="00F401B6">
      <w:r>
        <w:t>Should be zero</w:t>
      </w:r>
    </w:p>
    <w:p w:rsidR="00F401B6" w:rsidRDefault="00F401B6" w:rsidP="003E0BBE"/>
    <w:p w:rsidR="00F401B6" w:rsidRDefault="00F401B6" w:rsidP="003E0BBE"/>
    <w:p w:rsidR="00F401B6" w:rsidRDefault="00F401B6" w:rsidP="003E0BBE"/>
    <w:p w:rsidR="00F401B6" w:rsidRDefault="00F401B6" w:rsidP="00F401B6">
      <w:pPr>
        <w:pStyle w:val="ParagTitle"/>
      </w:pPr>
      <w:r>
        <w:t xml:space="preserve">Note: On this page you ignore the chapter 10: Re-writing </w:t>
      </w:r>
      <w:proofErr w:type="spellStart"/>
      <w:r>
        <w:t>sync_table</w:t>
      </w:r>
      <w:proofErr w:type="spellEnd"/>
      <w:r>
        <w:t>. This is for repair and should be executed only by Mobminder experts.</w:t>
      </w:r>
    </w:p>
    <w:p w:rsidR="00F401B6" w:rsidRDefault="00F401B6" w:rsidP="003E0BBE"/>
    <w:p w:rsidR="00F401B6" w:rsidRDefault="00F401B6" w:rsidP="003E0BBE"/>
    <w:p w:rsidR="00F401B6" w:rsidRPr="003E0BBE" w:rsidRDefault="00F401B6" w:rsidP="003E0BBE"/>
    <w:p w:rsidR="00F401B6" w:rsidRDefault="00F401B6">
      <w:r>
        <w:br w:type="page"/>
      </w:r>
    </w:p>
    <w:p w:rsidR="00F401B6" w:rsidRDefault="00F401B6">
      <w:r>
        <w:rPr>
          <w:noProof/>
        </w:rPr>
        <w:lastRenderedPageBreak/>
        <w:drawing>
          <wp:inline distT="0" distB="0" distL="0" distR="0">
            <wp:extent cx="6303645" cy="8625610"/>
            <wp:effectExtent l="19050" t="0" r="1905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862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E43" w:rsidRDefault="00F32E43" w:rsidP="0043364C">
      <w:pPr>
        <w:pStyle w:val="Titre1"/>
      </w:pPr>
      <w:bookmarkStart w:id="12" w:name="_Toc116907912"/>
      <w:proofErr w:type="spellStart"/>
      <w:proofErr w:type="gramStart"/>
      <w:r w:rsidRPr="00227E34">
        <w:lastRenderedPageBreak/>
        <w:t>csv</w:t>
      </w:r>
      <w:proofErr w:type="spellEnd"/>
      <w:proofErr w:type="gramEnd"/>
      <w:r w:rsidRPr="00227E34">
        <w:t xml:space="preserve"> files format</w:t>
      </w:r>
      <w:bookmarkEnd w:id="12"/>
    </w:p>
    <w:p w:rsidR="00D41B24" w:rsidRDefault="00D41B24" w:rsidP="00D41B24"/>
    <w:p w:rsidR="00D41B24" w:rsidRPr="00D41B24" w:rsidRDefault="00D41B24" w:rsidP="00D41B24"/>
    <w:p w:rsidR="00F32E43" w:rsidRPr="006E5D71" w:rsidRDefault="006E5D71" w:rsidP="00D0248B">
      <w:pPr>
        <w:pStyle w:val="Titre2"/>
      </w:pPr>
      <w:bookmarkStart w:id="13" w:name="_Toc116907913"/>
      <w:r w:rsidRPr="006E5D71">
        <w:t>Visitors</w:t>
      </w:r>
      <w:r w:rsidR="00CA1AE5">
        <w:t xml:space="preserve"> </w:t>
      </w:r>
      <w:proofErr w:type="spellStart"/>
      <w:r w:rsidR="00CA1AE5">
        <w:t>csv</w:t>
      </w:r>
      <w:proofErr w:type="spellEnd"/>
      <w:r w:rsidR="00CA1AE5">
        <w:t xml:space="preserve"> format</w:t>
      </w:r>
      <w:bookmarkEnd w:id="13"/>
    </w:p>
    <w:p w:rsidR="006E5D71" w:rsidRDefault="006E5D71" w:rsidP="00F32E43"/>
    <w:tbl>
      <w:tblPr>
        <w:tblStyle w:val="Grilledutableau"/>
        <w:tblW w:w="14382" w:type="dxa"/>
        <w:tblLayout w:type="fixed"/>
        <w:tblLook w:val="04A0"/>
      </w:tblPr>
      <w:tblGrid>
        <w:gridCol w:w="959"/>
        <w:gridCol w:w="959"/>
        <w:gridCol w:w="1276"/>
        <w:gridCol w:w="883"/>
        <w:gridCol w:w="1134"/>
        <w:gridCol w:w="1134"/>
        <w:gridCol w:w="1305"/>
        <w:gridCol w:w="1026"/>
        <w:gridCol w:w="5706"/>
      </w:tblGrid>
      <w:tr w:rsidR="00744A93" w:rsidRPr="00221132" w:rsidTr="005A742E">
        <w:tc>
          <w:tcPr>
            <w:tcW w:w="959" w:type="dxa"/>
          </w:tcPr>
          <w:p w:rsidR="00744A93" w:rsidRPr="009A7FE6" w:rsidRDefault="00744A93" w:rsidP="00F32E43">
            <w:pPr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9A7FE6">
              <w:rPr>
                <w:b/>
                <w:color w:val="808080" w:themeColor="background1" w:themeShade="80"/>
                <w:sz w:val="16"/>
                <w:szCs w:val="16"/>
              </w:rPr>
              <w:t>id</w:t>
            </w:r>
          </w:p>
        </w:tc>
        <w:tc>
          <w:tcPr>
            <w:tcW w:w="959" w:type="dxa"/>
          </w:tcPr>
          <w:p w:rsidR="00744A93" w:rsidRPr="00221132" w:rsidRDefault="00744A93" w:rsidP="00F32E43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remoteId</w:t>
            </w:r>
            <w:proofErr w:type="spellEnd"/>
          </w:p>
        </w:tc>
        <w:tc>
          <w:tcPr>
            <w:tcW w:w="1276" w:type="dxa"/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birthday</w:t>
            </w:r>
          </w:p>
        </w:tc>
        <w:tc>
          <w:tcPr>
            <w:tcW w:w="883" w:type="dxa"/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gender</w:t>
            </w:r>
          </w:p>
        </w:tc>
        <w:tc>
          <w:tcPr>
            <w:tcW w:w="1134" w:type="dxa"/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lastname</w:t>
            </w:r>
            <w:proofErr w:type="spellEnd"/>
          </w:p>
        </w:tc>
        <w:tc>
          <w:tcPr>
            <w:tcW w:w="1134" w:type="dxa"/>
          </w:tcPr>
          <w:p w:rsidR="00744A93" w:rsidRPr="00221132" w:rsidRDefault="00744A93" w:rsidP="00F32E43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firstname</w:t>
            </w:r>
            <w:proofErr w:type="spellEnd"/>
          </w:p>
        </w:tc>
        <w:tc>
          <w:tcPr>
            <w:tcW w:w="1305" w:type="dxa"/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mobile</w:t>
            </w:r>
          </w:p>
        </w:tc>
        <w:tc>
          <w:tcPr>
            <w:tcW w:w="1026" w:type="dxa"/>
            <w:tcBorders>
              <w:right w:val="nil"/>
            </w:tcBorders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phone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</w:tcPr>
          <w:p w:rsidR="00744A93" w:rsidRPr="00221132" w:rsidRDefault="00744A93" w:rsidP="00F32E4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</w:tr>
      <w:tr w:rsidR="00744A93" w:rsidRPr="00221132" w:rsidTr="005A742E">
        <w:tc>
          <w:tcPr>
            <w:tcW w:w="959" w:type="dxa"/>
          </w:tcPr>
          <w:p w:rsidR="00744A93" w:rsidRPr="009A7FE6" w:rsidRDefault="00744A93" w:rsidP="009F50A5">
            <w:pPr>
              <w:rPr>
                <w:color w:val="808080" w:themeColor="background1" w:themeShade="80"/>
                <w:sz w:val="16"/>
                <w:szCs w:val="16"/>
              </w:rPr>
            </w:pPr>
            <w:r w:rsidRPr="009A7FE6">
              <w:rPr>
                <w:color w:val="808080" w:themeColor="background1" w:themeShade="80"/>
                <w:sz w:val="16"/>
                <w:szCs w:val="16"/>
              </w:rPr>
              <w:t>12650811</w:t>
            </w:r>
          </w:p>
        </w:tc>
        <w:tc>
          <w:tcPr>
            <w:tcW w:w="959" w:type="dxa"/>
          </w:tcPr>
          <w:p w:rsidR="00744A93" w:rsidRPr="00221132" w:rsidRDefault="00744A93" w:rsidP="009F50A5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3555</w:t>
            </w:r>
          </w:p>
        </w:tc>
        <w:tc>
          <w:tcPr>
            <w:tcW w:w="1276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19801231</w:t>
            </w:r>
          </w:p>
        </w:tc>
        <w:tc>
          <w:tcPr>
            <w:tcW w:w="883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proofErr w:type="spellStart"/>
            <w:r w:rsidRPr="00221132">
              <w:rPr>
                <w:sz w:val="16"/>
                <w:szCs w:val="16"/>
              </w:rPr>
              <w:t>Vertoom</w:t>
            </w:r>
            <w:proofErr w:type="spellEnd"/>
          </w:p>
        </w:tc>
        <w:tc>
          <w:tcPr>
            <w:tcW w:w="1134" w:type="dxa"/>
          </w:tcPr>
          <w:p w:rsidR="00744A93" w:rsidRPr="00221132" w:rsidRDefault="00744A93" w:rsidP="009F50A5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Bart</w:t>
            </w:r>
          </w:p>
        </w:tc>
        <w:tc>
          <w:tcPr>
            <w:tcW w:w="1305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32497401626</w:t>
            </w:r>
          </w:p>
        </w:tc>
        <w:tc>
          <w:tcPr>
            <w:tcW w:w="1026" w:type="dxa"/>
            <w:tcBorders>
              <w:right w:val="nil"/>
            </w:tcBorders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026621800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</w:tcPr>
          <w:p w:rsidR="00744A93" w:rsidRPr="00221132" w:rsidRDefault="00744A93" w:rsidP="009F50A5">
            <w:pPr>
              <w:rPr>
                <w:sz w:val="16"/>
                <w:szCs w:val="16"/>
              </w:rPr>
            </w:pPr>
          </w:p>
        </w:tc>
      </w:tr>
      <w:tr w:rsidR="00744A93" w:rsidRPr="00221132" w:rsidTr="005A742E">
        <w:tc>
          <w:tcPr>
            <w:tcW w:w="959" w:type="dxa"/>
          </w:tcPr>
          <w:p w:rsidR="00744A93" w:rsidRPr="009A7FE6" w:rsidRDefault="00744A93" w:rsidP="00F32E43">
            <w:pPr>
              <w:rPr>
                <w:color w:val="808080" w:themeColor="background1" w:themeShade="80"/>
                <w:sz w:val="16"/>
                <w:szCs w:val="16"/>
              </w:rPr>
            </w:pPr>
            <w:r w:rsidRPr="009A7FE6">
              <w:rPr>
                <w:color w:val="808080" w:themeColor="background1" w:themeShade="80"/>
                <w:sz w:val="16"/>
                <w:szCs w:val="16"/>
              </w:rPr>
              <w:t>12650812</w:t>
            </w:r>
          </w:p>
        </w:tc>
        <w:tc>
          <w:tcPr>
            <w:tcW w:w="959" w:type="dxa"/>
          </w:tcPr>
          <w:p w:rsidR="00744A93" w:rsidRPr="00221132" w:rsidRDefault="00744A93" w:rsidP="00F32E43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355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276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19750820</w:t>
            </w:r>
          </w:p>
        </w:tc>
        <w:tc>
          <w:tcPr>
            <w:tcW w:w="883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Bietsen</w:t>
            </w:r>
            <w:proofErr w:type="spellEnd"/>
          </w:p>
        </w:tc>
        <w:tc>
          <w:tcPr>
            <w:tcW w:w="1134" w:type="dxa"/>
          </w:tcPr>
          <w:p w:rsidR="00744A93" w:rsidRPr="00221132" w:rsidRDefault="00744A93" w:rsidP="00F32E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Rita</w:t>
            </w:r>
          </w:p>
        </w:tc>
        <w:tc>
          <w:tcPr>
            <w:tcW w:w="1305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32493655599</w:t>
            </w:r>
          </w:p>
        </w:tc>
        <w:tc>
          <w:tcPr>
            <w:tcW w:w="1026" w:type="dxa"/>
            <w:tcBorders>
              <w:right w:val="nil"/>
            </w:tcBorders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061879898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</w:tcPr>
          <w:p w:rsidR="00744A93" w:rsidRDefault="00744A93" w:rsidP="00F32E43">
            <w:pPr>
              <w:rPr>
                <w:sz w:val="16"/>
                <w:szCs w:val="16"/>
              </w:rPr>
            </w:pPr>
          </w:p>
        </w:tc>
      </w:tr>
    </w:tbl>
    <w:p w:rsidR="006E5D71" w:rsidRDefault="006E5D71" w:rsidP="00F32E43"/>
    <w:p w:rsidR="00AB6B6D" w:rsidRDefault="00AB6B6D" w:rsidP="00F32E43"/>
    <w:tbl>
      <w:tblPr>
        <w:tblStyle w:val="Grilledutableau"/>
        <w:tblW w:w="15516" w:type="dxa"/>
        <w:tblInd w:w="799" w:type="dxa"/>
        <w:tblLayout w:type="fixed"/>
        <w:tblLook w:val="04A0"/>
      </w:tblPr>
      <w:tblGrid>
        <w:gridCol w:w="443"/>
        <w:gridCol w:w="1560"/>
        <w:gridCol w:w="1167"/>
        <w:gridCol w:w="993"/>
        <w:gridCol w:w="1134"/>
        <w:gridCol w:w="1559"/>
        <w:gridCol w:w="992"/>
        <w:gridCol w:w="709"/>
        <w:gridCol w:w="6959"/>
      </w:tblGrid>
      <w:tr w:rsidR="005A742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9F50A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  <w:tc>
          <w:tcPr>
            <w:tcW w:w="1560" w:type="dxa"/>
            <w:tcBorders>
              <w:left w:val="nil"/>
              <w:right w:val="single" w:sz="4" w:space="0" w:color="auto"/>
            </w:tcBorders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address</w:t>
            </w:r>
          </w:p>
        </w:tc>
        <w:tc>
          <w:tcPr>
            <w:tcW w:w="1167" w:type="dxa"/>
            <w:tcBorders>
              <w:left w:val="single" w:sz="4" w:space="0" w:color="auto"/>
            </w:tcBorders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zipCode</w:t>
            </w:r>
            <w:proofErr w:type="spellEnd"/>
          </w:p>
        </w:tc>
        <w:tc>
          <w:tcPr>
            <w:tcW w:w="993" w:type="dxa"/>
            <w:tcBorders>
              <w:left w:val="nil"/>
            </w:tcBorders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city</w:t>
            </w:r>
          </w:p>
        </w:tc>
        <w:tc>
          <w:tcPr>
            <w:tcW w:w="1134" w:type="dxa"/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country</w:t>
            </w:r>
          </w:p>
        </w:tc>
        <w:tc>
          <w:tcPr>
            <w:tcW w:w="1559" w:type="dxa"/>
          </w:tcPr>
          <w:p w:rsidR="005A742E" w:rsidRPr="00221132" w:rsidRDefault="005A742E" w:rsidP="009F50A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email</w:t>
            </w:r>
          </w:p>
        </w:tc>
        <w:tc>
          <w:tcPr>
            <w:tcW w:w="992" w:type="dxa"/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Note</w:t>
            </w:r>
          </w:p>
        </w:tc>
        <w:tc>
          <w:tcPr>
            <w:tcW w:w="709" w:type="dxa"/>
            <w:tcBorders>
              <w:right w:val="nil"/>
            </w:tcBorders>
          </w:tcPr>
          <w:p w:rsidR="005A742E" w:rsidRDefault="005A742E" w:rsidP="009F50A5">
            <w:pPr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rcolor</w:t>
            </w:r>
            <w:proofErr w:type="spellEnd"/>
          </w:p>
        </w:tc>
        <w:tc>
          <w:tcPr>
            <w:tcW w:w="6959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9F50A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</w:tr>
      <w:tr w:rsidR="005A742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left w:val="nil"/>
              <w:right w:val="single" w:sz="4" w:space="0" w:color="auto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proofErr w:type="spellStart"/>
            <w:r w:rsidRPr="00221132">
              <w:rPr>
                <w:sz w:val="16"/>
                <w:szCs w:val="16"/>
              </w:rPr>
              <w:t>Briljant</w:t>
            </w:r>
            <w:proofErr w:type="spellEnd"/>
            <w:r w:rsidRPr="00221132">
              <w:rPr>
                <w:sz w:val="16"/>
                <w:szCs w:val="16"/>
              </w:rPr>
              <w:t xml:space="preserve"> str. 45,</w:t>
            </w:r>
          </w:p>
        </w:tc>
        <w:tc>
          <w:tcPr>
            <w:tcW w:w="1167" w:type="dxa"/>
            <w:tcBorders>
              <w:left w:val="single" w:sz="4" w:space="0" w:color="auto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2100</w:t>
            </w:r>
          </w:p>
        </w:tc>
        <w:tc>
          <w:tcPr>
            <w:tcW w:w="993" w:type="dxa"/>
            <w:tcBorders>
              <w:left w:val="nil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Gent</w:t>
            </w:r>
          </w:p>
        </w:tc>
        <w:tc>
          <w:tcPr>
            <w:tcW w:w="1134" w:type="dxa"/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Belgium</w:t>
            </w:r>
          </w:p>
        </w:tc>
        <w:tc>
          <w:tcPr>
            <w:tcW w:w="1559" w:type="dxa"/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  <w:r w:rsidRPr="00F31D0C">
              <w:rPr>
                <w:sz w:val="16"/>
                <w:szCs w:val="16"/>
              </w:rPr>
              <w:t>bart@me.com</w:t>
            </w:r>
          </w:p>
        </w:tc>
        <w:tc>
          <w:tcPr>
            <w:tcW w:w="992" w:type="dxa"/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RED1</w:t>
            </w:r>
          </w:p>
        </w:tc>
        <w:tc>
          <w:tcPr>
            <w:tcW w:w="6959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B91DFE" w:rsidRDefault="005A742E" w:rsidP="009F50A5">
            <w:pPr>
              <w:rPr>
                <w:b/>
                <w:sz w:val="16"/>
                <w:szCs w:val="16"/>
              </w:rPr>
            </w:pPr>
          </w:p>
        </w:tc>
      </w:tr>
      <w:tr w:rsidR="005A742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left w:val="nil"/>
              <w:right w:val="single" w:sz="4" w:space="0" w:color="auto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Markt</w:t>
            </w:r>
            <w:proofErr w:type="spellEnd"/>
            <w:r w:rsidRPr="00221132">
              <w:rPr>
                <w:sz w:val="16"/>
                <w:szCs w:val="16"/>
              </w:rPr>
              <w:t xml:space="preserve"> str. </w:t>
            </w:r>
            <w:r>
              <w:rPr>
                <w:sz w:val="16"/>
                <w:szCs w:val="16"/>
              </w:rPr>
              <w:t>12</w:t>
            </w:r>
            <w:r w:rsidRPr="00221132">
              <w:rPr>
                <w:sz w:val="16"/>
                <w:szCs w:val="16"/>
              </w:rPr>
              <w:t>,</w:t>
            </w:r>
          </w:p>
        </w:tc>
        <w:tc>
          <w:tcPr>
            <w:tcW w:w="1167" w:type="dxa"/>
            <w:tcBorders>
              <w:left w:val="single" w:sz="4" w:space="0" w:color="auto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3003</w:t>
            </w:r>
          </w:p>
        </w:tc>
        <w:tc>
          <w:tcPr>
            <w:tcW w:w="993" w:type="dxa"/>
            <w:tcBorders>
              <w:left w:val="nil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Ieper</w:t>
            </w:r>
          </w:p>
        </w:tc>
        <w:tc>
          <w:tcPr>
            <w:tcW w:w="1134" w:type="dxa"/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France</w:t>
            </w:r>
          </w:p>
        </w:tc>
        <w:tc>
          <w:tcPr>
            <w:tcW w:w="1559" w:type="dxa"/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rita@live.com</w:t>
            </w:r>
          </w:p>
        </w:tc>
        <w:tc>
          <w:tcPr>
            <w:tcW w:w="992" w:type="dxa"/>
          </w:tcPr>
          <w:p w:rsidR="005A742E" w:rsidRDefault="005A742E" w:rsidP="001C783E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</w:p>
        </w:tc>
        <w:tc>
          <w:tcPr>
            <w:tcW w:w="6959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B91DFE" w:rsidRDefault="005A742E" w:rsidP="009F50A5">
            <w:pPr>
              <w:rPr>
                <w:b/>
                <w:sz w:val="16"/>
                <w:szCs w:val="16"/>
              </w:rPr>
            </w:pPr>
          </w:p>
        </w:tc>
      </w:tr>
    </w:tbl>
    <w:p w:rsidR="00837FB2" w:rsidRDefault="00837FB2" w:rsidP="00F32E43"/>
    <w:p w:rsidR="005A742E" w:rsidRDefault="005A742E" w:rsidP="00F32E43"/>
    <w:tbl>
      <w:tblPr>
        <w:tblStyle w:val="Grilledutableau"/>
        <w:tblW w:w="9090" w:type="dxa"/>
        <w:tblInd w:w="799" w:type="dxa"/>
        <w:tblLayout w:type="fixed"/>
        <w:tblLook w:val="04A0"/>
      </w:tblPr>
      <w:tblGrid>
        <w:gridCol w:w="443"/>
        <w:gridCol w:w="1560"/>
        <w:gridCol w:w="1134"/>
        <w:gridCol w:w="1984"/>
        <w:gridCol w:w="1276"/>
        <w:gridCol w:w="2126"/>
        <w:gridCol w:w="567"/>
      </w:tblGrid>
      <w:tr w:rsidR="00B91DF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221132" w:rsidRDefault="00B91DF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  <w:tc>
          <w:tcPr>
            <w:tcW w:w="1560" w:type="dxa"/>
            <w:tcBorders>
              <w:left w:val="nil"/>
            </w:tcBorders>
          </w:tcPr>
          <w:p w:rsidR="00B91DF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company</w:t>
            </w:r>
          </w:p>
        </w:tc>
        <w:tc>
          <w:tcPr>
            <w:tcW w:w="1134" w:type="dxa"/>
          </w:tcPr>
          <w:p w:rsidR="00B91DF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residence</w:t>
            </w:r>
          </w:p>
        </w:tc>
        <w:tc>
          <w:tcPr>
            <w:tcW w:w="1984" w:type="dxa"/>
          </w:tcPr>
          <w:p w:rsidR="00B91DF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language</w:t>
            </w:r>
          </w:p>
        </w:tc>
        <w:tc>
          <w:tcPr>
            <w:tcW w:w="1276" w:type="dxa"/>
          </w:tcPr>
          <w:p w:rsidR="00B91DFE" w:rsidRDefault="00B91DFE" w:rsidP="005A742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</w:t>
            </w:r>
            <w:r w:rsidR="005A742E">
              <w:rPr>
                <w:b/>
                <w:sz w:val="16"/>
                <w:szCs w:val="16"/>
              </w:rPr>
              <w:t>eference</w:t>
            </w:r>
          </w:p>
        </w:tc>
        <w:tc>
          <w:tcPr>
            <w:tcW w:w="2126" w:type="dxa"/>
            <w:tcBorders>
              <w:right w:val="nil"/>
            </w:tcBorders>
          </w:tcPr>
          <w:p w:rsidR="00B91DF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registration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221132" w:rsidRDefault="00B91DF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</w:tr>
      <w:tr w:rsidR="00B91DF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left w:val="nil"/>
            </w:tcBorders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Intuitim</w:t>
            </w:r>
            <w:proofErr w:type="spellEnd"/>
          </w:p>
        </w:tc>
        <w:tc>
          <w:tcPr>
            <w:tcW w:w="1134" w:type="dxa"/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Brillant</w:t>
            </w:r>
            <w:proofErr w:type="spellEnd"/>
          </w:p>
        </w:tc>
        <w:tc>
          <w:tcPr>
            <w:tcW w:w="1984" w:type="dxa"/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76" w:type="dxa"/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right w:val="nil"/>
            </w:tcBorders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1-LBB-441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B91DFE" w:rsidRDefault="00B91DFE" w:rsidP="00B91DFE">
            <w:pPr>
              <w:rPr>
                <w:b/>
                <w:sz w:val="16"/>
                <w:szCs w:val="16"/>
              </w:rPr>
            </w:pPr>
          </w:p>
        </w:tc>
      </w:tr>
      <w:tr w:rsidR="00B91DF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left w:val="nil"/>
            </w:tcBorders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Voxiness</w:t>
            </w:r>
            <w:proofErr w:type="spellEnd"/>
          </w:p>
        </w:tc>
        <w:tc>
          <w:tcPr>
            <w:tcW w:w="1134" w:type="dxa"/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76" w:type="dxa"/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right w:val="nil"/>
            </w:tcBorders>
          </w:tcPr>
          <w:p w:rsidR="00B91DFE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1-PAH-934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B91DFE" w:rsidRDefault="00B91DFE" w:rsidP="00B91DFE">
            <w:pPr>
              <w:rPr>
                <w:b/>
                <w:sz w:val="16"/>
                <w:szCs w:val="16"/>
              </w:rPr>
            </w:pPr>
          </w:p>
        </w:tc>
      </w:tr>
    </w:tbl>
    <w:p w:rsidR="00B91DFE" w:rsidRDefault="00B91DFE" w:rsidP="00F32E43"/>
    <w:p w:rsidR="005A742E" w:rsidRDefault="005A742E" w:rsidP="00F32E43"/>
    <w:tbl>
      <w:tblPr>
        <w:tblStyle w:val="Grilledutableau"/>
        <w:tblW w:w="9090" w:type="dxa"/>
        <w:tblInd w:w="799" w:type="dxa"/>
        <w:tblLayout w:type="fixed"/>
        <w:tblLook w:val="04A0"/>
      </w:tblPr>
      <w:tblGrid>
        <w:gridCol w:w="3420"/>
        <w:gridCol w:w="1276"/>
        <w:gridCol w:w="1276"/>
        <w:gridCol w:w="1417"/>
        <w:gridCol w:w="1701"/>
      </w:tblGrid>
      <w:tr w:rsidR="005A742E" w:rsidRPr="00221132" w:rsidTr="005A742E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5A742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  <w:tc>
          <w:tcPr>
            <w:tcW w:w="1276" w:type="dxa"/>
            <w:tcBorders>
              <w:left w:val="nil"/>
            </w:tcBorders>
          </w:tcPr>
          <w:p w:rsidR="005A742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created</w:t>
            </w:r>
          </w:p>
        </w:tc>
        <w:tc>
          <w:tcPr>
            <w:tcW w:w="1276" w:type="dxa"/>
          </w:tcPr>
          <w:p w:rsidR="005A742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changed</w:t>
            </w:r>
          </w:p>
        </w:tc>
        <w:tc>
          <w:tcPr>
            <w:tcW w:w="1417" w:type="dxa"/>
          </w:tcPr>
          <w:p w:rsidR="005A742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deleted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5A742E" w:rsidRPr="00221132" w:rsidRDefault="005A742E" w:rsidP="00B91DFE">
            <w:pPr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mergedTo</w:t>
            </w:r>
            <w:proofErr w:type="spellEnd"/>
          </w:p>
        </w:tc>
      </w:tr>
      <w:tr w:rsidR="005A742E" w:rsidRPr="00221132" w:rsidTr="005A742E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left w:val="nil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2012-08-30</w:t>
            </w:r>
          </w:p>
        </w:tc>
        <w:tc>
          <w:tcPr>
            <w:tcW w:w="1276" w:type="dxa"/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2015-04-12</w:t>
            </w:r>
          </w:p>
        </w:tc>
        <w:tc>
          <w:tcPr>
            <w:tcW w:w="1417" w:type="dxa"/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2018-05-22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3554</w:t>
            </w:r>
          </w:p>
        </w:tc>
      </w:tr>
      <w:tr w:rsidR="005A742E" w:rsidRPr="00221132" w:rsidTr="005A742E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nil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2017-05-24</w:t>
            </w:r>
          </w:p>
        </w:tc>
        <w:tc>
          <w:tcPr>
            <w:tcW w:w="1276" w:type="dxa"/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417" w:type="dxa"/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5A742E" w:rsidRDefault="005A742E" w:rsidP="00B91DFE">
            <w:pPr>
              <w:rPr>
                <w:sz w:val="16"/>
                <w:szCs w:val="16"/>
              </w:rPr>
            </w:pPr>
          </w:p>
        </w:tc>
      </w:tr>
    </w:tbl>
    <w:p w:rsidR="00B91DFE" w:rsidRDefault="00B91DFE" w:rsidP="00F32E43"/>
    <w:p w:rsidR="00837FB2" w:rsidRDefault="00837FB2" w:rsidP="00F32E43"/>
    <w:p w:rsidR="001403DA" w:rsidRDefault="001403DA" w:rsidP="00744A93"/>
    <w:p w:rsidR="00744A93" w:rsidRDefault="00744A93" w:rsidP="001E5215">
      <w:pPr>
        <w:pStyle w:val="Titre3"/>
      </w:pPr>
      <w:r>
        <w:t>Fields description</w:t>
      </w:r>
    </w:p>
    <w:p w:rsidR="00744A93" w:rsidRPr="00744A93" w:rsidRDefault="00744A93" w:rsidP="00744A93"/>
    <w:p w:rsidR="000931BE" w:rsidRDefault="000A0891" w:rsidP="00327EE9">
      <w:pPr>
        <w:pStyle w:val="Paragraphedeliste"/>
        <w:numPr>
          <w:ilvl w:val="0"/>
          <w:numId w:val="4"/>
        </w:numPr>
      </w:pPr>
      <w:proofErr w:type="spellStart"/>
      <w:proofErr w:type="gramStart"/>
      <w:r w:rsidRPr="000A0891">
        <w:rPr>
          <w:b/>
        </w:rPr>
        <w:t>r</w:t>
      </w:r>
      <w:r w:rsidR="00617660" w:rsidRPr="000A0891">
        <w:rPr>
          <w:b/>
        </w:rPr>
        <w:t>emoteId</w:t>
      </w:r>
      <w:proofErr w:type="spellEnd"/>
      <w:proofErr w:type="gramEnd"/>
      <w:r w:rsidR="00617660">
        <w:t xml:space="preserve"> is your local id (from the Mobminder server perspective, you are the remote side).</w:t>
      </w:r>
      <w:r w:rsidR="008C0765">
        <w:t xml:space="preserve"> Is </w:t>
      </w:r>
      <w:r w:rsidR="008C0765" w:rsidRPr="008C0765">
        <w:rPr>
          <w:b/>
        </w:rPr>
        <w:t>unique</w:t>
      </w:r>
      <w:r w:rsidR="008C0765">
        <w:t xml:space="preserve"> and </w:t>
      </w:r>
      <w:proofErr w:type="gramStart"/>
      <w:r w:rsidR="008C0765" w:rsidRPr="008C0765">
        <w:rPr>
          <w:b/>
        </w:rPr>
        <w:t>numeric</w:t>
      </w:r>
      <w:r w:rsidR="008C0765">
        <w:t xml:space="preserve"> !</w:t>
      </w:r>
      <w:proofErr w:type="gramEnd"/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0931BE" w:rsidRDefault="000A0891" w:rsidP="00327EE9">
      <w:pPr>
        <w:pStyle w:val="Paragraphedeliste"/>
        <w:numPr>
          <w:ilvl w:val="0"/>
          <w:numId w:val="4"/>
        </w:numPr>
      </w:pPr>
      <w:proofErr w:type="gramStart"/>
      <w:r w:rsidRPr="000A0891">
        <w:rPr>
          <w:b/>
        </w:rPr>
        <w:t>g</w:t>
      </w:r>
      <w:r w:rsidR="000931BE" w:rsidRPr="000A0891">
        <w:rPr>
          <w:b/>
        </w:rPr>
        <w:t>ender</w:t>
      </w:r>
      <w:proofErr w:type="gramEnd"/>
      <w:r w:rsidR="000931BE">
        <w:t xml:space="preserve"> is 1 for males, 0 for females</w:t>
      </w:r>
      <w:r w:rsidR="00B12551">
        <w:t xml:space="preserve">. You can ignore this column or leave the value </w:t>
      </w:r>
      <w:proofErr w:type="gramStart"/>
      <w:r w:rsidR="00B12551">
        <w:t>empty,</w:t>
      </w:r>
      <w:proofErr w:type="gramEnd"/>
      <w:r w:rsidR="00B12551">
        <w:t xml:space="preserve"> it will be deduced from the </w:t>
      </w:r>
      <w:proofErr w:type="spellStart"/>
      <w:r w:rsidR="00B12551">
        <w:t>firstname</w:t>
      </w:r>
      <w:proofErr w:type="spellEnd"/>
      <w:r w:rsidR="00B12551">
        <w:t>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0931BE" w:rsidRDefault="000A0891" w:rsidP="00327EE9">
      <w:pPr>
        <w:pStyle w:val="Paragraphedeliste"/>
        <w:numPr>
          <w:ilvl w:val="0"/>
          <w:numId w:val="4"/>
        </w:numPr>
      </w:pPr>
      <w:proofErr w:type="gramStart"/>
      <w:r w:rsidRPr="000A0891">
        <w:rPr>
          <w:b/>
        </w:rPr>
        <w:t>m</w:t>
      </w:r>
      <w:r w:rsidR="000931BE" w:rsidRPr="000A0891">
        <w:rPr>
          <w:b/>
        </w:rPr>
        <w:t>obile</w:t>
      </w:r>
      <w:proofErr w:type="gramEnd"/>
      <w:r w:rsidR="000931BE">
        <w:t xml:space="preserve"> phone numbers MUST have the ICC (International Country Code) ahead. No special chars are allowed.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B12551" w:rsidRDefault="00B12551" w:rsidP="00327EE9">
      <w:pPr>
        <w:pStyle w:val="Paragraphedeliste"/>
        <w:numPr>
          <w:ilvl w:val="0"/>
          <w:numId w:val="4"/>
        </w:numPr>
      </w:pPr>
      <w:r>
        <w:t xml:space="preserve">Phone numbers must be numeric </w:t>
      </w:r>
      <w:proofErr w:type="gramStart"/>
      <w:r>
        <w:t>( no</w:t>
      </w:r>
      <w:proofErr w:type="gramEnd"/>
      <w:r>
        <w:t xml:space="preserve"> “ (father) “ comment allowed…)</w:t>
      </w:r>
      <w:r w:rsidR="0029037B">
        <w:t>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D34B77" w:rsidRDefault="00D34B77" w:rsidP="00327EE9">
      <w:pPr>
        <w:pStyle w:val="Paragraphedeliste"/>
        <w:numPr>
          <w:ilvl w:val="0"/>
          <w:numId w:val="4"/>
        </w:numPr>
      </w:pPr>
      <w:proofErr w:type="spellStart"/>
      <w:proofErr w:type="gramStart"/>
      <w:r w:rsidRPr="00D34B77">
        <w:rPr>
          <w:b/>
        </w:rPr>
        <w:t>rcolor</w:t>
      </w:r>
      <w:proofErr w:type="spellEnd"/>
      <w:proofErr w:type="gramEnd"/>
      <w:r>
        <w:t xml:space="preserve"> is your local id for the color, it can be alphanumeric</w:t>
      </w:r>
      <w:r w:rsidR="00BD1278">
        <w:t xml:space="preserve"> or null</w:t>
      </w:r>
      <w:r>
        <w:t xml:space="preserve">. 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F31D0C" w:rsidRDefault="00F31D0C" w:rsidP="00327EE9">
      <w:pPr>
        <w:pStyle w:val="Paragraphedeliste"/>
        <w:numPr>
          <w:ilvl w:val="0"/>
          <w:numId w:val="4"/>
        </w:numPr>
      </w:pPr>
      <w:r>
        <w:t xml:space="preserve">Check the </w:t>
      </w:r>
      <w:r w:rsidRPr="000A0891">
        <w:rPr>
          <w:b/>
        </w:rPr>
        <w:t>birthday</w:t>
      </w:r>
      <w:r>
        <w:t xml:space="preserve"> format</w:t>
      </w:r>
      <w:r w:rsidR="000A0891">
        <w:t xml:space="preserve">: </w:t>
      </w:r>
      <w:proofErr w:type="spellStart"/>
      <w:r w:rsidR="000A0891">
        <w:t>yyyymmdd</w:t>
      </w:r>
      <w:proofErr w:type="spellEnd"/>
      <w:r>
        <w:t>.</w:t>
      </w:r>
      <w:r w:rsidR="000A0891">
        <w:t xml:space="preserve"> 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F31D0C" w:rsidRDefault="00E83228" w:rsidP="00327EE9">
      <w:pPr>
        <w:pStyle w:val="Paragraphedeliste"/>
        <w:numPr>
          <w:ilvl w:val="0"/>
          <w:numId w:val="4"/>
        </w:numPr>
      </w:pPr>
      <w:r>
        <w:t>You do not need to respect the columns sequence</w:t>
      </w:r>
      <w:r w:rsidR="005A742E">
        <w:t xml:space="preserve"> nor use all columns</w:t>
      </w:r>
      <w:r>
        <w:t>, but the headers caption must be respected.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9A7FE6" w:rsidRDefault="009A7FE6" w:rsidP="00327EE9">
      <w:pPr>
        <w:pStyle w:val="Paragraphedeliste"/>
        <w:numPr>
          <w:ilvl w:val="0"/>
          <w:numId w:val="4"/>
        </w:numPr>
        <w:rPr>
          <w:color w:val="808080" w:themeColor="background1" w:themeShade="80"/>
        </w:rPr>
      </w:pPr>
      <w:proofErr w:type="spellStart"/>
      <w:proofErr w:type="gramStart"/>
      <w:r w:rsidRPr="0043364C">
        <w:rPr>
          <w:b/>
          <w:color w:val="808080" w:themeColor="background1" w:themeShade="80"/>
        </w:rPr>
        <w:t>id</w:t>
      </w:r>
      <w:proofErr w:type="spellEnd"/>
      <w:proofErr w:type="gramEnd"/>
      <w:r w:rsidR="00D679DB" w:rsidRPr="0043364C">
        <w:rPr>
          <w:color w:val="808080" w:themeColor="background1" w:themeShade="80"/>
        </w:rPr>
        <w:t xml:space="preserve"> is present only in server </w:t>
      </w:r>
      <w:r w:rsidRPr="0043364C">
        <w:rPr>
          <w:color w:val="808080" w:themeColor="background1" w:themeShade="80"/>
        </w:rPr>
        <w:t xml:space="preserve"> responses, it gives you the </w:t>
      </w:r>
      <w:proofErr w:type="spellStart"/>
      <w:r w:rsidRPr="0043364C">
        <w:rPr>
          <w:b/>
          <w:color w:val="808080" w:themeColor="background1" w:themeShade="80"/>
        </w:rPr>
        <w:t>mobminderId</w:t>
      </w:r>
      <w:proofErr w:type="spellEnd"/>
      <w:r w:rsidR="005A742E" w:rsidRPr="0043364C">
        <w:rPr>
          <w:color w:val="808080" w:themeColor="background1" w:themeShade="80"/>
        </w:rPr>
        <w:t xml:space="preserve"> that you use for</w:t>
      </w:r>
      <w:r w:rsidRPr="0043364C">
        <w:rPr>
          <w:color w:val="808080" w:themeColor="background1" w:themeShade="80"/>
        </w:rPr>
        <w:t xml:space="preserve"> acknowledgments.</w:t>
      </w:r>
    </w:p>
    <w:p w:rsidR="0043364C" w:rsidRPr="0043364C" w:rsidRDefault="0043364C" w:rsidP="00327EE9">
      <w:pPr>
        <w:pStyle w:val="Paragraphedeliste"/>
        <w:numPr>
          <w:ilvl w:val="0"/>
          <w:numId w:val="4"/>
        </w:numPr>
        <w:rPr>
          <w:color w:val="808080" w:themeColor="background1" w:themeShade="80"/>
        </w:rPr>
      </w:pPr>
    </w:p>
    <w:p w:rsidR="009C3FDB" w:rsidRDefault="009C3FDB" w:rsidP="00327EE9">
      <w:pPr>
        <w:pStyle w:val="Paragraphedeliste"/>
        <w:numPr>
          <w:ilvl w:val="0"/>
          <w:numId w:val="4"/>
        </w:numPr>
      </w:pPr>
      <w:proofErr w:type="gramStart"/>
      <w:r>
        <w:rPr>
          <w:b/>
        </w:rPr>
        <w:t>note</w:t>
      </w:r>
      <w:proofErr w:type="gramEnd"/>
      <w:r>
        <w:rPr>
          <w:b/>
        </w:rPr>
        <w:t xml:space="preserve"> </w:t>
      </w:r>
      <w:r w:rsidRPr="009C3FDB">
        <w:t xml:space="preserve">can be a multi line field under condition that the </w:t>
      </w:r>
      <w:proofErr w:type="spellStart"/>
      <w:r w:rsidRPr="009C3FDB">
        <w:t>mlf</w:t>
      </w:r>
      <w:proofErr w:type="spellEnd"/>
      <w:r w:rsidRPr="009C3FDB">
        <w:t xml:space="preserve"> encoding rule is followed. See </w:t>
      </w:r>
      <w:r>
        <w:t xml:space="preserve">this </w:t>
      </w:r>
      <w:r w:rsidRPr="009C3FDB">
        <w:t>chapter</w:t>
      </w:r>
      <w:r>
        <w:t>:</w:t>
      </w:r>
      <w:r w:rsidRPr="009C3FDB">
        <w:t xml:space="preserve"> “</w:t>
      </w:r>
      <w:proofErr w:type="spellStart"/>
      <w:r w:rsidRPr="009C3FDB">
        <w:t>mlf</w:t>
      </w:r>
      <w:proofErr w:type="spellEnd"/>
      <w:r w:rsidRPr="009C3FDB">
        <w:t xml:space="preserve"> encoding in </w:t>
      </w:r>
      <w:proofErr w:type="spellStart"/>
      <w:r w:rsidRPr="009C3FDB">
        <w:t>csv</w:t>
      </w:r>
      <w:proofErr w:type="spellEnd"/>
      <w:r w:rsidRPr="009C3FDB">
        <w:t xml:space="preserve"> files</w:t>
      </w:r>
      <w:r>
        <w:t>”</w:t>
      </w:r>
      <w:r w:rsidRPr="009C3FDB">
        <w:t>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43364C" w:rsidRDefault="00E04395" w:rsidP="00327EE9">
      <w:pPr>
        <w:pStyle w:val="Paragraphedeliste"/>
        <w:numPr>
          <w:ilvl w:val="0"/>
          <w:numId w:val="4"/>
        </w:numPr>
      </w:pPr>
      <w:proofErr w:type="gramStart"/>
      <w:r>
        <w:rPr>
          <w:b/>
        </w:rPr>
        <w:t>language</w:t>
      </w:r>
      <w:proofErr w:type="gramEnd"/>
      <w:r>
        <w:rPr>
          <w:b/>
        </w:rPr>
        <w:t xml:space="preserve"> </w:t>
      </w:r>
      <w:r w:rsidRPr="00E04395">
        <w:t>is an integer value</w:t>
      </w:r>
      <w:r>
        <w:t xml:space="preserve"> indicating which language to choose for automatic communications to the visitor (SMS and emails). The following range is possible :</w:t>
      </w:r>
    </w:p>
    <w:p w:rsidR="00E04395" w:rsidRDefault="00E04395" w:rsidP="00E04395">
      <w:pPr>
        <w:ind w:left="720"/>
        <w:rPr>
          <w:rFonts w:cs="Arial"/>
          <w:color w:val="1F497D" w:themeColor="text2"/>
          <w:shd w:val="clear" w:color="auto" w:fill="FFFFFF"/>
        </w:rPr>
      </w:pPr>
      <w:proofErr w:type="gramStart"/>
      <w:r>
        <w:rPr>
          <w:rFonts w:cs="Arial"/>
          <w:color w:val="1F497D" w:themeColor="text2"/>
          <w:shd w:val="clear" w:color="auto" w:fill="FFFFFF"/>
        </w:rPr>
        <w:t xml:space="preserve">[ 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0</w:t>
      </w:r>
      <w:proofErr w:type="gramEnd"/>
      <w:r w:rsidRPr="00E04395">
        <w:rPr>
          <w:rFonts w:cs="Arial"/>
          <w:color w:val="1F497D" w:themeColor="text2"/>
          <w:shd w:val="clear" w:color="auto" w:fill="FFFFFF"/>
        </w:rPr>
        <w:t>:'english',1:'français',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2:'polski',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3:'nederlands',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4:'deutsch',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5:'italiano',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6:'español',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7:'português'</w:t>
      </w:r>
      <w:r>
        <w:rPr>
          <w:rFonts w:cs="Arial"/>
          <w:color w:val="1F497D" w:themeColor="text2"/>
          <w:shd w:val="clear" w:color="auto" w:fill="FFFFFF"/>
        </w:rPr>
        <w:t xml:space="preserve"> </w:t>
      </w:r>
      <w:r w:rsidR="00523785">
        <w:rPr>
          <w:rFonts w:cs="Arial"/>
          <w:color w:val="1F497D" w:themeColor="text2"/>
          <w:shd w:val="clear" w:color="auto" w:fill="FFFFFF"/>
        </w:rPr>
        <w:t xml:space="preserve">  </w:t>
      </w:r>
      <w:r>
        <w:rPr>
          <w:rFonts w:cs="Arial"/>
          <w:color w:val="1F497D" w:themeColor="text2"/>
          <w:shd w:val="clear" w:color="auto" w:fill="FFFFFF"/>
        </w:rPr>
        <w:t>]</w:t>
      </w:r>
    </w:p>
    <w:p w:rsidR="00E04395" w:rsidRDefault="00E04395" w:rsidP="00E04395">
      <w:pPr>
        <w:ind w:left="720"/>
      </w:pPr>
      <w:r>
        <w:rPr>
          <w:rFonts w:cs="Arial"/>
          <w:color w:val="222222"/>
          <w:shd w:val="clear" w:color="auto" w:fill="FFFFFF"/>
        </w:rPr>
        <w:t xml:space="preserve">If your software supports a language that does not fit this list, please default to 0 (English). </w:t>
      </w:r>
    </w:p>
    <w:p w:rsidR="008F7B38" w:rsidRDefault="008F7B38" w:rsidP="008F7B38"/>
    <w:p w:rsidR="0043364C" w:rsidRDefault="0043364C" w:rsidP="008F7B38"/>
    <w:p w:rsidR="008F7B38" w:rsidRDefault="008F7B38" w:rsidP="008F7B38">
      <w:r>
        <w:t>All fields documented here will be present in the server response. But you may call the server choosing appropriate fields depending on your application and the purpose of the call.</w:t>
      </w:r>
      <w:r w:rsidR="0078078D">
        <w:t xml:space="preserve"> So you can call </w:t>
      </w:r>
      <w:proofErr w:type="spellStart"/>
      <w:r w:rsidR="0078078D">
        <w:t>mobminder</w:t>
      </w:r>
      <w:proofErr w:type="spellEnd"/>
      <w:r w:rsidR="0078078D">
        <w:t xml:space="preserve"> in a triggered way, each time an item is modified, or use polling. </w:t>
      </w:r>
    </w:p>
    <w:p w:rsidR="008F7B38" w:rsidRDefault="008F7B38" w:rsidP="008F7B38"/>
    <w:p w:rsidR="001403DA" w:rsidRDefault="001403DA">
      <w:pPr>
        <w:rPr>
          <w:rFonts w:ascii="Calibri" w:hAnsi="Calibri" w:cs="Arial"/>
          <w:b/>
          <w:bCs/>
          <w:i/>
          <w:iCs/>
          <w:color w:val="92D050"/>
          <w:sz w:val="32"/>
          <w:szCs w:val="28"/>
        </w:rPr>
      </w:pPr>
      <w:r>
        <w:br w:type="page"/>
      </w:r>
    </w:p>
    <w:p w:rsidR="008F7B38" w:rsidRDefault="008F7B38" w:rsidP="001E5215">
      <w:pPr>
        <w:pStyle w:val="Titre3"/>
      </w:pPr>
      <w:r>
        <w:lastRenderedPageBreak/>
        <w:t>Example of valid calls on visitor objects:</w:t>
      </w:r>
    </w:p>
    <w:p w:rsidR="008F7B38" w:rsidRDefault="008F7B38" w:rsidP="008F7B38"/>
    <w:p w:rsidR="008F7B38" w:rsidRDefault="008F7B38" w:rsidP="008F7B38">
      <w:r>
        <w:t>Example 1: declaring new visitors, or updating visitors</w:t>
      </w:r>
    </w:p>
    <w:p w:rsidR="008F7B38" w:rsidRPr="008F7B38" w:rsidRDefault="008F7B38" w:rsidP="008F7B38"/>
    <w:p w:rsidR="008F7B38" w:rsidRPr="00D97852" w:rsidRDefault="008F7B38" w:rsidP="008F7B38">
      <w:pPr>
        <w:pStyle w:val="csvFormat"/>
      </w:pPr>
      <w:r w:rsidRPr="00D97852">
        <w:t>remoteId;lastname;firstname;gender;address;city;zipCode;phone;mobile;email;</w:t>
      </w:r>
      <w:r w:rsidRPr="00080B6B">
        <w:rPr>
          <w:color w:val="00B050"/>
        </w:rPr>
        <w:t>rcolor</w:t>
      </w:r>
    </w:p>
    <w:p w:rsidR="008F7B38" w:rsidRPr="004923B4" w:rsidRDefault="008F7B38" w:rsidP="008F7B38">
      <w:pPr>
        <w:pStyle w:val="csvFormat"/>
        <w:rPr>
          <w:lang w:val="nl-BE"/>
        </w:rPr>
      </w:pPr>
      <w:r w:rsidRPr="004923B4">
        <w:rPr>
          <w:lang w:val="nl-BE"/>
        </w:rPr>
        <w:t>1000;AARTS;Clara;0;Beekstraat 26;</w:t>
      </w:r>
      <w:proofErr w:type="spellStart"/>
      <w:r w:rsidRPr="004923B4">
        <w:rPr>
          <w:lang w:val="nl-BE"/>
        </w:rPr>
        <w:t>Wezembeek-Oppem</w:t>
      </w:r>
      <w:proofErr w:type="spellEnd"/>
      <w:r w:rsidRPr="004923B4">
        <w:rPr>
          <w:lang w:val="nl-BE"/>
        </w:rPr>
        <w:t>;1970;22151982</w:t>
      </w:r>
      <w:proofErr w:type="gramStart"/>
      <w:r w:rsidRPr="004923B4">
        <w:rPr>
          <w:lang w:val="nl-BE"/>
        </w:rPr>
        <w:t>;;;</w:t>
      </w:r>
      <w:proofErr w:type="gramEnd"/>
      <w:r w:rsidRPr="004923B4">
        <w:rPr>
          <w:color w:val="00B050"/>
          <w:lang w:val="nl-BE"/>
        </w:rPr>
        <w:t>BL</w:t>
      </w:r>
    </w:p>
    <w:p w:rsidR="008F7B38" w:rsidRPr="00B45547" w:rsidRDefault="008F7B38" w:rsidP="008F7B38">
      <w:pPr>
        <w:pStyle w:val="csvFormat"/>
        <w:rPr>
          <w:lang w:val="fr-BE"/>
        </w:rPr>
      </w:pPr>
      <w:r w:rsidRPr="00B45547">
        <w:rPr>
          <w:lang w:val="fr-BE"/>
        </w:rPr>
        <w:t>1002;</w:t>
      </w:r>
      <w:proofErr w:type="spellStart"/>
      <w:r w:rsidRPr="00B45547">
        <w:rPr>
          <w:lang w:val="fr-BE"/>
        </w:rPr>
        <w:t>ABITBOL;Rebecca</w:t>
      </w:r>
      <w:proofErr w:type="spellEnd"/>
      <w:r w:rsidRPr="00B45547">
        <w:rPr>
          <w:lang w:val="fr-BE"/>
        </w:rPr>
        <w:t>;0;73, avenue de l'</w:t>
      </w:r>
      <w:proofErr w:type="spellStart"/>
      <w:r w:rsidRPr="00B45547">
        <w:rPr>
          <w:lang w:val="fr-BE"/>
        </w:rPr>
        <w:t>Aulne;Uccle</w:t>
      </w:r>
      <w:proofErr w:type="spellEnd"/>
      <w:r w:rsidRPr="00B45547">
        <w:rPr>
          <w:lang w:val="fr-BE"/>
        </w:rPr>
        <w:t>;1180;25344456;;</w:t>
      </w:r>
      <w:proofErr w:type="gramStart"/>
      <w:r w:rsidRPr="00B45547">
        <w:rPr>
          <w:lang w:val="fr-BE"/>
        </w:rPr>
        <w:t>;</w:t>
      </w:r>
      <w:r w:rsidRPr="00B45547">
        <w:rPr>
          <w:color w:val="00B050"/>
          <w:lang w:val="fr-BE"/>
        </w:rPr>
        <w:t>PVPP</w:t>
      </w:r>
      <w:proofErr w:type="gramEnd"/>
    </w:p>
    <w:p w:rsidR="008F7B38" w:rsidRDefault="008F7B38" w:rsidP="008F7B38">
      <w:pPr>
        <w:pStyle w:val="csvFormat"/>
        <w:rPr>
          <w:color w:val="00B050"/>
          <w:lang w:val="nl-BE"/>
        </w:rPr>
      </w:pPr>
      <w:r w:rsidRPr="004923B4">
        <w:rPr>
          <w:lang w:val="nl-BE"/>
        </w:rPr>
        <w:t>1003;ACAR;</w:t>
      </w:r>
      <w:proofErr w:type="spellStart"/>
      <w:r w:rsidRPr="004923B4">
        <w:rPr>
          <w:lang w:val="nl-BE"/>
        </w:rPr>
        <w:t>Esra</w:t>
      </w:r>
      <w:proofErr w:type="spellEnd"/>
      <w:r w:rsidRPr="004923B4">
        <w:rPr>
          <w:lang w:val="nl-BE"/>
        </w:rPr>
        <w:t>;0;</w:t>
      </w:r>
      <w:proofErr w:type="spellStart"/>
      <w:r w:rsidRPr="004923B4">
        <w:rPr>
          <w:lang w:val="nl-BE"/>
        </w:rPr>
        <w:t>Rue</w:t>
      </w:r>
      <w:proofErr w:type="spellEnd"/>
      <w:r w:rsidRPr="004923B4">
        <w:rPr>
          <w:lang w:val="nl-BE"/>
        </w:rPr>
        <w:t xml:space="preserve"> Verte 209;</w:t>
      </w:r>
      <w:proofErr w:type="spellStart"/>
      <w:r w:rsidRPr="004923B4">
        <w:rPr>
          <w:lang w:val="nl-BE"/>
        </w:rPr>
        <w:t>Schaerbeek</w:t>
      </w:r>
      <w:proofErr w:type="spellEnd"/>
      <w:r w:rsidRPr="004923B4">
        <w:rPr>
          <w:lang w:val="nl-BE"/>
        </w:rPr>
        <w:t>;1030</w:t>
      </w:r>
      <w:proofErr w:type="gramStart"/>
      <w:r w:rsidRPr="004923B4">
        <w:rPr>
          <w:lang w:val="nl-BE"/>
        </w:rPr>
        <w:t>;;;;</w:t>
      </w:r>
      <w:proofErr w:type="gramEnd"/>
      <w:r w:rsidRPr="004923B4">
        <w:rPr>
          <w:color w:val="00B050"/>
          <w:lang w:val="nl-BE"/>
        </w:rPr>
        <w:t>BL</w:t>
      </w:r>
    </w:p>
    <w:p w:rsidR="008F7B38" w:rsidRPr="004923B4" w:rsidRDefault="008F7B38" w:rsidP="008F7B38">
      <w:pPr>
        <w:pStyle w:val="csvFormat"/>
        <w:rPr>
          <w:lang w:val="nl-BE"/>
        </w:rPr>
      </w:pPr>
    </w:p>
    <w:p w:rsidR="008F7B38" w:rsidRDefault="008F7B38" w:rsidP="008F7B38">
      <w:r>
        <w:t>Example 2: changing the mobile number of a visitor</w:t>
      </w:r>
    </w:p>
    <w:p w:rsidR="008F7B38" w:rsidRPr="008F7B38" w:rsidRDefault="008F7B38" w:rsidP="008F7B38"/>
    <w:p w:rsidR="008F7B38" w:rsidRPr="00D97852" w:rsidRDefault="008F7B38" w:rsidP="008F7B38">
      <w:pPr>
        <w:pStyle w:val="csvFormat"/>
      </w:pPr>
      <w:proofErr w:type="spellStart"/>
      <w:proofErr w:type="gramStart"/>
      <w:r>
        <w:t>remoteId;</w:t>
      </w:r>
      <w:proofErr w:type="gramEnd"/>
      <w:r>
        <w:t>mobile</w:t>
      </w:r>
      <w:proofErr w:type="spellEnd"/>
    </w:p>
    <w:p w:rsidR="008F7B38" w:rsidRPr="008F7B38" w:rsidRDefault="008F7B38" w:rsidP="008F7B38">
      <w:pPr>
        <w:pStyle w:val="csvFormat"/>
        <w:rPr>
          <w:lang w:val="en-GB"/>
        </w:rPr>
      </w:pPr>
      <w:r>
        <w:rPr>
          <w:lang w:val="en-GB"/>
        </w:rPr>
        <w:t>1001</w:t>
      </w:r>
      <w:proofErr w:type="gramStart"/>
      <w:r w:rsidRPr="008F7B38">
        <w:rPr>
          <w:lang w:val="en-GB"/>
        </w:rPr>
        <w:t>;33621123456</w:t>
      </w:r>
      <w:proofErr w:type="gramEnd"/>
    </w:p>
    <w:p w:rsidR="008F7B38" w:rsidRDefault="008F7B38" w:rsidP="008F7B38">
      <w:pPr>
        <w:rPr>
          <w:lang w:val="en-GB"/>
        </w:rPr>
      </w:pPr>
    </w:p>
    <w:p w:rsidR="008F7B38" w:rsidRPr="008F7B38" w:rsidRDefault="008F7B38" w:rsidP="008F7B38">
      <w:pPr>
        <w:rPr>
          <w:lang w:val="en-GB"/>
        </w:rPr>
      </w:pPr>
    </w:p>
    <w:p w:rsidR="008F7B38" w:rsidRDefault="008F7B38" w:rsidP="008F7B38">
      <w:r>
        <w:t>Example 3: changing the color of a visitor</w:t>
      </w:r>
    </w:p>
    <w:p w:rsidR="008F7B38" w:rsidRPr="008F7B38" w:rsidRDefault="008F7B38" w:rsidP="008F7B38"/>
    <w:p w:rsidR="008F7B38" w:rsidRPr="00D97852" w:rsidRDefault="008F7B38" w:rsidP="008F7B38">
      <w:pPr>
        <w:pStyle w:val="csvFormat"/>
      </w:pPr>
      <w:proofErr w:type="spellStart"/>
      <w:proofErr w:type="gramStart"/>
      <w:r>
        <w:t>remoteId;</w:t>
      </w:r>
      <w:proofErr w:type="gramEnd"/>
      <w:r>
        <w:t>rcolor</w:t>
      </w:r>
      <w:proofErr w:type="spellEnd"/>
    </w:p>
    <w:p w:rsidR="008F7B38" w:rsidRPr="008F7B38" w:rsidRDefault="008F7B38" w:rsidP="008F7B38">
      <w:pPr>
        <w:pStyle w:val="csvFormat"/>
        <w:rPr>
          <w:lang w:val="en-GB"/>
        </w:rPr>
      </w:pPr>
      <w:r>
        <w:rPr>
          <w:lang w:val="en-GB"/>
        </w:rPr>
        <w:t>1002</w:t>
      </w:r>
      <w:proofErr w:type="gramStart"/>
      <w:r w:rsidRPr="008F7B38">
        <w:rPr>
          <w:lang w:val="en-GB"/>
        </w:rPr>
        <w:t>;PVPP</w:t>
      </w:r>
      <w:proofErr w:type="gramEnd"/>
    </w:p>
    <w:p w:rsidR="008F7B38" w:rsidRPr="008F7B38" w:rsidRDefault="008F7B38" w:rsidP="008F7B38">
      <w:pPr>
        <w:rPr>
          <w:lang w:val="en-GB"/>
        </w:rPr>
      </w:pPr>
    </w:p>
    <w:p w:rsidR="008F7B38" w:rsidRPr="008F7B38" w:rsidRDefault="008F7B38" w:rsidP="008F7B38">
      <w:pPr>
        <w:rPr>
          <w:lang w:val="en-GB"/>
        </w:rPr>
      </w:pPr>
    </w:p>
    <w:p w:rsidR="008F7B38" w:rsidRDefault="008F7B38" w:rsidP="008F7B38">
      <w:r>
        <w:t>Example 4: declaring a merge</w:t>
      </w:r>
    </w:p>
    <w:p w:rsidR="008F7B38" w:rsidRPr="008F7B38" w:rsidRDefault="008F7B38" w:rsidP="008F7B38"/>
    <w:p w:rsidR="008F7B38" w:rsidRPr="00D97852" w:rsidRDefault="008F7B38" w:rsidP="008F7B38">
      <w:pPr>
        <w:pStyle w:val="csvFormat"/>
      </w:pPr>
      <w:proofErr w:type="spellStart"/>
      <w:proofErr w:type="gramStart"/>
      <w:r>
        <w:t>remoteId;</w:t>
      </w:r>
      <w:proofErr w:type="gramEnd"/>
      <w:r>
        <w:t>merged;mergedTo</w:t>
      </w:r>
      <w:proofErr w:type="spellEnd"/>
    </w:p>
    <w:p w:rsidR="008F7B38" w:rsidRPr="002D5BDF" w:rsidRDefault="008F7B38" w:rsidP="008F7B38">
      <w:pPr>
        <w:pStyle w:val="csvFormat"/>
        <w:rPr>
          <w:lang w:val="en-GB"/>
        </w:rPr>
      </w:pPr>
      <w:r w:rsidRPr="002D5BDF">
        <w:rPr>
          <w:lang w:val="en-GB"/>
        </w:rPr>
        <w:t>1010</w:t>
      </w:r>
      <w:proofErr w:type="gramStart"/>
      <w:r w:rsidRPr="002D5BDF">
        <w:rPr>
          <w:lang w:val="en-GB"/>
        </w:rPr>
        <w:t>;2018</w:t>
      </w:r>
      <w:proofErr w:type="gramEnd"/>
      <w:r w:rsidRPr="002D5BDF">
        <w:rPr>
          <w:lang w:val="en-GB"/>
        </w:rPr>
        <w:t>-05-23;</w:t>
      </w:r>
      <w:r w:rsidR="00450E36" w:rsidRPr="002D5BDF">
        <w:rPr>
          <w:lang w:val="en-GB"/>
        </w:rPr>
        <w:t>1003</w:t>
      </w:r>
    </w:p>
    <w:p w:rsidR="008F7B38" w:rsidRPr="002D5BDF" w:rsidRDefault="008F7B38" w:rsidP="008F7B38">
      <w:pPr>
        <w:rPr>
          <w:lang w:val="en-GB"/>
        </w:rPr>
      </w:pPr>
    </w:p>
    <w:p w:rsidR="00211749" w:rsidRDefault="00211749" w:rsidP="00211749"/>
    <w:p w:rsidR="005A30F1" w:rsidRDefault="005A30F1" w:rsidP="001E5215">
      <w:pPr>
        <w:pStyle w:val="Titre3"/>
      </w:pPr>
      <w:r>
        <w:t>Acknowledge</w:t>
      </w:r>
      <w:r w:rsidR="00211749">
        <w:t xml:space="preserve"> </w:t>
      </w:r>
      <w:proofErr w:type="spellStart"/>
      <w:r w:rsidR="00211749">
        <w:t>csv</w:t>
      </w:r>
      <w:proofErr w:type="spellEnd"/>
      <w:r w:rsidR="00211749">
        <w:t xml:space="preserve"> format</w:t>
      </w:r>
    </w:p>
    <w:p w:rsidR="00F31D0C" w:rsidRDefault="00F31D0C" w:rsidP="005A30F1"/>
    <w:p w:rsidR="00F16744" w:rsidRDefault="00F16744" w:rsidP="005A30F1">
      <w:r>
        <w:t xml:space="preserve">This </w:t>
      </w:r>
      <w:r w:rsidR="00A85502">
        <w:t>section</w:t>
      </w:r>
      <w:r>
        <w:t xml:space="preserve"> is only relevant for </w:t>
      </w:r>
      <w:r w:rsidRPr="009A6B50">
        <w:rPr>
          <w:b/>
        </w:rPr>
        <w:t>updates</w:t>
      </w:r>
      <w:r>
        <w:t>. Ignore it if you are</w:t>
      </w:r>
      <w:r w:rsidR="00450F3C">
        <w:t xml:space="preserve"> </w:t>
      </w:r>
      <w:r w:rsidR="00211749">
        <w:t>only</w:t>
      </w:r>
      <w:r>
        <w:t xml:space="preserve"> developing initialization. </w:t>
      </w:r>
    </w:p>
    <w:p w:rsidR="00F16744" w:rsidRDefault="00F16744" w:rsidP="005A30F1"/>
    <w:p w:rsidR="00876A2A" w:rsidRDefault="00876A2A" w:rsidP="005A30F1"/>
    <w:p w:rsidR="005D05D1" w:rsidRDefault="005D05D1" w:rsidP="005A30F1">
      <w:r>
        <w:t xml:space="preserve">When items are new in Mobminder and </w:t>
      </w:r>
      <w:r w:rsidR="00F31D0C">
        <w:t xml:space="preserve">are </w:t>
      </w:r>
      <w:r>
        <w:t xml:space="preserve">not acknowledged </w:t>
      </w:r>
      <w:r w:rsidR="00F31D0C">
        <w:t xml:space="preserve">yet </w:t>
      </w:r>
      <w:r>
        <w:t xml:space="preserve">by </w:t>
      </w:r>
      <w:r w:rsidR="00E90DBC">
        <w:t>your</w:t>
      </w:r>
      <w:r>
        <w:t xml:space="preserve"> remote software, they have a </w:t>
      </w:r>
      <w:r w:rsidR="00E90DBC">
        <w:t xml:space="preserve">Mob </w:t>
      </w:r>
      <w:r>
        <w:t xml:space="preserve">id and the </w:t>
      </w:r>
      <w:proofErr w:type="spellStart"/>
      <w:r>
        <w:t>remoteId</w:t>
      </w:r>
      <w:proofErr w:type="spellEnd"/>
      <w:r>
        <w:t xml:space="preserve"> is </w:t>
      </w:r>
      <w:r w:rsidR="009A6B50">
        <w:t xml:space="preserve">sent to you as </w:t>
      </w:r>
      <w:r>
        <w:t>0. That is how you know you need to record this item as a new item. You need to acknowledge new items</w:t>
      </w:r>
      <w:r w:rsidR="00D679DB">
        <w:t xml:space="preserve"> to Mobminder</w:t>
      </w:r>
      <w:r>
        <w:t>.</w:t>
      </w:r>
      <w:r w:rsidR="00E90DBC">
        <w:t xml:space="preserve"> </w:t>
      </w:r>
      <w:r w:rsidR="00CC7469">
        <w:t>So Mobminder knows your local</w:t>
      </w:r>
      <w:r w:rsidR="00450F3C">
        <w:t xml:space="preserve"> i</w:t>
      </w:r>
      <w:r w:rsidR="00CC7469">
        <w:t xml:space="preserve">d for those new items. </w:t>
      </w:r>
      <w:r w:rsidR="00E90DBC">
        <w:t>New items can be visitors or appointments.</w:t>
      </w:r>
      <w:r w:rsidR="00B15579">
        <w:t xml:space="preserve"> </w:t>
      </w:r>
      <w:proofErr w:type="spellStart"/>
      <w:r w:rsidR="00B15579">
        <w:t>Wether</w:t>
      </w:r>
      <w:proofErr w:type="spellEnd"/>
      <w:r w:rsidR="00B15579">
        <w:t xml:space="preserve"> you acknowledge a visitor or an appointment is defined by the “class” parameter passed along the call to the acknowledge </w:t>
      </w:r>
      <w:proofErr w:type="spellStart"/>
      <w:proofErr w:type="gramStart"/>
      <w:r w:rsidR="00B15579">
        <w:t>api</w:t>
      </w:r>
      <w:proofErr w:type="spellEnd"/>
      <w:proofErr w:type="gramEnd"/>
      <w:r w:rsidR="00B15579">
        <w:t xml:space="preserve"> door (see the chapter about </w:t>
      </w:r>
      <w:proofErr w:type="spellStart"/>
      <w:r w:rsidR="00B15579">
        <w:t>api</w:t>
      </w:r>
      <w:proofErr w:type="spellEnd"/>
      <w:r w:rsidR="00B15579">
        <w:t xml:space="preserve"> doors parameters). </w:t>
      </w:r>
    </w:p>
    <w:p w:rsidR="00D679DB" w:rsidRDefault="00D679DB" w:rsidP="005A30F1"/>
    <w:p w:rsidR="000931BE" w:rsidRDefault="000931BE" w:rsidP="005A30F1"/>
    <w:tbl>
      <w:tblPr>
        <w:tblStyle w:val="Grilledutableau"/>
        <w:tblW w:w="0" w:type="auto"/>
        <w:tblLook w:val="04A0"/>
      </w:tblPr>
      <w:tblGrid>
        <w:gridCol w:w="1267"/>
        <w:gridCol w:w="1266"/>
      </w:tblGrid>
      <w:tr w:rsidR="005A30F1" w:rsidRPr="00221132" w:rsidTr="005A30F1">
        <w:tc>
          <w:tcPr>
            <w:tcW w:w="1267" w:type="dxa"/>
          </w:tcPr>
          <w:p w:rsidR="005A30F1" w:rsidRPr="00221132" w:rsidRDefault="005A30F1" w:rsidP="009F50A5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mobminderId</w:t>
            </w:r>
            <w:proofErr w:type="spellEnd"/>
          </w:p>
        </w:tc>
        <w:tc>
          <w:tcPr>
            <w:tcW w:w="1266" w:type="dxa"/>
          </w:tcPr>
          <w:p w:rsidR="005A30F1" w:rsidRPr="00221132" w:rsidRDefault="005A30F1" w:rsidP="009F50A5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remoteId</w:t>
            </w:r>
            <w:proofErr w:type="spellEnd"/>
          </w:p>
        </w:tc>
      </w:tr>
      <w:tr w:rsidR="005A30F1" w:rsidRPr="00221132" w:rsidTr="005A30F1">
        <w:tc>
          <w:tcPr>
            <w:tcW w:w="1267" w:type="dxa"/>
          </w:tcPr>
          <w:p w:rsidR="005A30F1" w:rsidRPr="00221132" w:rsidRDefault="005A30F1" w:rsidP="009F50A5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991234567</w:t>
            </w:r>
          </w:p>
        </w:tc>
        <w:tc>
          <w:tcPr>
            <w:tcW w:w="1266" w:type="dxa"/>
          </w:tcPr>
          <w:p w:rsidR="005A30F1" w:rsidRPr="00221132" w:rsidRDefault="005A30F1" w:rsidP="009F50A5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1111112</w:t>
            </w:r>
          </w:p>
        </w:tc>
      </w:tr>
    </w:tbl>
    <w:p w:rsidR="00F31D0C" w:rsidRDefault="00F31D0C" w:rsidP="005A30F1"/>
    <w:p w:rsidR="00D679DB" w:rsidRDefault="00D679DB" w:rsidP="00D679DB">
      <w:r>
        <w:t>Tips:</w:t>
      </w:r>
    </w:p>
    <w:p w:rsidR="00557D31" w:rsidRDefault="00D679DB" w:rsidP="00327EE9">
      <w:pPr>
        <w:pStyle w:val="Paragraphedeliste"/>
        <w:numPr>
          <w:ilvl w:val="0"/>
          <w:numId w:val="3"/>
        </w:numPr>
      </w:pPr>
      <w:r>
        <w:t xml:space="preserve">When none of </w:t>
      </w:r>
      <w:proofErr w:type="spellStart"/>
      <w:r>
        <w:t>remoteId</w:t>
      </w:r>
      <w:proofErr w:type="spellEnd"/>
      <w:r>
        <w:t xml:space="preserve"> is zero </w:t>
      </w:r>
      <w:r w:rsidR="00876A2A">
        <w:t>in a Mobminder</w:t>
      </w:r>
      <w:r>
        <w:t xml:space="preserve"> feedback, you do not need to acknowledge</w:t>
      </w:r>
      <w:r w:rsidR="00876A2A">
        <w:t xml:space="preserve"> at all</w:t>
      </w:r>
      <w:r>
        <w:t xml:space="preserve">.  </w:t>
      </w:r>
    </w:p>
    <w:p w:rsidR="00450F3C" w:rsidRDefault="00450F3C" w:rsidP="00327EE9">
      <w:pPr>
        <w:pStyle w:val="Paragraphedeliste"/>
        <w:numPr>
          <w:ilvl w:val="0"/>
          <w:numId w:val="3"/>
        </w:numPr>
      </w:pPr>
      <w:r>
        <w:t>You can acknowledge without sending a file, or sending an empty file</w:t>
      </w:r>
    </w:p>
    <w:p w:rsidR="00450F3C" w:rsidRDefault="00450F3C" w:rsidP="00327EE9">
      <w:pPr>
        <w:pStyle w:val="Paragraphedeliste"/>
        <w:numPr>
          <w:ilvl w:val="0"/>
          <w:numId w:val="3"/>
        </w:numPr>
      </w:pPr>
      <w:r>
        <w:t xml:space="preserve">Acknowledge returns the sync time to you. If chapter “troubleshooting </w:t>
      </w:r>
      <w:proofErr w:type="spellStart"/>
      <w:r>
        <w:t>dataloss</w:t>
      </w:r>
      <w:proofErr w:type="spellEnd"/>
      <w:r>
        <w:t xml:space="preserve">” is relevant for you, please store this sync time. </w:t>
      </w:r>
    </w:p>
    <w:p w:rsidR="00DA1799" w:rsidRDefault="00DA1799" w:rsidP="00327EE9">
      <w:pPr>
        <w:pStyle w:val="Paragraphedeliste"/>
        <w:numPr>
          <w:ilvl w:val="0"/>
          <w:numId w:val="3"/>
        </w:numPr>
      </w:pPr>
      <w:r>
        <w:t xml:space="preserve">Check also </w:t>
      </w:r>
      <w:r w:rsidRPr="00DA1799">
        <w:rPr>
          <w:b/>
          <w:color w:val="4F81BD" w:themeColor="accent1"/>
        </w:rPr>
        <w:t>section 10</w:t>
      </w:r>
      <w:r>
        <w:t xml:space="preserve"> about color sync, it features nice </w:t>
      </w:r>
      <w:proofErr w:type="spellStart"/>
      <w:r>
        <w:t>csv</w:t>
      </w:r>
      <w:proofErr w:type="spellEnd"/>
      <w:r>
        <w:t xml:space="preserve"> examples that can be useful for developing. </w:t>
      </w:r>
    </w:p>
    <w:p w:rsidR="00557D31" w:rsidRDefault="00557D31" w:rsidP="005A30F1"/>
    <w:p w:rsidR="00B034AC" w:rsidRDefault="00B034AC" w:rsidP="00F31D0C"/>
    <w:p w:rsidR="00F31D0C" w:rsidRDefault="00F31D0C" w:rsidP="00F32E43"/>
    <w:p w:rsidR="0089097D" w:rsidRPr="006D4797" w:rsidRDefault="0089097D" w:rsidP="00D0248B">
      <w:pPr>
        <w:pStyle w:val="Titre2"/>
      </w:pPr>
      <w:bookmarkStart w:id="14" w:name="_Toc116907914"/>
      <w:r>
        <w:t xml:space="preserve">Multi line fields </w:t>
      </w:r>
      <w:r w:rsidRPr="006D4797">
        <w:t xml:space="preserve">encoding in </w:t>
      </w:r>
      <w:proofErr w:type="spellStart"/>
      <w:r w:rsidRPr="006D4797">
        <w:t>csv</w:t>
      </w:r>
      <w:proofErr w:type="spellEnd"/>
      <w:r w:rsidRPr="006D4797">
        <w:t xml:space="preserve"> files</w:t>
      </w:r>
      <w:bookmarkEnd w:id="14"/>
    </w:p>
    <w:p w:rsidR="0089097D" w:rsidRDefault="0089097D" w:rsidP="0089097D"/>
    <w:p w:rsidR="0089097D" w:rsidRDefault="0089097D" w:rsidP="0089097D">
      <w:r>
        <w:t xml:space="preserve">This chapter is of interest for you if your application authorizes </w:t>
      </w:r>
      <w:proofErr w:type="spellStart"/>
      <w:r w:rsidRPr="00AB51F0">
        <w:rPr>
          <w:b/>
        </w:rPr>
        <w:t>mutli</w:t>
      </w:r>
      <w:proofErr w:type="spellEnd"/>
      <w:r w:rsidRPr="00AB51F0">
        <w:rPr>
          <w:b/>
        </w:rPr>
        <w:t>-line note fields</w:t>
      </w:r>
      <w:r>
        <w:rPr>
          <w:b/>
        </w:rPr>
        <w:t>.</w:t>
      </w:r>
    </w:p>
    <w:p w:rsidR="0089097D" w:rsidRDefault="0089097D" w:rsidP="0089097D">
      <w:r>
        <w:t xml:space="preserve">Multi-line fields contain newline </w:t>
      </w:r>
      <w:proofErr w:type="gramStart"/>
      <w:r>
        <w:t>( “</w:t>
      </w:r>
      <w:proofErr w:type="gramEnd"/>
      <w:r>
        <w:t xml:space="preserve">\n” or </w:t>
      </w:r>
      <w:proofErr w:type="spellStart"/>
      <w:r>
        <w:t>chr</w:t>
      </w:r>
      <w:proofErr w:type="spellEnd"/>
      <w:r>
        <w:t xml:space="preserve">(10) ) characters. When encoded in </w:t>
      </w:r>
      <w:proofErr w:type="spellStart"/>
      <w:r>
        <w:t>csv</w:t>
      </w:r>
      <w:proofErr w:type="spellEnd"/>
      <w:r>
        <w:t xml:space="preserve"> format, they introduce lines in the file that break the regular rule of having one line for one record. </w:t>
      </w:r>
    </w:p>
    <w:p w:rsidR="0089097D" w:rsidRDefault="0089097D" w:rsidP="0089097D"/>
    <w:p w:rsidR="0089097D" w:rsidRDefault="0089097D" w:rsidP="0089097D">
      <w:r>
        <w:t xml:space="preserve">When opened to MS Excel, </w:t>
      </w:r>
      <w:proofErr w:type="spellStart"/>
      <w:r>
        <w:t>mlf</w:t>
      </w:r>
      <w:proofErr w:type="spellEnd"/>
      <w:r>
        <w:t xml:space="preserve"> will appear like a multi-line text in a single cell.</w:t>
      </w:r>
    </w:p>
    <w:p w:rsidR="0089097D" w:rsidRDefault="0089097D" w:rsidP="0089097D"/>
    <w:p w:rsidR="0089097D" w:rsidRDefault="0089097D" w:rsidP="0089097D">
      <w:r>
        <w:object w:dxaOrig="14990" w:dyaOrig="70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2.5pt;height:239pt" o:ole="">
            <v:imagedata r:id="rId18" o:title=""/>
          </v:shape>
          <o:OLEObject Type="Embed" ProgID="CorelPHOTOPAINT.Image.17" ShapeID="_x0000_i1025" DrawAspect="Content" ObjectID="_1734766631" r:id="rId19"/>
        </w:object>
      </w:r>
    </w:p>
    <w:p w:rsidR="0089097D" w:rsidRDefault="0089097D" w:rsidP="0089097D">
      <w:pPr>
        <w:rPr>
          <w:rFonts w:ascii="Courier New" w:hAnsi="Courier New" w:cs="Courier New"/>
          <w:szCs w:val="18"/>
        </w:rPr>
      </w:pPr>
    </w:p>
    <w:p w:rsidR="0089097D" w:rsidRDefault="0089097D" w:rsidP="0089097D"/>
    <w:p w:rsidR="0089097D" w:rsidRPr="00A55B2E" w:rsidRDefault="0089097D" w:rsidP="0089097D">
      <w:r w:rsidRPr="00A55B2E">
        <w:t>But the same f</w:t>
      </w:r>
      <w:r>
        <w:t>ile viewed in a text editor</w:t>
      </w:r>
      <w:r w:rsidRPr="00A55B2E">
        <w:t xml:space="preserve"> look</w:t>
      </w:r>
      <w:r>
        <w:t>s</w:t>
      </w:r>
      <w:r w:rsidRPr="00A55B2E">
        <w:t xml:space="preserve"> like this:</w:t>
      </w:r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  <w:proofErr w:type="spellStart"/>
      <w:proofErr w:type="gramStart"/>
      <w:r w:rsidRPr="009C3FDB">
        <w:rPr>
          <w:rFonts w:ascii="Courier New" w:hAnsi="Courier New" w:cs="Courier New"/>
          <w:szCs w:val="18"/>
        </w:rPr>
        <w:t>id;</w:t>
      </w:r>
      <w:proofErr w:type="gramEnd"/>
      <w:r w:rsidRPr="009C3FDB">
        <w:rPr>
          <w:rFonts w:ascii="Courier New" w:hAnsi="Courier New" w:cs="Courier New"/>
          <w:szCs w:val="18"/>
        </w:rPr>
        <w:t>resources;cueIn;cueOut;visitors;rcolor;note</w:t>
      </w:r>
      <w:proofErr w:type="spellEnd"/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  <w:r w:rsidRPr="009C3FDB">
        <w:rPr>
          <w:rFonts w:ascii="Courier New" w:hAnsi="Courier New" w:cs="Courier New"/>
          <w:szCs w:val="18"/>
        </w:rPr>
        <w:t>2</w:t>
      </w:r>
      <w:proofErr w:type="gramStart"/>
      <w:r w:rsidRPr="009C3FDB">
        <w:rPr>
          <w:rFonts w:ascii="Courier New" w:hAnsi="Courier New" w:cs="Courier New"/>
          <w:szCs w:val="18"/>
        </w:rPr>
        <w:t>;EL</w:t>
      </w:r>
      <w:proofErr w:type="gramEnd"/>
      <w:r w:rsidRPr="009C3FDB">
        <w:rPr>
          <w:rFonts w:ascii="Courier New" w:hAnsi="Courier New" w:cs="Courier New"/>
          <w:szCs w:val="18"/>
        </w:rPr>
        <w:t xml:space="preserve">;2015-01-06 09:00;2015-01-06 09:15;;;WILLIAM </w:t>
      </w:r>
    </w:p>
    <w:p w:rsidR="0089097D" w:rsidRPr="00B45547" w:rsidRDefault="0089097D" w:rsidP="0089097D">
      <w:pPr>
        <w:rPr>
          <w:rFonts w:ascii="Courier New" w:hAnsi="Courier New" w:cs="Courier New"/>
          <w:szCs w:val="18"/>
          <w:lang w:val="fr-BE"/>
        </w:rPr>
      </w:pPr>
      <w:r w:rsidRPr="00B45547">
        <w:rPr>
          <w:rFonts w:ascii="Courier New" w:hAnsi="Courier New" w:cs="Courier New"/>
          <w:szCs w:val="18"/>
          <w:lang w:val="fr-BE"/>
        </w:rPr>
        <w:t>3;EL;2015-01-06 10:00</w:t>
      </w:r>
      <w:proofErr w:type="gramStart"/>
      <w:r w:rsidRPr="00B45547">
        <w:rPr>
          <w:rFonts w:ascii="Courier New" w:hAnsi="Courier New" w:cs="Courier New"/>
          <w:szCs w:val="18"/>
          <w:lang w:val="fr-BE"/>
        </w:rPr>
        <w:t>;2015</w:t>
      </w:r>
      <w:proofErr w:type="gramEnd"/>
      <w:r w:rsidRPr="00B45547">
        <w:rPr>
          <w:rFonts w:ascii="Courier New" w:hAnsi="Courier New" w:cs="Courier New"/>
          <w:szCs w:val="18"/>
          <w:lang w:val="fr-BE"/>
        </w:rPr>
        <w:t>-01-06 11:00;;;MME POMEROLE NOTIFIEE</w:t>
      </w:r>
    </w:p>
    <w:p w:rsidR="0089097D" w:rsidRPr="00B45547" w:rsidRDefault="0089097D" w:rsidP="0089097D">
      <w:pPr>
        <w:rPr>
          <w:rFonts w:ascii="Courier New" w:hAnsi="Courier New" w:cs="Courier New"/>
          <w:szCs w:val="18"/>
          <w:lang w:val="fr-BE"/>
        </w:rPr>
      </w:pPr>
      <w:r w:rsidRPr="00B45547">
        <w:rPr>
          <w:rFonts w:ascii="Courier New" w:hAnsi="Courier New" w:cs="Courier New"/>
          <w:szCs w:val="18"/>
          <w:lang w:val="fr-BE"/>
        </w:rPr>
        <w:t>4;EL;2015-01-06 15:00</w:t>
      </w:r>
      <w:proofErr w:type="gramStart"/>
      <w:r w:rsidRPr="00B45547">
        <w:rPr>
          <w:rFonts w:ascii="Courier New" w:hAnsi="Courier New" w:cs="Courier New"/>
          <w:szCs w:val="18"/>
          <w:lang w:val="fr-BE"/>
        </w:rPr>
        <w:t>;2015</w:t>
      </w:r>
      <w:proofErr w:type="gramEnd"/>
      <w:r w:rsidRPr="00B45547">
        <w:rPr>
          <w:rFonts w:ascii="Courier New" w:hAnsi="Courier New" w:cs="Courier New"/>
          <w:szCs w:val="18"/>
          <w:lang w:val="fr-BE"/>
        </w:rPr>
        <w:t>-01-06 16:00;;;</w:t>
      </w:r>
      <w:proofErr w:type="spellStart"/>
      <w:r w:rsidRPr="00B45547">
        <w:rPr>
          <w:rFonts w:ascii="Courier New" w:hAnsi="Courier New" w:cs="Courier New"/>
          <w:szCs w:val="18"/>
          <w:lang w:val="fr-BE"/>
        </w:rPr>
        <w:t>M.CONDé</w:t>
      </w:r>
      <w:proofErr w:type="spellEnd"/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r w:rsidRPr="00B45547">
        <w:rPr>
          <w:rFonts w:ascii="Courier New" w:hAnsi="Courier New" w:cs="Courier New"/>
          <w:color w:val="FF0000"/>
          <w:szCs w:val="18"/>
          <w:lang w:val="fr-BE"/>
        </w:rPr>
        <w:t>5;PE;2015-11-26 00:00;2015-11-27 00:00</w:t>
      </w:r>
      <w:proofErr w:type="gramStart"/>
      <w:r w:rsidRPr="00B45547">
        <w:rPr>
          <w:rFonts w:ascii="Courier New" w:hAnsi="Courier New" w:cs="Courier New"/>
          <w:color w:val="FF0000"/>
          <w:szCs w:val="18"/>
          <w:lang w:val="fr-BE"/>
        </w:rPr>
        <w:t>;;;"</w:t>
      </w:r>
      <w:proofErr w:type="gramEnd"/>
      <w:r w:rsidRPr="00B45547">
        <w:rPr>
          <w:rFonts w:ascii="Courier New" w:hAnsi="Courier New" w:cs="Courier New"/>
          <w:color w:val="FF0000"/>
          <w:szCs w:val="18"/>
          <w:lang w:val="fr-BE"/>
        </w:rPr>
        <w:t xml:space="preserve">IRTS </w:t>
      </w:r>
      <w:proofErr w:type="spellStart"/>
      <w:r w:rsidRPr="00B45547">
        <w:rPr>
          <w:rFonts w:ascii="Courier New" w:hAnsi="Courier New" w:cs="Courier New"/>
          <w:color w:val="FF0000"/>
          <w:szCs w:val="18"/>
          <w:lang w:val="fr-BE"/>
        </w:rPr>
        <w:t>college</w:t>
      </w:r>
      <w:proofErr w:type="spellEnd"/>
      <w:r w:rsidRPr="00B45547">
        <w:rPr>
          <w:rFonts w:ascii="Courier New" w:hAnsi="Courier New" w:cs="Courier New"/>
          <w:color w:val="FF0000"/>
          <w:szCs w:val="18"/>
          <w:lang w:val="fr-BE"/>
        </w:rPr>
        <w:t xml:space="preserve"> coopératif</w:t>
      </w:r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r w:rsidRPr="00B45547">
        <w:rPr>
          <w:rFonts w:ascii="Courier New" w:hAnsi="Courier New" w:cs="Courier New"/>
          <w:color w:val="FF0000"/>
          <w:szCs w:val="18"/>
          <w:lang w:val="fr-BE"/>
        </w:rPr>
        <w:t>TOUTE LA JOURNEE</w:t>
      </w:r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r w:rsidRPr="00B45547">
        <w:rPr>
          <w:rFonts w:ascii="Courier New" w:hAnsi="Courier New" w:cs="Courier New"/>
          <w:color w:val="FF0000"/>
          <w:szCs w:val="18"/>
          <w:lang w:val="fr-BE"/>
        </w:rPr>
        <w:t>JE SUIS EN EXTERIEUR TTE LA JOURNEE</w:t>
      </w:r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r w:rsidRPr="00B45547">
        <w:rPr>
          <w:rFonts w:ascii="Courier New" w:hAnsi="Courier New" w:cs="Courier New"/>
          <w:color w:val="0070C0"/>
          <w:szCs w:val="18"/>
          <w:lang w:val="fr-BE"/>
        </w:rPr>
        <w:t>""</w:t>
      </w:r>
      <w:proofErr w:type="gramStart"/>
      <w:r w:rsidRPr="00B45547">
        <w:rPr>
          <w:rFonts w:ascii="Courier New" w:hAnsi="Courier New" w:cs="Courier New"/>
          <w:color w:val="0070C0"/>
          <w:szCs w:val="18"/>
          <w:lang w:val="fr-BE"/>
        </w:rPr>
        <w:t>les</w:t>
      </w:r>
      <w:proofErr w:type="gramEnd"/>
      <w:r w:rsidRPr="00B45547">
        <w:rPr>
          <w:rFonts w:ascii="Courier New" w:hAnsi="Courier New" w:cs="Courier New"/>
          <w:color w:val="0070C0"/>
          <w:szCs w:val="18"/>
          <w:lang w:val="fr-BE"/>
        </w:rPr>
        <w:t xml:space="preserve"> nouvelles figures de l'intervention sociale""</w:t>
      </w:r>
      <w:r w:rsidRPr="00B45547">
        <w:rPr>
          <w:rFonts w:ascii="Courier New" w:hAnsi="Courier New" w:cs="Courier New"/>
          <w:color w:val="FF0000"/>
          <w:szCs w:val="18"/>
          <w:lang w:val="fr-BE"/>
        </w:rPr>
        <w:t xml:space="preserve"> colloque organisé par </w:t>
      </w:r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proofErr w:type="gramStart"/>
      <w:r w:rsidRPr="00B45547">
        <w:rPr>
          <w:rFonts w:ascii="Courier New" w:hAnsi="Courier New" w:cs="Courier New"/>
          <w:color w:val="FF0000"/>
          <w:szCs w:val="18"/>
          <w:lang w:val="fr-BE"/>
        </w:rPr>
        <w:t>le</w:t>
      </w:r>
      <w:proofErr w:type="gramEnd"/>
      <w:r w:rsidRPr="00B45547">
        <w:rPr>
          <w:rFonts w:ascii="Courier New" w:hAnsi="Courier New" w:cs="Courier New"/>
          <w:color w:val="FF0000"/>
          <w:szCs w:val="18"/>
          <w:lang w:val="fr-BE"/>
        </w:rPr>
        <w:t xml:space="preserve"> collège coopératif sur le site de IRTS </w:t>
      </w:r>
      <w:proofErr w:type="spellStart"/>
      <w:r w:rsidRPr="00B45547">
        <w:rPr>
          <w:rFonts w:ascii="Courier New" w:hAnsi="Courier New" w:cs="Courier New"/>
          <w:color w:val="FF0000"/>
          <w:szCs w:val="18"/>
          <w:lang w:val="fr-BE"/>
        </w:rPr>
        <w:t>Salliens</w:t>
      </w:r>
      <w:proofErr w:type="spellEnd"/>
      <w:r w:rsidRPr="00B45547">
        <w:rPr>
          <w:rFonts w:ascii="Courier New" w:hAnsi="Courier New" w:cs="Courier New"/>
          <w:color w:val="FF0000"/>
          <w:szCs w:val="18"/>
          <w:lang w:val="fr-BE"/>
        </w:rPr>
        <w:t>."</w:t>
      </w:r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  <w:r>
        <w:rPr>
          <w:rFonts w:ascii="Courier New" w:hAnsi="Courier New" w:cs="Courier New"/>
          <w:szCs w:val="18"/>
        </w:rPr>
        <w:t>6</w:t>
      </w:r>
      <w:proofErr w:type="gramStart"/>
      <w:r w:rsidRPr="009C3FDB">
        <w:rPr>
          <w:rFonts w:ascii="Courier New" w:hAnsi="Courier New" w:cs="Courier New"/>
          <w:szCs w:val="18"/>
        </w:rPr>
        <w:t>;EL</w:t>
      </w:r>
      <w:proofErr w:type="gramEnd"/>
      <w:r w:rsidRPr="009C3FDB">
        <w:rPr>
          <w:rFonts w:ascii="Courier New" w:hAnsi="Courier New" w:cs="Courier New"/>
          <w:szCs w:val="18"/>
        </w:rPr>
        <w:t>;2015-01-07 08:30;2015-01-07 12:30;;;REUNION USAGERS</w:t>
      </w:r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  <w:r>
        <w:rPr>
          <w:rFonts w:ascii="Courier New" w:hAnsi="Courier New" w:cs="Courier New"/>
          <w:szCs w:val="18"/>
        </w:rPr>
        <w:t>7</w:t>
      </w:r>
      <w:proofErr w:type="gramStart"/>
      <w:r w:rsidRPr="009C3FDB">
        <w:rPr>
          <w:rFonts w:ascii="Courier New" w:hAnsi="Courier New" w:cs="Courier New"/>
          <w:szCs w:val="18"/>
        </w:rPr>
        <w:t>;EL</w:t>
      </w:r>
      <w:proofErr w:type="gramEnd"/>
      <w:r w:rsidRPr="009C3FDB">
        <w:rPr>
          <w:rFonts w:ascii="Courier New" w:hAnsi="Courier New" w:cs="Courier New"/>
          <w:szCs w:val="18"/>
        </w:rPr>
        <w:t>;2015-01-13 00:00;2015-01-14 00:00;;;BAYONA Abs</w:t>
      </w:r>
    </w:p>
    <w:p w:rsidR="0089097D" w:rsidRDefault="0089097D" w:rsidP="0089097D">
      <w:pPr>
        <w:rPr>
          <w:rFonts w:ascii="Courier New" w:hAnsi="Courier New" w:cs="Courier New"/>
          <w:szCs w:val="18"/>
        </w:rPr>
      </w:pPr>
      <w:r>
        <w:rPr>
          <w:rFonts w:ascii="Courier New" w:hAnsi="Courier New" w:cs="Courier New"/>
          <w:szCs w:val="18"/>
        </w:rPr>
        <w:t>8</w:t>
      </w:r>
      <w:proofErr w:type="gramStart"/>
      <w:r w:rsidRPr="009C3FDB">
        <w:rPr>
          <w:rFonts w:ascii="Courier New" w:hAnsi="Courier New" w:cs="Courier New"/>
          <w:szCs w:val="18"/>
        </w:rPr>
        <w:t>;EL</w:t>
      </w:r>
      <w:proofErr w:type="gramEnd"/>
      <w:r w:rsidRPr="009C3FDB">
        <w:rPr>
          <w:rFonts w:ascii="Courier New" w:hAnsi="Courier New" w:cs="Courier New"/>
          <w:szCs w:val="18"/>
        </w:rPr>
        <w:t>;2015-01-13 10:00;2015-01-13 11:00;;;ABABSA</w:t>
      </w:r>
    </w:p>
    <w:p w:rsidR="0089097D" w:rsidRDefault="0089097D" w:rsidP="0089097D">
      <w:pPr>
        <w:rPr>
          <w:rFonts w:ascii="Courier New" w:hAnsi="Courier New" w:cs="Courier New"/>
          <w:szCs w:val="18"/>
        </w:rPr>
      </w:pPr>
    </w:p>
    <w:p w:rsidR="0089097D" w:rsidRPr="008866BC" w:rsidRDefault="0089097D" w:rsidP="0089097D">
      <w:r w:rsidRPr="008866BC">
        <w:t>Mobminder supports the encoding rules of MS-Excel multi-line-fields.</w:t>
      </w:r>
    </w:p>
    <w:p w:rsidR="0089097D" w:rsidRPr="008866BC" w:rsidRDefault="0089097D" w:rsidP="0089097D"/>
    <w:p w:rsidR="0089097D" w:rsidRDefault="0089097D" w:rsidP="0089097D">
      <w:r>
        <w:t>Encoding rules are as follow:</w:t>
      </w:r>
    </w:p>
    <w:p w:rsidR="0089097D" w:rsidRDefault="0089097D" w:rsidP="00327EE9">
      <w:pPr>
        <w:pStyle w:val="Paragraphedeliste"/>
        <w:numPr>
          <w:ilvl w:val="0"/>
          <w:numId w:val="3"/>
        </w:numPr>
      </w:pPr>
      <w:r>
        <w:t xml:space="preserve">The content </w:t>
      </w:r>
      <w:r w:rsidRPr="00D3383C">
        <w:rPr>
          <w:color w:val="FF0000"/>
        </w:rPr>
        <w:t>is enclosed in double quotes</w:t>
      </w:r>
    </w:p>
    <w:p w:rsidR="0089097D" w:rsidRDefault="0089097D" w:rsidP="00327EE9">
      <w:pPr>
        <w:pStyle w:val="Paragraphedeliste"/>
        <w:numPr>
          <w:ilvl w:val="0"/>
          <w:numId w:val="3"/>
        </w:numPr>
      </w:pPr>
      <w:r>
        <w:t xml:space="preserve">Inside the </w:t>
      </w:r>
      <w:proofErr w:type="spellStart"/>
      <w:r>
        <w:t>mlf</w:t>
      </w:r>
      <w:proofErr w:type="spellEnd"/>
      <w:r>
        <w:t xml:space="preserve">, </w:t>
      </w:r>
      <w:r w:rsidRPr="00D3383C">
        <w:rPr>
          <w:color w:val="0070C0"/>
        </w:rPr>
        <w:t>double quotes are doubled</w:t>
      </w:r>
    </w:p>
    <w:p w:rsidR="0089097D" w:rsidRDefault="0089097D" w:rsidP="0089097D"/>
    <w:p w:rsidR="0089097D" w:rsidRDefault="0089097D" w:rsidP="0089097D"/>
    <w:p w:rsidR="0089097D" w:rsidRDefault="0089097D" w:rsidP="0089097D">
      <w:pPr>
        <w:pStyle w:val="Titre3"/>
      </w:pPr>
      <w:proofErr w:type="spellStart"/>
      <w:r>
        <w:t>Csv</w:t>
      </w:r>
      <w:proofErr w:type="spellEnd"/>
      <w:r>
        <w:t xml:space="preserve"> format, Summary</w:t>
      </w:r>
    </w:p>
    <w:p w:rsidR="0089097D" w:rsidRDefault="0089097D" w:rsidP="0089097D"/>
    <w:p w:rsidR="0089097D" w:rsidRDefault="0089097D" w:rsidP="0089097D">
      <w:r>
        <w:t>You do not need to record any Mobminder id. The correlation from remote id to Mobminder id is made and recorded in Mobminder.</w:t>
      </w:r>
    </w:p>
    <w:p w:rsidR="0089097D" w:rsidRDefault="0089097D" w:rsidP="0089097D"/>
    <w:p w:rsidR="0089097D" w:rsidRDefault="0089097D" w:rsidP="0089097D">
      <w:r>
        <w:t xml:space="preserve">When new items are created in Mobminder first, you need to declare the </w:t>
      </w:r>
      <w:proofErr w:type="spellStart"/>
      <w:r>
        <w:t>localId</w:t>
      </w:r>
      <w:proofErr w:type="spellEnd"/>
      <w:r>
        <w:t xml:space="preserve"> you apply for these items. We call this declaration “</w:t>
      </w:r>
      <w:r w:rsidRPr="00211749">
        <w:rPr>
          <w:b/>
        </w:rPr>
        <w:t>acknowledgement of Mobminder new items</w:t>
      </w:r>
      <w:r>
        <w:t xml:space="preserve">”. Your local id must be mentioned in the </w:t>
      </w:r>
      <w:proofErr w:type="spellStart"/>
      <w:r w:rsidRPr="00AB6B6D">
        <w:rPr>
          <w:b/>
        </w:rPr>
        <w:t>remoteId</w:t>
      </w:r>
      <w:proofErr w:type="spellEnd"/>
      <w:r>
        <w:t xml:space="preserve"> column, it should match the </w:t>
      </w:r>
      <w:proofErr w:type="spellStart"/>
      <w:r w:rsidRPr="00B12551">
        <w:rPr>
          <w:b/>
        </w:rPr>
        <w:t>mobminderId</w:t>
      </w:r>
      <w:proofErr w:type="spellEnd"/>
      <w:r>
        <w:t xml:space="preserve"> you got through the update sync.</w:t>
      </w:r>
    </w:p>
    <w:p w:rsidR="0089097D" w:rsidRDefault="0089097D" w:rsidP="0089097D"/>
    <w:p w:rsidR="0089097D" w:rsidRDefault="0089097D" w:rsidP="0089097D">
      <w:r>
        <w:t>A call to the Acknowledge door returns the sync time for the given class. We advise that you test the update scenario (including acknowledgement) on the stub Web page.</w:t>
      </w:r>
    </w:p>
    <w:p w:rsidR="0089097D" w:rsidRDefault="0089097D" w:rsidP="0089097D"/>
    <w:p w:rsidR="00F53B93" w:rsidRPr="0076642E" w:rsidRDefault="00F53B93" w:rsidP="0043364C"/>
    <w:sectPr w:rsidR="00F53B93" w:rsidRPr="0076642E" w:rsidSect="006A65DF">
      <w:headerReference w:type="default" r:id="rId20"/>
      <w:footerReference w:type="default" r:id="rId21"/>
      <w:headerReference w:type="first" r:id="rId22"/>
      <w:pgSz w:w="11907" w:h="16839" w:code="9"/>
      <w:pgMar w:top="1309" w:right="900" w:bottom="1440" w:left="1080" w:header="36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32F2" w:rsidRDefault="00DC32F2">
      <w:r>
        <w:separator/>
      </w:r>
    </w:p>
  </w:endnote>
  <w:endnote w:type="continuationSeparator" w:id="0">
    <w:p w:rsidR="00DC32F2" w:rsidRDefault="00DC32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119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659"/>
      <w:gridCol w:w="5540"/>
    </w:tblGrid>
    <w:tr w:rsidR="00CF15A8" w:rsidTr="00B20DB3">
      <w:tc>
        <w:tcPr>
          <w:tcW w:w="5659" w:type="dxa"/>
        </w:tcPr>
        <w:p w:rsidR="00CF15A8" w:rsidRDefault="00CF15A8" w:rsidP="00B378DA">
          <w:pPr>
            <w:pStyle w:val="Pieddepage"/>
            <w:rPr>
              <w:color w:val="3366FF"/>
              <w:lang w:val="fr-FR"/>
            </w:rPr>
          </w:pPr>
          <w:r>
            <w:rPr>
              <w:color w:val="3366FF"/>
              <w:lang w:val="fr-FR"/>
            </w:rPr>
            <w:t xml:space="preserve">p </w:t>
          </w:r>
          <w:r w:rsidR="004340AF" w:rsidRPr="00B378DA">
            <w:rPr>
              <w:color w:val="3366FF"/>
              <w:lang w:val="fr-FR"/>
            </w:rPr>
            <w:fldChar w:fldCharType="begin"/>
          </w:r>
          <w:r w:rsidRPr="00B378DA">
            <w:rPr>
              <w:color w:val="3366FF"/>
              <w:lang w:val="fr-FR"/>
            </w:rPr>
            <w:instrText xml:space="preserve"> PAGE   \* MERGEFORMAT </w:instrText>
          </w:r>
          <w:r w:rsidR="004340AF" w:rsidRPr="00B378DA">
            <w:rPr>
              <w:color w:val="3366FF"/>
              <w:lang w:val="fr-FR"/>
            </w:rPr>
            <w:fldChar w:fldCharType="separate"/>
          </w:r>
          <w:r w:rsidR="00EB2662">
            <w:rPr>
              <w:noProof/>
              <w:color w:val="3366FF"/>
              <w:lang w:val="fr-FR"/>
            </w:rPr>
            <w:t>2</w:t>
          </w:r>
          <w:r w:rsidR="004340AF" w:rsidRPr="00B378DA">
            <w:rPr>
              <w:color w:val="3366FF"/>
              <w:lang w:val="fr-FR"/>
            </w:rPr>
            <w:fldChar w:fldCharType="end"/>
          </w:r>
          <w:r w:rsidR="004340AF">
            <w:rPr>
              <w:noProof/>
              <w:color w:val="3366FF"/>
            </w:rPr>
            <w:pict>
              <v:line id="_x0000_s2058" style="position:absolute;z-index:251660288;mso-position-horizontal-relative:text;mso-position-vertical-relative:text" from="-5.45pt,-3.05pt" to="551.6pt,-3.05pt" strokecolor="#36f"/>
            </w:pict>
          </w:r>
          <w:r>
            <w:rPr>
              <w:color w:val="3366FF"/>
              <w:lang w:val="fr-FR"/>
            </w:rPr>
            <w:t xml:space="preserve"> / </w:t>
          </w:r>
        </w:p>
      </w:tc>
      <w:tc>
        <w:tcPr>
          <w:tcW w:w="5540" w:type="dxa"/>
        </w:tcPr>
        <w:p w:rsidR="00CF15A8" w:rsidRPr="00B378DA" w:rsidRDefault="00CF15A8" w:rsidP="00B378DA">
          <w:pPr>
            <w:pStyle w:val="Pieddepage"/>
            <w:jc w:val="right"/>
            <w:rPr>
              <w:color w:val="3366FF"/>
            </w:rPr>
          </w:pPr>
          <w:r w:rsidRPr="00B7024B">
            <w:rPr>
              <w:color w:val="3366FF"/>
              <w:lang w:val="fr-FR"/>
            </w:rPr>
            <w:t xml:space="preserve">www.mobminder.com  </w:t>
          </w:r>
        </w:p>
      </w:tc>
    </w:tr>
  </w:tbl>
  <w:p w:rsidR="00CF15A8" w:rsidRPr="00B7024B" w:rsidRDefault="00CF15A8" w:rsidP="00B378DA">
    <w:pPr>
      <w:pStyle w:val="Pieddepage"/>
      <w:jc w:val="right"/>
      <w:rPr>
        <w:color w:val="3366FF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32F2" w:rsidRDefault="00DC32F2">
      <w:r>
        <w:separator/>
      </w:r>
    </w:p>
  </w:footnote>
  <w:footnote w:type="continuationSeparator" w:id="0">
    <w:p w:rsidR="00DC32F2" w:rsidRDefault="00DC32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5A8" w:rsidRDefault="004340AF">
    <w:pPr>
      <w:pStyle w:val="En-tte"/>
      <w:rPr>
        <w:sz w:val="20"/>
        <w:szCs w:val="20"/>
      </w:rPr>
    </w:pPr>
    <w:r>
      <w:rPr>
        <w:noProof/>
        <w:sz w:val="20"/>
        <w:szCs w:val="20"/>
      </w:rPr>
      <w:pict>
        <v:group id="_x0000_s2055" style="position:absolute;margin-left:-10.35pt;margin-top:-9.55pt;width:548.3pt;height:48.5pt;z-index:251658240" coordorigin="873" coordsize="10966,970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6660;width:5179;height:970;mso-wrap-style:none" filled="f" stroked="f">
            <v:textbox style="mso-next-textbox:#_x0000_s2056;mso-fit-shape-to-text:t">
              <w:txbxContent>
                <w:p w:rsidR="00CF15A8" w:rsidRDefault="00CF15A8" w:rsidP="00B7024B">
                  <w:r>
                    <w:rPr>
                      <w:noProof/>
                    </w:rPr>
                    <w:drawing>
                      <wp:inline distT="0" distB="0" distL="0" distR="0">
                        <wp:extent cx="3077210" cy="524510"/>
                        <wp:effectExtent l="19050" t="0" r="8890" b="0"/>
                        <wp:docPr id="1" name="Image 1" descr="mobminder-yourbusinessage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obminder-yourbusinessage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7721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  <v:line id="_x0000_s2057" style="position:absolute" from="873,901" to="11340,901" strokecolor="#9c0"/>
        </v:group>
      </w:pict>
    </w:r>
  </w:p>
  <w:p w:rsidR="00CF15A8" w:rsidRDefault="00CF15A8">
    <w:pPr>
      <w:pStyle w:val="En-tte"/>
      <w:ind w:left="-180"/>
      <w:rPr>
        <w:sz w:val="20"/>
        <w:szCs w:val="20"/>
        <w:lang w:val="fr-FR"/>
      </w:rPr>
    </w:pPr>
  </w:p>
  <w:p w:rsidR="00CF15A8" w:rsidRDefault="00CF15A8" w:rsidP="00F652E3">
    <w:pPr>
      <w:rPr>
        <w:lang w:val="fr-FR"/>
      </w:rPr>
    </w:pPr>
    <w:proofErr w:type="spellStart"/>
    <w:r>
      <w:rPr>
        <w:lang w:val="fr-FR"/>
      </w:rPr>
      <w:t>Sync</w:t>
    </w:r>
    <w:proofErr w:type="spellEnd"/>
    <w:r>
      <w:rPr>
        <w:lang w:val="fr-FR"/>
      </w:rPr>
      <w:t xml:space="preserve"> api documentation – v 3.04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5A8" w:rsidRDefault="00CF15A8">
    <w:pPr>
      <w:pStyle w:val="En-tte"/>
    </w:pPr>
  </w:p>
  <w:p w:rsidR="00CF15A8" w:rsidRDefault="00CF15A8">
    <w:pPr>
      <w:pStyle w:val="En-tte"/>
    </w:pPr>
  </w:p>
  <w:p w:rsidR="00CF15A8" w:rsidRDefault="00CF15A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360"/>
        </w:tabs>
        <w:ind w:left="360" w:firstLine="36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hAnsi="Courier New"/>
        <w:color w:val="000000"/>
        <w:position w:val="0"/>
        <w:sz w:val="22"/>
        <w:vertAlign w:val="baseline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hAnsi="Wingdings"/>
        <w:color w:val="000000"/>
        <w:position w:val="0"/>
        <w:sz w:val="22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hAnsi="Courier New"/>
        <w:color w:val="000000"/>
        <w:position w:val="0"/>
        <w:sz w:val="22"/>
        <w:vertAlign w:val="baseline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hAnsi="Wingdings"/>
        <w:color w:val="000000"/>
        <w:position w:val="0"/>
        <w:sz w:val="22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hAnsi="Courier New"/>
        <w:color w:val="000000"/>
        <w:position w:val="0"/>
        <w:sz w:val="22"/>
        <w:vertAlign w:val="baseline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hAnsi="Wingdings"/>
        <w:color w:val="000000"/>
        <w:position w:val="0"/>
        <w:sz w:val="22"/>
        <w:vertAlign w:val="baseline"/>
      </w:rPr>
    </w:lvl>
  </w:abstractNum>
  <w:abstractNum w:abstractNumId="1">
    <w:nsid w:val="00000002"/>
    <w:multiLevelType w:val="multilevel"/>
    <w:tmpl w:val="00000002"/>
    <w:name w:val="WW8Num2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</w:abstractNum>
  <w:abstractNum w:abstractNumId="2">
    <w:nsid w:val="00000007"/>
    <w:multiLevelType w:val="multilevel"/>
    <w:tmpl w:val="00000007"/>
    <w:name w:val="WW8Num7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position w:val="0"/>
        <w:sz w:val="24"/>
        <w:vertAlign w:val="baseline"/>
      </w:rPr>
    </w:lvl>
    <w:lvl w:ilvl="1"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position w:val="0"/>
        <w:sz w:val="24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position w:val="0"/>
        <w:sz w:val="24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position w:val="0"/>
        <w:sz w:val="24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position w:val="0"/>
        <w:sz w:val="24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position w:val="0"/>
        <w:sz w:val="24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position w:val="0"/>
        <w:sz w:val="24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position w:val="0"/>
        <w:sz w:val="24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position w:val="0"/>
        <w:sz w:val="24"/>
        <w:vertAlign w:val="baseline"/>
      </w:rPr>
    </w:lvl>
  </w:abstractNum>
  <w:abstractNum w:abstractNumId="3">
    <w:nsid w:val="00E8722F"/>
    <w:multiLevelType w:val="hybridMultilevel"/>
    <w:tmpl w:val="99C0C2D4"/>
    <w:lvl w:ilvl="0" w:tplc="506C967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372450"/>
    <w:multiLevelType w:val="hybridMultilevel"/>
    <w:tmpl w:val="ABBE27D6"/>
    <w:lvl w:ilvl="0" w:tplc="53B8118E">
      <w:start w:val="1"/>
      <w:numFmt w:val="bullet"/>
      <w:pStyle w:val="objectif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A002689"/>
    <w:multiLevelType w:val="hybridMultilevel"/>
    <w:tmpl w:val="69A2F632"/>
    <w:lvl w:ilvl="0" w:tplc="7C70530C">
      <w:start w:val="1"/>
      <w:numFmt w:val="bullet"/>
      <w:pStyle w:val="MMBlu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4E4905E1"/>
    <w:multiLevelType w:val="multilevel"/>
    <w:tmpl w:val="0409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>
    <w:nsid w:val="7FED7285"/>
    <w:multiLevelType w:val="hybridMultilevel"/>
    <w:tmpl w:val="6DE6799A"/>
    <w:lvl w:ilvl="0" w:tplc="321E1F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hyphenationZone w:val="425"/>
  <w:drawingGridHorizontalSpacing w:val="90"/>
  <w:drawingGridVerticalSpacing w:val="57"/>
  <w:displayHorizontalDrawingGridEvery w:val="2"/>
  <w:characterSpacingControl w:val="doNotCompress"/>
  <w:hdrShapeDefaults>
    <o:shapedefaults v:ext="edit" spidmax="54274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/>
  <w:rsids>
    <w:rsidRoot w:val="004263E1"/>
    <w:rsid w:val="00004ABD"/>
    <w:rsid w:val="00014FE8"/>
    <w:rsid w:val="00036F09"/>
    <w:rsid w:val="00044231"/>
    <w:rsid w:val="00047DE5"/>
    <w:rsid w:val="000501D7"/>
    <w:rsid w:val="00065B76"/>
    <w:rsid w:val="0007428D"/>
    <w:rsid w:val="000760F8"/>
    <w:rsid w:val="00080B6B"/>
    <w:rsid w:val="000931BE"/>
    <w:rsid w:val="000955BC"/>
    <w:rsid w:val="000964CA"/>
    <w:rsid w:val="0009718F"/>
    <w:rsid w:val="000A0891"/>
    <w:rsid w:val="000A2C66"/>
    <w:rsid w:val="000A7738"/>
    <w:rsid w:val="000A7873"/>
    <w:rsid w:val="000B3A8F"/>
    <w:rsid w:val="000B4A84"/>
    <w:rsid w:val="000D0B25"/>
    <w:rsid w:val="000D44C8"/>
    <w:rsid w:val="000D4781"/>
    <w:rsid w:val="000D4F4D"/>
    <w:rsid w:val="000D6429"/>
    <w:rsid w:val="000E1384"/>
    <w:rsid w:val="000E29AA"/>
    <w:rsid w:val="000E3647"/>
    <w:rsid w:val="000F5F84"/>
    <w:rsid w:val="0011451E"/>
    <w:rsid w:val="00117C64"/>
    <w:rsid w:val="0012197A"/>
    <w:rsid w:val="00122916"/>
    <w:rsid w:val="001403DA"/>
    <w:rsid w:val="00140CE0"/>
    <w:rsid w:val="001603BF"/>
    <w:rsid w:val="001631F6"/>
    <w:rsid w:val="00173A18"/>
    <w:rsid w:val="00174B38"/>
    <w:rsid w:val="00183B3B"/>
    <w:rsid w:val="0019247E"/>
    <w:rsid w:val="001948C0"/>
    <w:rsid w:val="001A1617"/>
    <w:rsid w:val="001A6D08"/>
    <w:rsid w:val="001A7AF0"/>
    <w:rsid w:val="001C2812"/>
    <w:rsid w:val="001C57A6"/>
    <w:rsid w:val="001C5886"/>
    <w:rsid w:val="001C6DC1"/>
    <w:rsid w:val="001C783E"/>
    <w:rsid w:val="001D088E"/>
    <w:rsid w:val="001D144D"/>
    <w:rsid w:val="001D7958"/>
    <w:rsid w:val="001E5215"/>
    <w:rsid w:val="001E703D"/>
    <w:rsid w:val="001F1B87"/>
    <w:rsid w:val="001F3649"/>
    <w:rsid w:val="002029AA"/>
    <w:rsid w:val="00211749"/>
    <w:rsid w:val="0021273D"/>
    <w:rsid w:val="00214603"/>
    <w:rsid w:val="00215A2C"/>
    <w:rsid w:val="00221132"/>
    <w:rsid w:val="00221991"/>
    <w:rsid w:val="00227E34"/>
    <w:rsid w:val="0023143E"/>
    <w:rsid w:val="00234F46"/>
    <w:rsid w:val="00250B66"/>
    <w:rsid w:val="0027173F"/>
    <w:rsid w:val="00272F02"/>
    <w:rsid w:val="002745EA"/>
    <w:rsid w:val="00277AC2"/>
    <w:rsid w:val="00285431"/>
    <w:rsid w:val="00286F46"/>
    <w:rsid w:val="0029037B"/>
    <w:rsid w:val="002937D8"/>
    <w:rsid w:val="00294995"/>
    <w:rsid w:val="002A2972"/>
    <w:rsid w:val="002A6AAB"/>
    <w:rsid w:val="002B3D94"/>
    <w:rsid w:val="002B4937"/>
    <w:rsid w:val="002D3DBB"/>
    <w:rsid w:val="002D5BDF"/>
    <w:rsid w:val="002E08F3"/>
    <w:rsid w:val="002E4B56"/>
    <w:rsid w:val="002E54F5"/>
    <w:rsid w:val="00323607"/>
    <w:rsid w:val="00327EE9"/>
    <w:rsid w:val="003371D5"/>
    <w:rsid w:val="00340D5D"/>
    <w:rsid w:val="00360E13"/>
    <w:rsid w:val="0036106B"/>
    <w:rsid w:val="00377342"/>
    <w:rsid w:val="003A1160"/>
    <w:rsid w:val="003B1F9C"/>
    <w:rsid w:val="003B330B"/>
    <w:rsid w:val="003C0628"/>
    <w:rsid w:val="003C3300"/>
    <w:rsid w:val="003C5565"/>
    <w:rsid w:val="003C6B17"/>
    <w:rsid w:val="003E0BBE"/>
    <w:rsid w:val="0041199A"/>
    <w:rsid w:val="00415343"/>
    <w:rsid w:val="004160F9"/>
    <w:rsid w:val="00424F6E"/>
    <w:rsid w:val="004263E1"/>
    <w:rsid w:val="0043364C"/>
    <w:rsid w:val="004340AF"/>
    <w:rsid w:val="00436AEC"/>
    <w:rsid w:val="00446A64"/>
    <w:rsid w:val="00450E36"/>
    <w:rsid w:val="00450F3C"/>
    <w:rsid w:val="00454723"/>
    <w:rsid w:val="00457ACD"/>
    <w:rsid w:val="0046508B"/>
    <w:rsid w:val="0047406C"/>
    <w:rsid w:val="004923B4"/>
    <w:rsid w:val="00492E0E"/>
    <w:rsid w:val="004B2E8B"/>
    <w:rsid w:val="004C004C"/>
    <w:rsid w:val="004C0F8D"/>
    <w:rsid w:val="004C1830"/>
    <w:rsid w:val="004C5906"/>
    <w:rsid w:val="004E1D71"/>
    <w:rsid w:val="004F43CA"/>
    <w:rsid w:val="005124F2"/>
    <w:rsid w:val="00523785"/>
    <w:rsid w:val="00541EFD"/>
    <w:rsid w:val="00550C67"/>
    <w:rsid w:val="00557D31"/>
    <w:rsid w:val="0056091A"/>
    <w:rsid w:val="00563997"/>
    <w:rsid w:val="00565044"/>
    <w:rsid w:val="00571990"/>
    <w:rsid w:val="0058074D"/>
    <w:rsid w:val="0058536B"/>
    <w:rsid w:val="00585B37"/>
    <w:rsid w:val="00587806"/>
    <w:rsid w:val="005A1A6B"/>
    <w:rsid w:val="005A2C69"/>
    <w:rsid w:val="005A30F1"/>
    <w:rsid w:val="005A3348"/>
    <w:rsid w:val="005A69AB"/>
    <w:rsid w:val="005A742E"/>
    <w:rsid w:val="005B016E"/>
    <w:rsid w:val="005B5191"/>
    <w:rsid w:val="005C6081"/>
    <w:rsid w:val="005D05D1"/>
    <w:rsid w:val="005E663A"/>
    <w:rsid w:val="005F236F"/>
    <w:rsid w:val="00611181"/>
    <w:rsid w:val="006168F9"/>
    <w:rsid w:val="00617660"/>
    <w:rsid w:val="00617D94"/>
    <w:rsid w:val="00617E71"/>
    <w:rsid w:val="00650203"/>
    <w:rsid w:val="006552E4"/>
    <w:rsid w:val="00662F0D"/>
    <w:rsid w:val="00666056"/>
    <w:rsid w:val="00671567"/>
    <w:rsid w:val="00680E2B"/>
    <w:rsid w:val="0068512B"/>
    <w:rsid w:val="00691D45"/>
    <w:rsid w:val="00692229"/>
    <w:rsid w:val="006A65DF"/>
    <w:rsid w:val="006C6127"/>
    <w:rsid w:val="006D4797"/>
    <w:rsid w:val="006E2968"/>
    <w:rsid w:val="006E5D71"/>
    <w:rsid w:val="006F73FE"/>
    <w:rsid w:val="00703456"/>
    <w:rsid w:val="007167E9"/>
    <w:rsid w:val="0072260A"/>
    <w:rsid w:val="00725D32"/>
    <w:rsid w:val="007273B8"/>
    <w:rsid w:val="00731816"/>
    <w:rsid w:val="00731BD0"/>
    <w:rsid w:val="00732252"/>
    <w:rsid w:val="0074129E"/>
    <w:rsid w:val="00744A93"/>
    <w:rsid w:val="007606D7"/>
    <w:rsid w:val="00763C40"/>
    <w:rsid w:val="0076642E"/>
    <w:rsid w:val="007711E6"/>
    <w:rsid w:val="007775BC"/>
    <w:rsid w:val="0078078D"/>
    <w:rsid w:val="00792230"/>
    <w:rsid w:val="007A0C3E"/>
    <w:rsid w:val="007D1FD1"/>
    <w:rsid w:val="007D378A"/>
    <w:rsid w:val="007E327D"/>
    <w:rsid w:val="007F0AC1"/>
    <w:rsid w:val="007F7B68"/>
    <w:rsid w:val="00801305"/>
    <w:rsid w:val="00801DD4"/>
    <w:rsid w:val="00813D2D"/>
    <w:rsid w:val="0081442C"/>
    <w:rsid w:val="00826FC4"/>
    <w:rsid w:val="00827EF7"/>
    <w:rsid w:val="00831ACC"/>
    <w:rsid w:val="00837FB2"/>
    <w:rsid w:val="0084290B"/>
    <w:rsid w:val="00842FC4"/>
    <w:rsid w:val="00864FC3"/>
    <w:rsid w:val="008723A9"/>
    <w:rsid w:val="00876A2A"/>
    <w:rsid w:val="00883704"/>
    <w:rsid w:val="008866BC"/>
    <w:rsid w:val="0089097D"/>
    <w:rsid w:val="008A085C"/>
    <w:rsid w:val="008B2D9B"/>
    <w:rsid w:val="008C0765"/>
    <w:rsid w:val="008C09A1"/>
    <w:rsid w:val="008D07F2"/>
    <w:rsid w:val="008F44A3"/>
    <w:rsid w:val="008F7593"/>
    <w:rsid w:val="008F7B38"/>
    <w:rsid w:val="00903056"/>
    <w:rsid w:val="00914322"/>
    <w:rsid w:val="009145F8"/>
    <w:rsid w:val="00917AB1"/>
    <w:rsid w:val="009331BA"/>
    <w:rsid w:val="00940C8B"/>
    <w:rsid w:val="00946E53"/>
    <w:rsid w:val="00950220"/>
    <w:rsid w:val="009644A2"/>
    <w:rsid w:val="00983959"/>
    <w:rsid w:val="00993989"/>
    <w:rsid w:val="009A268D"/>
    <w:rsid w:val="009A6B50"/>
    <w:rsid w:val="009A7FE6"/>
    <w:rsid w:val="009C3FDB"/>
    <w:rsid w:val="009C7FFE"/>
    <w:rsid w:val="009D2A02"/>
    <w:rsid w:val="009D5E2B"/>
    <w:rsid w:val="009E0537"/>
    <w:rsid w:val="009E3261"/>
    <w:rsid w:val="009E4948"/>
    <w:rsid w:val="009F0E2B"/>
    <w:rsid w:val="009F50A5"/>
    <w:rsid w:val="00A057AC"/>
    <w:rsid w:val="00A144D5"/>
    <w:rsid w:val="00A14A70"/>
    <w:rsid w:val="00A2145C"/>
    <w:rsid w:val="00A25464"/>
    <w:rsid w:val="00A273BF"/>
    <w:rsid w:val="00A30294"/>
    <w:rsid w:val="00A31FCF"/>
    <w:rsid w:val="00A379AF"/>
    <w:rsid w:val="00A42E6C"/>
    <w:rsid w:val="00A434AF"/>
    <w:rsid w:val="00A456E8"/>
    <w:rsid w:val="00A51A94"/>
    <w:rsid w:val="00A529FB"/>
    <w:rsid w:val="00A55B2E"/>
    <w:rsid w:val="00A6072C"/>
    <w:rsid w:val="00A63826"/>
    <w:rsid w:val="00A65A3D"/>
    <w:rsid w:val="00A75C7F"/>
    <w:rsid w:val="00A7712C"/>
    <w:rsid w:val="00A81EC6"/>
    <w:rsid w:val="00A85502"/>
    <w:rsid w:val="00A85C00"/>
    <w:rsid w:val="00A90C82"/>
    <w:rsid w:val="00AB3339"/>
    <w:rsid w:val="00AB51F0"/>
    <w:rsid w:val="00AB6B6D"/>
    <w:rsid w:val="00AC3CCF"/>
    <w:rsid w:val="00AC4825"/>
    <w:rsid w:val="00AC7300"/>
    <w:rsid w:val="00AD3205"/>
    <w:rsid w:val="00AD458A"/>
    <w:rsid w:val="00AE14E6"/>
    <w:rsid w:val="00AE7548"/>
    <w:rsid w:val="00AF0814"/>
    <w:rsid w:val="00AF725C"/>
    <w:rsid w:val="00B034AC"/>
    <w:rsid w:val="00B065D2"/>
    <w:rsid w:val="00B12551"/>
    <w:rsid w:val="00B15579"/>
    <w:rsid w:val="00B20DB3"/>
    <w:rsid w:val="00B378DA"/>
    <w:rsid w:val="00B45547"/>
    <w:rsid w:val="00B455D8"/>
    <w:rsid w:val="00B57988"/>
    <w:rsid w:val="00B66CEE"/>
    <w:rsid w:val="00B7024B"/>
    <w:rsid w:val="00B81EDD"/>
    <w:rsid w:val="00B9182C"/>
    <w:rsid w:val="00B91DFE"/>
    <w:rsid w:val="00BB22F6"/>
    <w:rsid w:val="00BB6CFE"/>
    <w:rsid w:val="00BD1278"/>
    <w:rsid w:val="00BD58A3"/>
    <w:rsid w:val="00BD77B2"/>
    <w:rsid w:val="00C3620B"/>
    <w:rsid w:val="00C377C7"/>
    <w:rsid w:val="00C515F5"/>
    <w:rsid w:val="00C529D8"/>
    <w:rsid w:val="00C64785"/>
    <w:rsid w:val="00C64F5A"/>
    <w:rsid w:val="00C7481C"/>
    <w:rsid w:val="00C9721B"/>
    <w:rsid w:val="00CA1AE5"/>
    <w:rsid w:val="00CA2994"/>
    <w:rsid w:val="00CC452F"/>
    <w:rsid w:val="00CC6E08"/>
    <w:rsid w:val="00CC7469"/>
    <w:rsid w:val="00CE5DD2"/>
    <w:rsid w:val="00CE6C0A"/>
    <w:rsid w:val="00CE745C"/>
    <w:rsid w:val="00CF15A8"/>
    <w:rsid w:val="00CF2A4D"/>
    <w:rsid w:val="00CF4C2D"/>
    <w:rsid w:val="00D0248B"/>
    <w:rsid w:val="00D03FE4"/>
    <w:rsid w:val="00D14ACF"/>
    <w:rsid w:val="00D319A6"/>
    <w:rsid w:val="00D3383C"/>
    <w:rsid w:val="00D34B77"/>
    <w:rsid w:val="00D41B24"/>
    <w:rsid w:val="00D42C4D"/>
    <w:rsid w:val="00D60F36"/>
    <w:rsid w:val="00D679DB"/>
    <w:rsid w:val="00D72434"/>
    <w:rsid w:val="00D94186"/>
    <w:rsid w:val="00D94CD6"/>
    <w:rsid w:val="00D97852"/>
    <w:rsid w:val="00DA1799"/>
    <w:rsid w:val="00DB424C"/>
    <w:rsid w:val="00DC32F2"/>
    <w:rsid w:val="00DD0153"/>
    <w:rsid w:val="00DE5B8D"/>
    <w:rsid w:val="00DF5ABF"/>
    <w:rsid w:val="00E04395"/>
    <w:rsid w:val="00E05A10"/>
    <w:rsid w:val="00E079EF"/>
    <w:rsid w:val="00E16D83"/>
    <w:rsid w:val="00E200A2"/>
    <w:rsid w:val="00E20FDA"/>
    <w:rsid w:val="00E21377"/>
    <w:rsid w:val="00E25A34"/>
    <w:rsid w:val="00E44641"/>
    <w:rsid w:val="00E51160"/>
    <w:rsid w:val="00E604D8"/>
    <w:rsid w:val="00E668B5"/>
    <w:rsid w:val="00E66C7C"/>
    <w:rsid w:val="00E74D5F"/>
    <w:rsid w:val="00E83228"/>
    <w:rsid w:val="00E90DBC"/>
    <w:rsid w:val="00E91880"/>
    <w:rsid w:val="00EA0673"/>
    <w:rsid w:val="00EB2662"/>
    <w:rsid w:val="00EC16FF"/>
    <w:rsid w:val="00EC1F91"/>
    <w:rsid w:val="00EC5D54"/>
    <w:rsid w:val="00ED165B"/>
    <w:rsid w:val="00ED79D6"/>
    <w:rsid w:val="00F00B9E"/>
    <w:rsid w:val="00F16744"/>
    <w:rsid w:val="00F24518"/>
    <w:rsid w:val="00F31D0C"/>
    <w:rsid w:val="00F32E43"/>
    <w:rsid w:val="00F401B6"/>
    <w:rsid w:val="00F53B93"/>
    <w:rsid w:val="00F5567E"/>
    <w:rsid w:val="00F619B8"/>
    <w:rsid w:val="00F652E3"/>
    <w:rsid w:val="00F80838"/>
    <w:rsid w:val="00F90C4D"/>
    <w:rsid w:val="00F91E29"/>
    <w:rsid w:val="00F94F4A"/>
    <w:rsid w:val="00FA47D5"/>
    <w:rsid w:val="00FB051F"/>
    <w:rsid w:val="00FB5D7F"/>
    <w:rsid w:val="00FB713B"/>
    <w:rsid w:val="00FC10B5"/>
    <w:rsid w:val="00FC6084"/>
    <w:rsid w:val="00FC7E49"/>
    <w:rsid w:val="00FD457E"/>
    <w:rsid w:val="00FE0663"/>
    <w:rsid w:val="00FE074E"/>
    <w:rsid w:val="00FE3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4"/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52E3"/>
    <w:rPr>
      <w:rFonts w:ascii="Arial" w:hAnsi="Arial"/>
      <w:color w:val="262626" w:themeColor="text1" w:themeTint="D9"/>
      <w:sz w:val="18"/>
      <w:szCs w:val="24"/>
      <w:lang w:val="en-US" w:eastAsia="en-US"/>
    </w:rPr>
  </w:style>
  <w:style w:type="paragraph" w:styleId="Titre1">
    <w:name w:val="heading 1"/>
    <w:next w:val="Normal"/>
    <w:autoRedefine/>
    <w:qFormat/>
    <w:rsid w:val="00D0248B"/>
    <w:pPr>
      <w:keepNext/>
      <w:numPr>
        <w:numId w:val="5"/>
      </w:numPr>
      <w:spacing w:before="240" w:after="60"/>
      <w:outlineLvl w:val="0"/>
    </w:pPr>
    <w:rPr>
      <w:rFonts w:ascii="Calibri" w:hAnsi="Calibri" w:cs="Arial"/>
      <w:b/>
      <w:bCs/>
      <w:color w:val="E36C0A" w:themeColor="accent6" w:themeShade="BF"/>
      <w:kern w:val="32"/>
      <w:sz w:val="44"/>
      <w:szCs w:val="32"/>
      <w:lang w:val="en-US" w:eastAsia="en-US"/>
    </w:rPr>
  </w:style>
  <w:style w:type="paragraph" w:styleId="Titre2">
    <w:name w:val="heading 2"/>
    <w:basedOn w:val="Titre1"/>
    <w:next w:val="Normal"/>
    <w:link w:val="Titre2Car"/>
    <w:autoRedefine/>
    <w:qFormat/>
    <w:rsid w:val="00D0248B"/>
    <w:pPr>
      <w:numPr>
        <w:ilvl w:val="1"/>
      </w:numPr>
      <w:outlineLvl w:val="1"/>
    </w:pPr>
    <w:rPr>
      <w:color w:val="4DA2DB"/>
      <w:sz w:val="36"/>
    </w:rPr>
  </w:style>
  <w:style w:type="paragraph" w:styleId="Titre3">
    <w:name w:val="heading 3"/>
    <w:next w:val="Normal"/>
    <w:link w:val="Titre3Car"/>
    <w:qFormat/>
    <w:rsid w:val="008F7593"/>
    <w:pPr>
      <w:numPr>
        <w:ilvl w:val="2"/>
        <w:numId w:val="5"/>
      </w:numPr>
      <w:outlineLvl w:val="2"/>
    </w:pPr>
    <w:rPr>
      <w:rFonts w:ascii="Calibri" w:hAnsi="Calibri" w:cs="Arial"/>
      <w:b/>
      <w:bCs/>
      <w:i/>
      <w:iCs/>
      <w:color w:val="92D050"/>
      <w:sz w:val="32"/>
      <w:szCs w:val="28"/>
      <w:lang w:val="en-US" w:eastAsia="en-US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43364C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43364C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43364C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43364C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43364C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43364C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90C4D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F90C4D"/>
    <w:pPr>
      <w:tabs>
        <w:tab w:val="center" w:pos="4320"/>
        <w:tab w:val="right" w:pos="8640"/>
      </w:tabs>
    </w:pPr>
  </w:style>
  <w:style w:type="paragraph" w:customStyle="1" w:styleId="Boldnote">
    <w:name w:val="Bold note"/>
    <w:basedOn w:val="Normal"/>
    <w:rsid w:val="00F90C4D"/>
    <w:pPr>
      <w:ind w:left="-180" w:right="-180"/>
      <w:jc w:val="center"/>
    </w:pPr>
    <w:rPr>
      <w:b/>
      <w:color w:val="800000"/>
      <w:lang w:val="fr-FR"/>
    </w:rPr>
  </w:style>
  <w:style w:type="paragraph" w:customStyle="1" w:styleId="MMBlue">
    <w:name w:val="MM Blue"/>
    <w:basedOn w:val="Normal"/>
    <w:rsid w:val="00B065D2"/>
    <w:pPr>
      <w:numPr>
        <w:numId w:val="1"/>
      </w:numPr>
    </w:pPr>
    <w:rPr>
      <w:b/>
      <w:bCs/>
      <w:color w:val="3366FF"/>
      <w:lang w:val="fr-FR"/>
    </w:rPr>
  </w:style>
  <w:style w:type="character" w:styleId="Lienhypertexte">
    <w:name w:val="Hyperlink"/>
    <w:basedOn w:val="Policepardfaut"/>
    <w:uiPriority w:val="99"/>
    <w:rsid w:val="00F90C4D"/>
    <w:rPr>
      <w:color w:val="0000FF"/>
      <w:u w:val="single"/>
    </w:rPr>
  </w:style>
  <w:style w:type="character" w:customStyle="1" w:styleId="StyleBoldLightBlue">
    <w:name w:val="Style Bold Light Blue"/>
    <w:basedOn w:val="Policepardfaut"/>
    <w:rsid w:val="00B065D2"/>
    <w:rPr>
      <w:b/>
      <w:bCs/>
      <w:color w:val="3366FF"/>
    </w:rPr>
  </w:style>
  <w:style w:type="paragraph" w:customStyle="1" w:styleId="objectif">
    <w:name w:val="objectif"/>
    <w:basedOn w:val="Normal"/>
    <w:rsid w:val="007F0AC1"/>
    <w:pPr>
      <w:numPr>
        <w:numId w:val="2"/>
      </w:numPr>
    </w:pPr>
  </w:style>
  <w:style w:type="character" w:styleId="Accentuation">
    <w:name w:val="Emphasis"/>
    <w:basedOn w:val="Policepardfaut"/>
    <w:qFormat/>
    <w:rsid w:val="00286F46"/>
    <w:rPr>
      <w:i/>
      <w:iCs/>
    </w:rPr>
  </w:style>
  <w:style w:type="paragraph" w:customStyle="1" w:styleId="Titre31">
    <w:name w:val="Titre 31"/>
    <w:next w:val="Normal"/>
    <w:rsid w:val="00286F46"/>
    <w:pPr>
      <w:keepNext/>
      <w:suppressAutoHyphens/>
      <w:spacing w:before="240" w:after="60"/>
    </w:pPr>
    <w:rPr>
      <w:rFonts w:ascii="Arial" w:eastAsia="ヒラギノ角ゴ Pro W3" w:hAnsi="Arial"/>
      <w:b/>
      <w:color w:val="646599"/>
      <w:sz w:val="24"/>
      <w:lang w:val="en-US" w:eastAsia="ar-SA"/>
    </w:rPr>
  </w:style>
  <w:style w:type="paragraph" w:styleId="Textedebulles">
    <w:name w:val="Balloon Text"/>
    <w:basedOn w:val="Normal"/>
    <w:link w:val="TextedebullesCar"/>
    <w:rsid w:val="00B378D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378DA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rsid w:val="00B378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A1160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E3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E34"/>
    <w:rPr>
      <w:rFonts w:ascii="Arial" w:hAnsi="Arial"/>
      <w:b/>
      <w:bCs/>
      <w:i/>
      <w:iCs/>
      <w:color w:val="4F81BD" w:themeColor="accent1"/>
      <w:sz w:val="18"/>
      <w:szCs w:val="24"/>
      <w:lang w:val="en-US" w:eastAsia="en-US"/>
    </w:rPr>
  </w:style>
  <w:style w:type="paragraph" w:styleId="Sous-titre">
    <w:name w:val="Subtitle"/>
    <w:basedOn w:val="Normal"/>
    <w:next w:val="Normal"/>
    <w:link w:val="Sous-titreCar"/>
    <w:qFormat/>
    <w:rsid w:val="00550C6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ous-titreCar">
    <w:name w:val="Sous-titre Car"/>
    <w:basedOn w:val="Policepardfaut"/>
    <w:link w:val="Sous-titre"/>
    <w:rsid w:val="00550C6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customStyle="1" w:styleId="csvFormat">
    <w:name w:val="csvFormat"/>
    <w:basedOn w:val="Normal"/>
    <w:link w:val="csvFormatCar"/>
    <w:qFormat/>
    <w:rsid w:val="00D97852"/>
    <w:rPr>
      <w:rFonts w:ascii="Courier New" w:hAnsi="Courier New" w:cs="Courier New"/>
      <w:szCs w:val="18"/>
    </w:rPr>
  </w:style>
  <w:style w:type="character" w:customStyle="1" w:styleId="csvFormatCar">
    <w:name w:val="csvFormat Car"/>
    <w:basedOn w:val="Policepardfaut"/>
    <w:link w:val="csvFormat"/>
    <w:rsid w:val="00D97852"/>
    <w:rPr>
      <w:rFonts w:ascii="Courier New" w:hAnsi="Courier New" w:cs="Courier New"/>
      <w:color w:val="262626" w:themeColor="text1" w:themeTint="D9"/>
      <w:sz w:val="18"/>
      <w:szCs w:val="18"/>
      <w:lang w:val="en-US"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23B4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8F7593"/>
    <w:pPr>
      <w:tabs>
        <w:tab w:val="left" w:pos="660"/>
        <w:tab w:val="right" w:leader="dot" w:pos="10250"/>
      </w:tabs>
      <w:spacing w:after="100" w:line="276" w:lineRule="auto"/>
      <w:ind w:left="220"/>
    </w:pPr>
    <w:rPr>
      <w:rFonts w:asciiTheme="minorHAnsi" w:eastAsiaTheme="minorEastAsia" w:hAnsiTheme="minorHAnsi" w:cstheme="minorBidi"/>
      <w:noProof/>
      <w:color w:val="4F81BD" w:themeColor="accent1"/>
      <w:sz w:val="22"/>
      <w:szCs w:val="22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8F7593"/>
    <w:pPr>
      <w:tabs>
        <w:tab w:val="left" w:pos="440"/>
        <w:tab w:val="right" w:leader="dot" w:pos="10250"/>
      </w:tabs>
      <w:spacing w:after="100" w:line="276" w:lineRule="auto"/>
    </w:pPr>
    <w:rPr>
      <w:rFonts w:asciiTheme="minorHAnsi" w:eastAsiaTheme="minorEastAsia" w:hAnsiTheme="minorHAnsi" w:cstheme="minorBidi"/>
      <w:b/>
      <w:noProof/>
      <w:color w:val="E36C0A" w:themeColor="accent6" w:themeShade="BF"/>
      <w:sz w:val="22"/>
      <w:szCs w:val="22"/>
      <w:lang w:val="fr-FR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4923B4"/>
    <w:pPr>
      <w:spacing w:after="100" w:line="276" w:lineRule="auto"/>
      <w:ind w:left="440"/>
    </w:pPr>
    <w:rPr>
      <w:rFonts w:asciiTheme="minorHAnsi" w:eastAsiaTheme="minorEastAsia" w:hAnsiTheme="minorHAnsi" w:cstheme="minorBidi"/>
      <w:color w:val="auto"/>
      <w:sz w:val="22"/>
      <w:szCs w:val="22"/>
      <w:lang w:val="fr-FR"/>
    </w:rPr>
  </w:style>
  <w:style w:type="paragraph" w:customStyle="1" w:styleId="ParagTitle">
    <w:name w:val="Parag Title"/>
    <w:link w:val="ParagTitleCar"/>
    <w:qFormat/>
    <w:rsid w:val="001E5215"/>
    <w:rPr>
      <w:rFonts w:ascii="Calibri" w:hAnsi="Calibri" w:cs="Arial"/>
      <w:b/>
      <w:bCs/>
      <w:color w:val="404040" w:themeColor="text1" w:themeTint="BF"/>
      <w:sz w:val="24"/>
      <w:szCs w:val="26"/>
      <w:lang w:val="en-US" w:eastAsia="en-US"/>
    </w:rPr>
  </w:style>
  <w:style w:type="paragraph" w:customStyle="1" w:styleId="tinytable">
    <w:name w:val="tiny table"/>
    <w:link w:val="tinytableCar"/>
    <w:qFormat/>
    <w:rsid w:val="00014FE8"/>
    <w:rPr>
      <w:rFonts w:ascii="Courier New" w:hAnsi="Courier New" w:cs="Courier New"/>
      <w:b/>
      <w:color w:val="262626" w:themeColor="text1" w:themeTint="D9"/>
      <w:kern w:val="32"/>
      <w:sz w:val="6"/>
      <w:szCs w:val="24"/>
      <w:lang w:val="en-US" w:eastAsia="en-US"/>
    </w:rPr>
  </w:style>
  <w:style w:type="character" w:customStyle="1" w:styleId="Titre3Car">
    <w:name w:val="Titre 3 Car"/>
    <w:basedOn w:val="Policepardfaut"/>
    <w:link w:val="Titre3"/>
    <w:rsid w:val="008F7593"/>
    <w:rPr>
      <w:rFonts w:ascii="Calibri" w:hAnsi="Calibri" w:cs="Arial"/>
      <w:b/>
      <w:bCs/>
      <w:i/>
      <w:iCs/>
      <w:color w:val="92D050"/>
      <w:sz w:val="32"/>
      <w:szCs w:val="28"/>
      <w:lang w:val="en-US" w:eastAsia="en-US"/>
    </w:rPr>
  </w:style>
  <w:style w:type="character" w:customStyle="1" w:styleId="ParagTitleCar">
    <w:name w:val="Parag Title Car"/>
    <w:basedOn w:val="Titre3Car"/>
    <w:link w:val="ParagTitle"/>
    <w:rsid w:val="001C783E"/>
  </w:style>
  <w:style w:type="character" w:customStyle="1" w:styleId="tinytableCar">
    <w:name w:val="tiny table Car"/>
    <w:basedOn w:val="Policepardfaut"/>
    <w:link w:val="tinytable"/>
    <w:rsid w:val="00014FE8"/>
    <w:rPr>
      <w:rFonts w:ascii="Courier New" w:hAnsi="Courier New" w:cs="Courier New"/>
      <w:b/>
      <w:color w:val="262626" w:themeColor="text1" w:themeTint="D9"/>
      <w:kern w:val="32"/>
      <w:sz w:val="6"/>
      <w:szCs w:val="24"/>
      <w:lang w:val="en-US" w:eastAsia="en-US"/>
    </w:rPr>
  </w:style>
  <w:style w:type="paragraph" w:customStyle="1" w:styleId="FakeTitle2">
    <w:name w:val="FakeTitle2"/>
    <w:basedOn w:val="Titre2"/>
    <w:next w:val="Normal"/>
    <w:link w:val="FakeTitle2Car"/>
    <w:autoRedefine/>
    <w:qFormat/>
    <w:rsid w:val="008F44A3"/>
    <w:pPr>
      <w:numPr>
        <w:ilvl w:val="0"/>
        <w:numId w:val="0"/>
      </w:numPr>
    </w:pPr>
  </w:style>
  <w:style w:type="character" w:customStyle="1" w:styleId="Titre4Car">
    <w:name w:val="Titre 4 Car"/>
    <w:basedOn w:val="Policepardfaut"/>
    <w:link w:val="Titre4"/>
    <w:semiHidden/>
    <w:rsid w:val="0043364C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szCs w:val="24"/>
      <w:lang w:val="en-US" w:eastAsia="en-US"/>
    </w:rPr>
  </w:style>
  <w:style w:type="character" w:customStyle="1" w:styleId="Titre2Car">
    <w:name w:val="Titre 2 Car"/>
    <w:basedOn w:val="Policepardfaut"/>
    <w:link w:val="Titre2"/>
    <w:rsid w:val="00D0248B"/>
    <w:rPr>
      <w:rFonts w:ascii="Calibri" w:hAnsi="Calibri" w:cs="Arial"/>
      <w:b/>
      <w:bCs/>
      <w:color w:val="4DA2DB"/>
      <w:kern w:val="32"/>
      <w:sz w:val="36"/>
      <w:szCs w:val="32"/>
      <w:lang w:val="en-US" w:eastAsia="en-US"/>
    </w:rPr>
  </w:style>
  <w:style w:type="character" w:customStyle="1" w:styleId="FakeTitle2Car">
    <w:name w:val="FakeTitle2 Car"/>
    <w:basedOn w:val="Titre2Car"/>
    <w:link w:val="FakeTitle2"/>
    <w:rsid w:val="008F44A3"/>
  </w:style>
  <w:style w:type="character" w:customStyle="1" w:styleId="Titre5Car">
    <w:name w:val="Titre 5 Car"/>
    <w:basedOn w:val="Policepardfaut"/>
    <w:link w:val="Titre5"/>
    <w:semiHidden/>
    <w:rsid w:val="0043364C"/>
    <w:rPr>
      <w:rFonts w:asciiTheme="majorHAnsi" w:eastAsiaTheme="majorEastAsia" w:hAnsiTheme="majorHAnsi" w:cstheme="majorBidi"/>
      <w:color w:val="243F60" w:themeColor="accent1" w:themeShade="7F"/>
      <w:sz w:val="18"/>
      <w:szCs w:val="24"/>
      <w:lang w:val="en-US" w:eastAsia="en-US"/>
    </w:rPr>
  </w:style>
  <w:style w:type="character" w:customStyle="1" w:styleId="Titre6Car">
    <w:name w:val="Titre 6 Car"/>
    <w:basedOn w:val="Policepardfaut"/>
    <w:link w:val="Titre6"/>
    <w:semiHidden/>
    <w:rsid w:val="0043364C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4"/>
      <w:lang w:val="en-US" w:eastAsia="en-US"/>
    </w:rPr>
  </w:style>
  <w:style w:type="character" w:customStyle="1" w:styleId="Titre7Car">
    <w:name w:val="Titre 7 Car"/>
    <w:basedOn w:val="Policepardfaut"/>
    <w:link w:val="Titre7"/>
    <w:semiHidden/>
    <w:rsid w:val="0043364C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4"/>
      <w:lang w:val="en-US" w:eastAsia="en-US"/>
    </w:rPr>
  </w:style>
  <w:style w:type="character" w:customStyle="1" w:styleId="Titre8Car">
    <w:name w:val="Titre 8 Car"/>
    <w:basedOn w:val="Policepardfaut"/>
    <w:link w:val="Titre8"/>
    <w:semiHidden/>
    <w:rsid w:val="0043364C"/>
    <w:rPr>
      <w:rFonts w:asciiTheme="majorHAnsi" w:eastAsiaTheme="majorEastAsia" w:hAnsiTheme="majorHAnsi" w:cstheme="majorBidi"/>
      <w:color w:val="404040" w:themeColor="text1" w:themeTint="BF"/>
      <w:lang w:val="en-US" w:eastAsia="en-US"/>
    </w:rPr>
  </w:style>
  <w:style w:type="character" w:customStyle="1" w:styleId="Titre9Car">
    <w:name w:val="Titre 9 Car"/>
    <w:basedOn w:val="Policepardfaut"/>
    <w:link w:val="Titre9"/>
    <w:semiHidden/>
    <w:rsid w:val="0043364C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be.mobminder.com/synctest.php" TargetMode="Externa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75A8F-E84C-4E32-A939-256E803C2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2892</TotalTime>
  <Pages>14</Pages>
  <Words>1608</Words>
  <Characters>9170</Characters>
  <Application>Microsoft Office Word</Application>
  <DocSecurity>0</DocSecurity>
  <Lines>76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Monsieur Leclerq,</vt:lpstr>
      <vt:lpstr>Monsieur Leclerq,</vt:lpstr>
    </vt:vector>
  </TitlesOfParts>
  <Company>AXA</Company>
  <LinksUpToDate>false</LinksUpToDate>
  <CharactersWithSpaces>10757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Monsieur Leclerq,</dc:title>
  <dc:creator>DPHO020</dc:creator>
  <cp:lastModifiedBy>User</cp:lastModifiedBy>
  <cp:revision>238</cp:revision>
  <cp:lastPrinted>2020-05-12T10:32:00Z</cp:lastPrinted>
  <dcterms:created xsi:type="dcterms:W3CDTF">2015-09-04T16:26:00Z</dcterms:created>
  <dcterms:modified xsi:type="dcterms:W3CDTF">2023-01-09T09:51:00Z</dcterms:modified>
</cp:coreProperties>
</file>