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B3C1" w14:textId="77777777" w:rsidR="002F660E" w:rsidRDefault="00000000">
      <w:pPr>
        <w:jc w:val="center"/>
      </w:pPr>
      <w:r>
        <w:rPr>
          <w:b/>
          <w:sz w:val="32"/>
        </w:rPr>
        <w:t>CMPG 325</w:t>
      </w:r>
      <w:r>
        <w:rPr>
          <w:b/>
          <w:sz w:val="32"/>
        </w:rPr>
        <w:br/>
        <w:t>COMPUTER NETWORKS</w:t>
      </w:r>
    </w:p>
    <w:p w14:paraId="1B36DD11" w14:textId="77777777" w:rsidR="002F660E" w:rsidRDefault="00000000">
      <w:pPr>
        <w:jc w:val="center"/>
      </w:pPr>
      <w:r>
        <w:rPr>
          <w:b/>
          <w:sz w:val="60"/>
        </w:rPr>
        <w:t>MILESTONE 1</w:t>
      </w:r>
    </w:p>
    <w:p w14:paraId="22CB82A9" w14:textId="77777777" w:rsidR="002F660E" w:rsidRDefault="00000000">
      <w:pPr>
        <w:jc w:val="center"/>
      </w:pPr>
      <w:r>
        <w:rPr>
          <w:b/>
          <w:sz w:val="38"/>
        </w:rPr>
        <w:t>Network Requirements and Preliminary Design</w:t>
      </w:r>
    </w:p>
    <w:p w14:paraId="74604AAF" w14:textId="77777777" w:rsidR="002F660E" w:rsidRDefault="00000000">
      <w:pPr>
        <w:jc w:val="center"/>
      </w:pPr>
      <w:r>
        <w:rPr>
          <w:b/>
          <w:sz w:val="30"/>
        </w:rPr>
        <w:br/>
        <w:t>Phomolong Insurance Brokers (Vryburg)</w:t>
      </w:r>
    </w:p>
    <w:tbl>
      <w:tblPr>
        <w:tblW w:w="0" w:type="auto"/>
        <w:tblInd w:w="3246" w:type="dxa"/>
        <w:tblLook w:val="04A0" w:firstRow="1" w:lastRow="0" w:firstColumn="1" w:lastColumn="0" w:noHBand="0" w:noVBand="1"/>
      </w:tblPr>
      <w:tblGrid>
        <w:gridCol w:w="3312"/>
      </w:tblGrid>
      <w:tr w:rsidR="002F660E" w14:paraId="74B54EB6" w14:textId="77777777" w:rsidTr="00193E9A">
        <w:tc>
          <w:tcPr>
            <w:tcW w:w="3312" w:type="dxa"/>
            <w:shd w:val="clear" w:color="auto" w:fill="EDEDED"/>
            <w:vAlign w:val="center"/>
          </w:tcPr>
          <w:p w14:paraId="2D1E0BBE" w14:textId="2A7A990C" w:rsidR="002F660E" w:rsidRDefault="00000000">
            <w:pPr>
              <w:spacing w:after="40"/>
              <w:jc w:val="center"/>
            </w:pPr>
            <w:r>
              <w:rPr>
                <w:b/>
                <w:sz w:val="18"/>
              </w:rPr>
              <w:br/>
            </w:r>
            <w:r>
              <w:rPr>
                <w:b/>
                <w:sz w:val="18"/>
              </w:rPr>
              <w:br/>
            </w:r>
            <w:proofErr w:type="spellStart"/>
            <w:r w:rsidR="00193E9A">
              <w:rPr>
                <w:b/>
                <w:sz w:val="18"/>
              </w:rPr>
              <w:t>Lonwabo</w:t>
            </w:r>
            <w:proofErr w:type="spellEnd"/>
            <w:r w:rsidR="00193E9A">
              <w:rPr>
                <w:b/>
                <w:sz w:val="18"/>
              </w:rPr>
              <w:t xml:space="preserve"> Cwele</w:t>
            </w:r>
            <w:r>
              <w:rPr>
                <w:b/>
                <w:sz w:val="18"/>
              </w:rPr>
              <w:br/>
            </w:r>
            <w:r w:rsidR="00193E9A">
              <w:rPr>
                <w:b/>
                <w:noProof/>
                <w:sz w:val="18"/>
              </w:rPr>
              <w:drawing>
                <wp:inline distT="0" distB="0" distL="0" distR="0" wp14:anchorId="67C0326D" wp14:editId="0ECA676C">
                  <wp:extent cx="1775460" cy="2567072"/>
                  <wp:effectExtent l="0" t="0" r="0" b="5080"/>
                  <wp:docPr id="1517551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5893" cy="2596615"/>
                          </a:xfrm>
                          <a:prstGeom prst="rect">
                            <a:avLst/>
                          </a:prstGeom>
                          <a:noFill/>
                        </pic:spPr>
                      </pic:pic>
                    </a:graphicData>
                  </a:graphic>
                </wp:inline>
              </w:drawing>
            </w:r>
            <w:r>
              <w:rPr>
                <w:b/>
                <w:sz w:val="18"/>
              </w:rPr>
              <w:br/>
            </w:r>
          </w:p>
        </w:tc>
      </w:tr>
    </w:tbl>
    <w:p w14:paraId="6A99A263" w14:textId="77777777" w:rsidR="002F660E" w:rsidRDefault="002F660E"/>
    <w:tbl>
      <w:tblPr>
        <w:tblStyle w:val="TableGrid"/>
        <w:tblW w:w="0" w:type="auto"/>
        <w:jc w:val="center"/>
        <w:tblLook w:val="04A0" w:firstRow="1" w:lastRow="0" w:firstColumn="1" w:lastColumn="0" w:noHBand="0" w:noVBand="1"/>
      </w:tblPr>
      <w:tblGrid>
        <w:gridCol w:w="4896"/>
        <w:gridCol w:w="4896"/>
      </w:tblGrid>
      <w:tr w:rsidR="002F660E" w14:paraId="2808B9A1" w14:textId="77777777">
        <w:trPr>
          <w:jc w:val="center"/>
        </w:trPr>
        <w:tc>
          <w:tcPr>
            <w:tcW w:w="4896" w:type="dxa"/>
            <w:vAlign w:val="center"/>
          </w:tcPr>
          <w:p w14:paraId="22F79CFD" w14:textId="77777777" w:rsidR="002F660E" w:rsidRDefault="00000000">
            <w:pPr>
              <w:spacing w:after="40"/>
            </w:pPr>
            <w:r>
              <w:rPr>
                <w:b/>
                <w:sz w:val="18"/>
              </w:rPr>
              <w:t>Student Name</w:t>
            </w:r>
          </w:p>
        </w:tc>
        <w:tc>
          <w:tcPr>
            <w:tcW w:w="4896" w:type="dxa"/>
            <w:vAlign w:val="center"/>
          </w:tcPr>
          <w:p w14:paraId="104E5467" w14:textId="12CC810A" w:rsidR="002F660E" w:rsidRPr="00193E9A" w:rsidRDefault="00193E9A">
            <w:pPr>
              <w:spacing w:after="40"/>
              <w:rPr>
                <w:b/>
                <w:bCs/>
              </w:rPr>
            </w:pPr>
            <w:proofErr w:type="spellStart"/>
            <w:r w:rsidRPr="00193E9A">
              <w:rPr>
                <w:b/>
                <w:bCs/>
              </w:rPr>
              <w:t>Lonwabo</w:t>
            </w:r>
            <w:proofErr w:type="spellEnd"/>
            <w:r>
              <w:rPr>
                <w:b/>
                <w:bCs/>
              </w:rPr>
              <w:t xml:space="preserve"> Cwele</w:t>
            </w:r>
          </w:p>
        </w:tc>
      </w:tr>
      <w:tr w:rsidR="002F660E" w14:paraId="6400B8D6" w14:textId="77777777">
        <w:trPr>
          <w:jc w:val="center"/>
        </w:trPr>
        <w:tc>
          <w:tcPr>
            <w:tcW w:w="4896" w:type="dxa"/>
            <w:vAlign w:val="center"/>
          </w:tcPr>
          <w:p w14:paraId="71C61087" w14:textId="77777777" w:rsidR="002F660E" w:rsidRDefault="00000000">
            <w:pPr>
              <w:spacing w:after="40"/>
            </w:pPr>
            <w:r>
              <w:rPr>
                <w:b/>
                <w:sz w:val="18"/>
              </w:rPr>
              <w:t>Student Number</w:t>
            </w:r>
          </w:p>
        </w:tc>
        <w:tc>
          <w:tcPr>
            <w:tcW w:w="4896" w:type="dxa"/>
            <w:vAlign w:val="center"/>
          </w:tcPr>
          <w:p w14:paraId="56751057" w14:textId="2A4009EC" w:rsidR="002F660E" w:rsidRDefault="00193E9A">
            <w:pPr>
              <w:spacing w:after="40"/>
            </w:pPr>
            <w:r>
              <w:t>45225672</w:t>
            </w:r>
          </w:p>
        </w:tc>
      </w:tr>
      <w:tr w:rsidR="002F660E" w14:paraId="02CE5B6E" w14:textId="77777777">
        <w:trPr>
          <w:jc w:val="center"/>
        </w:trPr>
        <w:tc>
          <w:tcPr>
            <w:tcW w:w="4896" w:type="dxa"/>
            <w:vAlign w:val="center"/>
          </w:tcPr>
          <w:p w14:paraId="0ABFE4C7" w14:textId="77777777" w:rsidR="002F660E" w:rsidRDefault="00000000">
            <w:pPr>
              <w:spacing w:after="40"/>
            </w:pPr>
            <w:r>
              <w:rPr>
                <w:b/>
                <w:sz w:val="18"/>
              </w:rPr>
              <w:t>Project Number</w:t>
            </w:r>
          </w:p>
        </w:tc>
        <w:tc>
          <w:tcPr>
            <w:tcW w:w="4896" w:type="dxa"/>
            <w:vAlign w:val="center"/>
          </w:tcPr>
          <w:p w14:paraId="7EB86382" w14:textId="77777777" w:rsidR="002F660E" w:rsidRDefault="00000000">
            <w:pPr>
              <w:spacing w:after="40"/>
            </w:pPr>
            <w:r>
              <w:rPr>
                <w:sz w:val="18"/>
              </w:rPr>
              <w:t>CMPG325-2026-012</w:t>
            </w:r>
          </w:p>
        </w:tc>
      </w:tr>
      <w:tr w:rsidR="002F660E" w14:paraId="31C15081" w14:textId="77777777">
        <w:trPr>
          <w:jc w:val="center"/>
        </w:trPr>
        <w:tc>
          <w:tcPr>
            <w:tcW w:w="4896" w:type="dxa"/>
            <w:vAlign w:val="center"/>
          </w:tcPr>
          <w:p w14:paraId="41963F56" w14:textId="77777777" w:rsidR="002F660E" w:rsidRDefault="00000000">
            <w:pPr>
              <w:spacing w:after="40"/>
            </w:pPr>
            <w:r>
              <w:rPr>
                <w:b/>
                <w:sz w:val="18"/>
              </w:rPr>
              <w:t>Assigned Network</w:t>
            </w:r>
          </w:p>
        </w:tc>
        <w:tc>
          <w:tcPr>
            <w:tcW w:w="4896" w:type="dxa"/>
            <w:vAlign w:val="center"/>
          </w:tcPr>
          <w:p w14:paraId="3C089ECF" w14:textId="77777777" w:rsidR="002F660E" w:rsidRDefault="00000000">
            <w:pPr>
              <w:spacing w:after="40"/>
            </w:pPr>
            <w:r>
              <w:rPr>
                <w:sz w:val="18"/>
              </w:rPr>
              <w:t>172.30.0.0/23</w:t>
            </w:r>
          </w:p>
        </w:tc>
      </w:tr>
      <w:tr w:rsidR="002F660E" w14:paraId="24BD53D2" w14:textId="77777777">
        <w:trPr>
          <w:jc w:val="center"/>
        </w:trPr>
        <w:tc>
          <w:tcPr>
            <w:tcW w:w="4896" w:type="dxa"/>
            <w:vAlign w:val="center"/>
          </w:tcPr>
          <w:p w14:paraId="603A2E84" w14:textId="77777777" w:rsidR="002F660E" w:rsidRDefault="00000000">
            <w:pPr>
              <w:spacing w:after="40"/>
            </w:pPr>
            <w:r>
              <w:rPr>
                <w:b/>
                <w:sz w:val="18"/>
              </w:rPr>
              <w:t>Submission</w:t>
            </w:r>
          </w:p>
        </w:tc>
        <w:tc>
          <w:tcPr>
            <w:tcW w:w="4896" w:type="dxa"/>
            <w:vAlign w:val="center"/>
          </w:tcPr>
          <w:p w14:paraId="33176CFF" w14:textId="77777777" w:rsidR="002F660E" w:rsidRDefault="00000000">
            <w:pPr>
              <w:spacing w:after="40"/>
            </w:pPr>
            <w:r>
              <w:rPr>
                <w:sz w:val="18"/>
              </w:rPr>
              <w:t>Milestone 1</w:t>
            </w:r>
          </w:p>
        </w:tc>
      </w:tr>
    </w:tbl>
    <w:p w14:paraId="0E456952" w14:textId="77777777" w:rsidR="002F660E" w:rsidRDefault="00000000">
      <w:pPr>
        <w:jc w:val="center"/>
      </w:pPr>
      <w:r>
        <w:rPr>
          <w:b/>
        </w:rPr>
        <w:br/>
        <w:t>North-West University</w:t>
      </w:r>
      <w:r>
        <w:rPr>
          <w:b/>
        </w:rPr>
        <w:br/>
        <w:t>2026</w:t>
      </w:r>
    </w:p>
    <w:p w14:paraId="17E633F3" w14:textId="77777777" w:rsidR="002F660E" w:rsidRDefault="00000000">
      <w:r>
        <w:br w:type="page"/>
      </w:r>
    </w:p>
    <w:p w14:paraId="7563BDDA" w14:textId="77777777" w:rsidR="002F660E" w:rsidRPr="00193E9A" w:rsidRDefault="00000000">
      <w:pPr>
        <w:pStyle w:val="Heading1"/>
        <w:rPr>
          <w:color w:val="000000" w:themeColor="text1"/>
        </w:rPr>
      </w:pPr>
      <w:r w:rsidRPr="00193E9A">
        <w:rPr>
          <w:color w:val="000000" w:themeColor="text1"/>
        </w:rPr>
        <w:lastRenderedPageBreak/>
        <w:t>Table of Contents</w:t>
      </w:r>
    </w:p>
    <w:p w14:paraId="0E774677" w14:textId="77777777" w:rsidR="002F660E" w:rsidRDefault="00000000">
      <w:pPr>
        <w:spacing w:after="60"/>
      </w:pPr>
      <w:r>
        <w:t>1. Introduction ............................................. 3</w:t>
      </w:r>
    </w:p>
    <w:p w14:paraId="10D6F6DC" w14:textId="77777777" w:rsidR="002F660E" w:rsidRDefault="00000000">
      <w:pPr>
        <w:spacing w:after="60"/>
      </w:pPr>
      <w:r>
        <w:t>2. Client Profile and Design Assumptions ............................................. 3</w:t>
      </w:r>
    </w:p>
    <w:p w14:paraId="21C90F2B" w14:textId="77777777" w:rsidR="002F660E" w:rsidRDefault="00000000">
      <w:pPr>
        <w:spacing w:after="60"/>
      </w:pPr>
      <w:r>
        <w:t>3. Network Requirements ............................................. 4</w:t>
      </w:r>
    </w:p>
    <w:p w14:paraId="3957B5C5" w14:textId="77777777" w:rsidR="002F660E" w:rsidRDefault="00000000">
      <w:pPr>
        <w:spacing w:after="60"/>
      </w:pPr>
      <w:r>
        <w:t>4. Departmental and User Requirements ............................................. 5</w:t>
      </w:r>
    </w:p>
    <w:p w14:paraId="74E5158A" w14:textId="77777777" w:rsidR="002F660E" w:rsidRDefault="00000000">
      <w:pPr>
        <w:spacing w:after="60"/>
      </w:pPr>
      <w:r>
        <w:t>5. Proposed VLAN Structure ............................................. 6</w:t>
      </w:r>
    </w:p>
    <w:p w14:paraId="13783A35" w14:textId="77777777" w:rsidR="002F660E" w:rsidRDefault="00000000">
      <w:pPr>
        <w:spacing w:after="60"/>
      </w:pPr>
      <w:r>
        <w:t>6. Network Devices and Services ............................................. 7</w:t>
      </w:r>
    </w:p>
    <w:p w14:paraId="065DCC76" w14:textId="77777777" w:rsidR="002F660E" w:rsidRDefault="00000000">
      <w:pPr>
        <w:spacing w:after="60"/>
      </w:pPr>
      <w:r>
        <w:t>7. VoIP and Traffic Requirements ............................................. 8</w:t>
      </w:r>
    </w:p>
    <w:p w14:paraId="5779901A" w14:textId="77777777" w:rsidR="002F660E" w:rsidRDefault="00000000">
      <w:r>
        <w:t>8. Physical Building and Floor Layout ................................... 9</w:t>
      </w:r>
    </w:p>
    <w:p w14:paraId="6D9A08FD" w14:textId="77777777" w:rsidR="002F660E" w:rsidRDefault="00000000">
      <w:pPr>
        <w:spacing w:after="60"/>
      </w:pPr>
      <w:r>
        <w:t>9. Scalability and Future Expansion ..................................... 10</w:t>
      </w:r>
    </w:p>
    <w:p w14:paraId="4957C00E" w14:textId="77777777" w:rsidR="002F660E" w:rsidRDefault="00000000">
      <w:pPr>
        <w:spacing w:after="60"/>
      </w:pPr>
      <w:r>
        <w:t>10. Addressing and Routing Strategy ...................................... 10</w:t>
      </w:r>
    </w:p>
    <w:p w14:paraId="466FB386" w14:textId="77777777" w:rsidR="002F660E" w:rsidRDefault="00000000">
      <w:pPr>
        <w:spacing w:after="60"/>
      </w:pPr>
      <w:r>
        <w:t>11. Preliminary VLSM Addressing Plan ................................... 11</w:t>
      </w:r>
    </w:p>
    <w:p w14:paraId="4646FEBC" w14:textId="77777777" w:rsidR="002F660E" w:rsidRDefault="00000000">
      <w:pPr>
        <w:spacing w:after="60"/>
      </w:pPr>
      <w:r>
        <w:t>12. Design Summary ................................................ 12</w:t>
      </w:r>
    </w:p>
    <w:p w14:paraId="2CA75115" w14:textId="77777777" w:rsidR="002F660E" w:rsidRDefault="00000000">
      <w:r>
        <w:br w:type="page"/>
      </w:r>
    </w:p>
    <w:p w14:paraId="29DE63DA" w14:textId="77777777" w:rsidR="002F660E" w:rsidRPr="00193E9A" w:rsidRDefault="00000000">
      <w:pPr>
        <w:pStyle w:val="Heading1"/>
        <w:rPr>
          <w:color w:val="000000" w:themeColor="text1"/>
        </w:rPr>
      </w:pPr>
      <w:r w:rsidRPr="00193E9A">
        <w:rPr>
          <w:color w:val="000000" w:themeColor="text1"/>
        </w:rPr>
        <w:lastRenderedPageBreak/>
        <w:t>1. Introduction</w:t>
      </w:r>
    </w:p>
    <w:p w14:paraId="53A97823" w14:textId="77777777" w:rsidR="002F660E" w:rsidRDefault="00000000">
      <w:r>
        <w:t>This document presents the preliminary network requirements and design assumptions for Phomolong Insurance Brokers in Vryburg. The purpose of Milestone 1 is to establish a realistic, scalable and manageable network foundation before implementation in Cisco Packet Tracer. The design uses the assigned IPv4 address block 172.30.0.0/23 and is structured to support departmental separation, inter-VLAN communication, VoIP, shared network services, guest access and future organisational growth.</w:t>
      </w:r>
    </w:p>
    <w:p w14:paraId="2772BDAB" w14:textId="77777777" w:rsidR="002F660E" w:rsidRPr="00193E9A" w:rsidRDefault="00000000">
      <w:pPr>
        <w:pStyle w:val="Heading1"/>
        <w:rPr>
          <w:color w:val="000000" w:themeColor="text1"/>
        </w:rPr>
      </w:pPr>
      <w:r w:rsidRPr="00193E9A">
        <w:rPr>
          <w:color w:val="000000" w:themeColor="text1"/>
        </w:rPr>
        <w:t>2. Client Profile and Design Assumptions</w:t>
      </w:r>
    </w:p>
    <w:p w14:paraId="77E3129F" w14:textId="77777777" w:rsidR="002F660E" w:rsidRDefault="00000000">
      <w:r>
        <w:t>Where the project brief does not prescribe exact quantities, realistic estimates are used. Phomolong Insurance Brokers is therefore modelled as a small-to-medium insurance brokerage operating from two currently occupied floors, with an additional floor expected to become available in a future financial year.</w:t>
      </w:r>
    </w:p>
    <w:tbl>
      <w:tblPr>
        <w:tblStyle w:val="TableGrid"/>
        <w:tblW w:w="0" w:type="auto"/>
        <w:jc w:val="center"/>
        <w:tblLook w:val="04A0" w:firstRow="1" w:lastRow="0" w:firstColumn="1" w:lastColumn="0" w:noHBand="0" w:noVBand="1"/>
      </w:tblPr>
      <w:tblGrid>
        <w:gridCol w:w="4896"/>
        <w:gridCol w:w="4896"/>
      </w:tblGrid>
      <w:tr w:rsidR="002F660E" w14:paraId="2AB2CE34" w14:textId="77777777">
        <w:trPr>
          <w:jc w:val="center"/>
        </w:trPr>
        <w:tc>
          <w:tcPr>
            <w:tcW w:w="4896" w:type="dxa"/>
            <w:vAlign w:val="center"/>
          </w:tcPr>
          <w:p w14:paraId="5D4E653B" w14:textId="77777777" w:rsidR="002F660E" w:rsidRDefault="00000000">
            <w:pPr>
              <w:spacing w:after="40"/>
            </w:pPr>
            <w:r>
              <w:rPr>
                <w:b/>
                <w:sz w:val="18"/>
              </w:rPr>
              <w:t>Planning Item</w:t>
            </w:r>
          </w:p>
        </w:tc>
        <w:tc>
          <w:tcPr>
            <w:tcW w:w="4896" w:type="dxa"/>
            <w:vAlign w:val="center"/>
          </w:tcPr>
          <w:p w14:paraId="238E71DC" w14:textId="77777777" w:rsidR="002F660E" w:rsidRDefault="00000000">
            <w:pPr>
              <w:spacing w:after="40"/>
            </w:pPr>
            <w:r>
              <w:rPr>
                <w:b/>
                <w:sz w:val="18"/>
              </w:rPr>
              <w:t>Assumption</w:t>
            </w:r>
          </w:p>
        </w:tc>
      </w:tr>
      <w:tr w:rsidR="002F660E" w14:paraId="4F8BB099" w14:textId="77777777">
        <w:trPr>
          <w:jc w:val="center"/>
        </w:trPr>
        <w:tc>
          <w:tcPr>
            <w:tcW w:w="4896" w:type="dxa"/>
            <w:vAlign w:val="center"/>
          </w:tcPr>
          <w:p w14:paraId="289D6D18" w14:textId="77777777" w:rsidR="002F660E" w:rsidRDefault="00000000">
            <w:pPr>
              <w:spacing w:after="40"/>
            </w:pPr>
            <w:r>
              <w:rPr>
                <w:sz w:val="18"/>
              </w:rPr>
              <w:t>Current employees</w:t>
            </w:r>
          </w:p>
        </w:tc>
        <w:tc>
          <w:tcPr>
            <w:tcW w:w="4896" w:type="dxa"/>
            <w:vAlign w:val="center"/>
          </w:tcPr>
          <w:p w14:paraId="3A6F0125" w14:textId="77777777" w:rsidR="002F660E" w:rsidRDefault="00000000">
            <w:pPr>
              <w:spacing w:after="40"/>
            </w:pPr>
            <w:r>
              <w:rPr>
                <w:sz w:val="18"/>
              </w:rPr>
              <w:t>Approximately 50</w:t>
            </w:r>
          </w:p>
        </w:tc>
      </w:tr>
      <w:tr w:rsidR="002F660E" w14:paraId="0AAE5728" w14:textId="77777777">
        <w:trPr>
          <w:jc w:val="center"/>
        </w:trPr>
        <w:tc>
          <w:tcPr>
            <w:tcW w:w="4896" w:type="dxa"/>
            <w:vAlign w:val="center"/>
          </w:tcPr>
          <w:p w14:paraId="3D02B459" w14:textId="77777777" w:rsidR="002F660E" w:rsidRDefault="00000000">
            <w:pPr>
              <w:spacing w:after="40"/>
            </w:pPr>
            <w:r>
              <w:rPr>
                <w:sz w:val="18"/>
              </w:rPr>
              <w:t>Current occupied floors</w:t>
            </w:r>
          </w:p>
        </w:tc>
        <w:tc>
          <w:tcPr>
            <w:tcW w:w="4896" w:type="dxa"/>
            <w:vAlign w:val="center"/>
          </w:tcPr>
          <w:p w14:paraId="2BCDA136" w14:textId="77777777" w:rsidR="002F660E" w:rsidRDefault="00000000">
            <w:pPr>
              <w:spacing w:after="40"/>
            </w:pPr>
            <w:r>
              <w:rPr>
                <w:sz w:val="18"/>
              </w:rPr>
              <w:t>2</w:t>
            </w:r>
          </w:p>
        </w:tc>
      </w:tr>
      <w:tr w:rsidR="002F660E" w14:paraId="569A5CD3" w14:textId="77777777">
        <w:trPr>
          <w:jc w:val="center"/>
        </w:trPr>
        <w:tc>
          <w:tcPr>
            <w:tcW w:w="4896" w:type="dxa"/>
            <w:vAlign w:val="center"/>
          </w:tcPr>
          <w:p w14:paraId="5D525865" w14:textId="77777777" w:rsidR="002F660E" w:rsidRDefault="00000000">
            <w:pPr>
              <w:spacing w:after="40"/>
            </w:pPr>
            <w:r>
              <w:rPr>
                <w:sz w:val="18"/>
              </w:rPr>
              <w:t>Future expansion</w:t>
            </w:r>
          </w:p>
        </w:tc>
        <w:tc>
          <w:tcPr>
            <w:tcW w:w="4896" w:type="dxa"/>
            <w:vAlign w:val="center"/>
          </w:tcPr>
          <w:p w14:paraId="3B1603BE" w14:textId="77777777" w:rsidR="002F660E" w:rsidRDefault="00000000">
            <w:pPr>
              <w:spacing w:after="40"/>
            </w:pPr>
            <w:r>
              <w:rPr>
                <w:sz w:val="18"/>
              </w:rPr>
              <w:t>1 additional floor</w:t>
            </w:r>
          </w:p>
        </w:tc>
      </w:tr>
      <w:tr w:rsidR="002F660E" w14:paraId="092E71B7" w14:textId="77777777">
        <w:trPr>
          <w:jc w:val="center"/>
        </w:trPr>
        <w:tc>
          <w:tcPr>
            <w:tcW w:w="4896" w:type="dxa"/>
            <w:vAlign w:val="center"/>
          </w:tcPr>
          <w:p w14:paraId="7AE7EB75" w14:textId="77777777" w:rsidR="002F660E" w:rsidRDefault="00000000">
            <w:pPr>
              <w:spacing w:after="40"/>
            </w:pPr>
            <w:r>
              <w:rPr>
                <w:sz w:val="18"/>
              </w:rPr>
              <w:t>Business functions</w:t>
            </w:r>
          </w:p>
        </w:tc>
        <w:tc>
          <w:tcPr>
            <w:tcW w:w="4896" w:type="dxa"/>
            <w:vAlign w:val="center"/>
          </w:tcPr>
          <w:p w14:paraId="2E40DB6B" w14:textId="77777777" w:rsidR="002F660E" w:rsidRDefault="00000000">
            <w:pPr>
              <w:spacing w:after="40"/>
            </w:pPr>
            <w:r>
              <w:rPr>
                <w:sz w:val="18"/>
              </w:rPr>
              <w:t>Management, Finance, Claims, Brokers/Sales, Administration &amp; HR, IT Support, Reception/Customer Service</w:t>
            </w:r>
          </w:p>
        </w:tc>
      </w:tr>
      <w:tr w:rsidR="002F660E" w14:paraId="0DEDA429" w14:textId="77777777">
        <w:trPr>
          <w:jc w:val="center"/>
        </w:trPr>
        <w:tc>
          <w:tcPr>
            <w:tcW w:w="4896" w:type="dxa"/>
            <w:vAlign w:val="center"/>
          </w:tcPr>
          <w:p w14:paraId="55CD24CA" w14:textId="77777777" w:rsidR="002F660E" w:rsidRDefault="00000000">
            <w:pPr>
              <w:spacing w:after="40"/>
            </w:pPr>
            <w:r>
              <w:rPr>
                <w:sz w:val="18"/>
              </w:rPr>
              <w:t>Employee endpoints</w:t>
            </w:r>
          </w:p>
        </w:tc>
        <w:tc>
          <w:tcPr>
            <w:tcW w:w="4896" w:type="dxa"/>
            <w:vAlign w:val="center"/>
          </w:tcPr>
          <w:p w14:paraId="3A0932C6" w14:textId="77777777" w:rsidR="002F660E" w:rsidRDefault="00000000">
            <w:pPr>
              <w:spacing w:after="40"/>
            </w:pPr>
            <w:r>
              <w:rPr>
                <w:sz w:val="18"/>
              </w:rPr>
              <w:t>Approximately 50 PCs/laptops</w:t>
            </w:r>
          </w:p>
        </w:tc>
      </w:tr>
      <w:tr w:rsidR="002F660E" w14:paraId="694E032B" w14:textId="77777777">
        <w:trPr>
          <w:jc w:val="center"/>
        </w:trPr>
        <w:tc>
          <w:tcPr>
            <w:tcW w:w="4896" w:type="dxa"/>
            <w:vAlign w:val="center"/>
          </w:tcPr>
          <w:p w14:paraId="70BF5E48" w14:textId="77777777" w:rsidR="002F660E" w:rsidRDefault="00000000">
            <w:pPr>
              <w:spacing w:after="40"/>
            </w:pPr>
            <w:r>
              <w:rPr>
                <w:sz w:val="18"/>
              </w:rPr>
              <w:t>VoIP requirement</w:t>
            </w:r>
          </w:p>
        </w:tc>
        <w:tc>
          <w:tcPr>
            <w:tcW w:w="4896" w:type="dxa"/>
            <w:vAlign w:val="center"/>
          </w:tcPr>
          <w:p w14:paraId="7890E27E" w14:textId="77777777" w:rsidR="002F660E" w:rsidRDefault="00000000">
            <w:pPr>
              <w:spacing w:after="40"/>
            </w:pPr>
            <w:r>
              <w:rPr>
                <w:sz w:val="18"/>
              </w:rPr>
              <w:t>Up to 50 IP phones</w:t>
            </w:r>
          </w:p>
        </w:tc>
      </w:tr>
      <w:tr w:rsidR="002F660E" w14:paraId="6380F4FD" w14:textId="77777777">
        <w:trPr>
          <w:jc w:val="center"/>
        </w:trPr>
        <w:tc>
          <w:tcPr>
            <w:tcW w:w="4896" w:type="dxa"/>
            <w:vAlign w:val="center"/>
          </w:tcPr>
          <w:p w14:paraId="70DC6B26" w14:textId="77777777" w:rsidR="002F660E" w:rsidRDefault="00000000">
            <w:pPr>
              <w:spacing w:after="40"/>
            </w:pPr>
            <w:r>
              <w:rPr>
                <w:sz w:val="18"/>
              </w:rPr>
              <w:t>Guest wireless users</w:t>
            </w:r>
          </w:p>
        </w:tc>
        <w:tc>
          <w:tcPr>
            <w:tcW w:w="4896" w:type="dxa"/>
            <w:vAlign w:val="center"/>
          </w:tcPr>
          <w:p w14:paraId="53078B89" w14:textId="77777777" w:rsidR="002F660E" w:rsidRDefault="00000000">
            <w:pPr>
              <w:spacing w:after="40"/>
            </w:pPr>
            <w:r>
              <w:rPr>
                <w:sz w:val="18"/>
              </w:rPr>
              <w:t>Up to 20 concurrent devices</w:t>
            </w:r>
          </w:p>
        </w:tc>
      </w:tr>
      <w:tr w:rsidR="002F660E" w14:paraId="68D4B5CC" w14:textId="77777777">
        <w:trPr>
          <w:jc w:val="center"/>
        </w:trPr>
        <w:tc>
          <w:tcPr>
            <w:tcW w:w="4896" w:type="dxa"/>
            <w:vAlign w:val="center"/>
          </w:tcPr>
          <w:p w14:paraId="65436F2A" w14:textId="77777777" w:rsidR="002F660E" w:rsidRDefault="00000000">
            <w:pPr>
              <w:spacing w:after="40"/>
            </w:pPr>
            <w:r>
              <w:rPr>
                <w:sz w:val="18"/>
              </w:rPr>
              <w:t>Growth allowance</w:t>
            </w:r>
          </w:p>
        </w:tc>
        <w:tc>
          <w:tcPr>
            <w:tcW w:w="4896" w:type="dxa"/>
            <w:vAlign w:val="center"/>
          </w:tcPr>
          <w:p w14:paraId="670C959E" w14:textId="77777777" w:rsidR="002F660E" w:rsidRDefault="00000000">
            <w:pPr>
              <w:spacing w:after="40"/>
            </w:pPr>
            <w:r>
              <w:rPr>
                <w:sz w:val="18"/>
              </w:rPr>
              <w:t>Approximately 25–30% for existing departments</w:t>
            </w:r>
          </w:p>
        </w:tc>
      </w:tr>
    </w:tbl>
    <w:p w14:paraId="434F466D" w14:textId="77777777" w:rsidR="002F660E" w:rsidRPr="00193E9A" w:rsidRDefault="00000000">
      <w:pPr>
        <w:pStyle w:val="Heading1"/>
        <w:rPr>
          <w:color w:val="000000" w:themeColor="text1"/>
        </w:rPr>
      </w:pPr>
      <w:r w:rsidRPr="00193E9A">
        <w:rPr>
          <w:color w:val="000000" w:themeColor="text1"/>
        </w:rPr>
        <w:t>3. Network Requirements</w:t>
      </w:r>
    </w:p>
    <w:p w14:paraId="534D8BFA" w14:textId="77777777" w:rsidR="002F660E" w:rsidRDefault="00000000">
      <w:pPr>
        <w:pStyle w:val="ListBullet"/>
      </w:pPr>
      <w:r>
        <w:t>The network must be designed and simulated in Cisco Packet Tracer.</w:t>
      </w:r>
    </w:p>
    <w:p w14:paraId="60FFE17E" w14:textId="77777777" w:rsidR="002F660E" w:rsidRDefault="00000000">
      <w:pPr>
        <w:pStyle w:val="ListBullet"/>
      </w:pPr>
      <w:r>
        <w:t>The assigned address block 172.30.0.0/23 must be used efficiently.</w:t>
      </w:r>
    </w:p>
    <w:p w14:paraId="537A7949" w14:textId="77777777" w:rsidR="002F660E" w:rsidRDefault="00000000">
      <w:pPr>
        <w:pStyle w:val="ListBullet"/>
      </w:pPr>
      <w:r>
        <w:t>Departments must be logically separated using VLANs.</w:t>
      </w:r>
    </w:p>
    <w:p w14:paraId="1C8BCF8C" w14:textId="77777777" w:rsidR="002F660E" w:rsidRDefault="00000000">
      <w:pPr>
        <w:pStyle w:val="ListBullet"/>
      </w:pPr>
      <w:r>
        <w:t>Inter-VLAN routing must be implemented using Router-on-a-Stick and router subinterfaces.</w:t>
      </w:r>
    </w:p>
    <w:p w14:paraId="3AA5E229" w14:textId="77777777" w:rsidR="002F660E" w:rsidRDefault="00000000">
      <w:pPr>
        <w:pStyle w:val="ListBullet"/>
      </w:pPr>
      <w:r>
        <w:t>The network must support the planned adoption of VoIP handsets through a dedicated voice VLAN.</w:t>
      </w:r>
    </w:p>
    <w:p w14:paraId="08E2107F" w14:textId="77777777" w:rsidR="002F660E" w:rsidRDefault="00000000">
      <w:pPr>
        <w:pStyle w:val="ListBullet"/>
      </w:pPr>
      <w:r>
        <w:t>Internal servers must be placed in a dedicated server VLAN.</w:t>
      </w:r>
    </w:p>
    <w:p w14:paraId="639F8431" w14:textId="77777777" w:rsidR="002F660E" w:rsidRDefault="00000000">
      <w:pPr>
        <w:pStyle w:val="ListBullet"/>
      </w:pPr>
      <w:r>
        <w:t>Guest wireless users must be logically separated from internal departmental users.</w:t>
      </w:r>
    </w:p>
    <w:p w14:paraId="799F4482" w14:textId="77777777" w:rsidR="002F660E" w:rsidRDefault="00000000">
      <w:pPr>
        <w:pStyle w:val="ListBullet"/>
      </w:pPr>
      <w:r>
        <w:t>Network infrastructure must include suitable managed switches, a router, access points, servers, printers and end devices.</w:t>
      </w:r>
    </w:p>
    <w:p w14:paraId="6E1420F7" w14:textId="77777777" w:rsidR="002F660E" w:rsidRDefault="00000000">
      <w:pPr>
        <w:pStyle w:val="ListBullet"/>
      </w:pPr>
      <w:r>
        <w:t>The design must allow future expansion without requiring a complete addressing redesign.</w:t>
      </w:r>
    </w:p>
    <w:p w14:paraId="154199BF" w14:textId="77777777" w:rsidR="002F660E" w:rsidRDefault="00000000">
      <w:pPr>
        <w:pStyle w:val="ListBullet"/>
      </w:pPr>
      <w:r>
        <w:t>The final implementation must support connectivity testing, troubleshooting and clear technical documentation.</w:t>
      </w:r>
    </w:p>
    <w:p w14:paraId="10B3EB2A" w14:textId="77777777" w:rsidR="002F660E" w:rsidRPr="00193E9A" w:rsidRDefault="00000000">
      <w:pPr>
        <w:pStyle w:val="Heading1"/>
        <w:rPr>
          <w:color w:val="000000" w:themeColor="text1"/>
        </w:rPr>
      </w:pPr>
      <w:r w:rsidRPr="00193E9A">
        <w:rPr>
          <w:color w:val="000000" w:themeColor="text1"/>
        </w:rPr>
        <w:t>4. Departmental and User Requirements</w:t>
      </w:r>
    </w:p>
    <w:tbl>
      <w:tblPr>
        <w:tblStyle w:val="TableGrid"/>
        <w:tblW w:w="0" w:type="auto"/>
        <w:jc w:val="center"/>
        <w:tblLook w:val="04A0" w:firstRow="1" w:lastRow="0" w:firstColumn="1" w:lastColumn="0" w:noHBand="0" w:noVBand="1"/>
      </w:tblPr>
      <w:tblGrid>
        <w:gridCol w:w="3264"/>
        <w:gridCol w:w="3264"/>
        <w:gridCol w:w="3264"/>
      </w:tblGrid>
      <w:tr w:rsidR="002F660E" w14:paraId="6B43895B" w14:textId="77777777">
        <w:trPr>
          <w:jc w:val="center"/>
        </w:trPr>
        <w:tc>
          <w:tcPr>
            <w:tcW w:w="3264" w:type="dxa"/>
            <w:vAlign w:val="center"/>
          </w:tcPr>
          <w:p w14:paraId="61515544" w14:textId="77777777" w:rsidR="002F660E" w:rsidRDefault="00000000">
            <w:pPr>
              <w:spacing w:after="40"/>
            </w:pPr>
            <w:r>
              <w:rPr>
                <w:b/>
                <w:sz w:val="18"/>
              </w:rPr>
              <w:t>Department</w:t>
            </w:r>
          </w:p>
        </w:tc>
        <w:tc>
          <w:tcPr>
            <w:tcW w:w="3264" w:type="dxa"/>
            <w:vAlign w:val="center"/>
          </w:tcPr>
          <w:p w14:paraId="0840F596" w14:textId="77777777" w:rsidR="002F660E" w:rsidRDefault="00000000">
            <w:pPr>
              <w:spacing w:after="40"/>
            </w:pPr>
            <w:r>
              <w:rPr>
                <w:b/>
                <w:sz w:val="18"/>
              </w:rPr>
              <w:t>Estimated Current Users</w:t>
            </w:r>
          </w:p>
        </w:tc>
        <w:tc>
          <w:tcPr>
            <w:tcW w:w="3264" w:type="dxa"/>
            <w:vAlign w:val="center"/>
          </w:tcPr>
          <w:p w14:paraId="3F1A33D7" w14:textId="77777777" w:rsidR="002F660E" w:rsidRDefault="00000000">
            <w:pPr>
              <w:spacing w:after="40"/>
            </w:pPr>
            <w:r>
              <w:rPr>
                <w:b/>
                <w:sz w:val="18"/>
              </w:rPr>
              <w:t>Primary Function</w:t>
            </w:r>
          </w:p>
        </w:tc>
      </w:tr>
      <w:tr w:rsidR="002F660E" w14:paraId="262B614D" w14:textId="77777777">
        <w:trPr>
          <w:jc w:val="center"/>
        </w:trPr>
        <w:tc>
          <w:tcPr>
            <w:tcW w:w="3264" w:type="dxa"/>
            <w:vAlign w:val="center"/>
          </w:tcPr>
          <w:p w14:paraId="18F9687D" w14:textId="77777777" w:rsidR="002F660E" w:rsidRDefault="00000000">
            <w:pPr>
              <w:spacing w:after="40"/>
            </w:pPr>
            <w:r>
              <w:rPr>
                <w:sz w:val="18"/>
              </w:rPr>
              <w:t>Management</w:t>
            </w:r>
          </w:p>
        </w:tc>
        <w:tc>
          <w:tcPr>
            <w:tcW w:w="3264" w:type="dxa"/>
            <w:vAlign w:val="center"/>
          </w:tcPr>
          <w:p w14:paraId="332A43C6" w14:textId="77777777" w:rsidR="002F660E" w:rsidRDefault="00000000">
            <w:pPr>
              <w:spacing w:after="40"/>
            </w:pPr>
            <w:r>
              <w:rPr>
                <w:sz w:val="18"/>
              </w:rPr>
              <w:t>5</w:t>
            </w:r>
          </w:p>
        </w:tc>
        <w:tc>
          <w:tcPr>
            <w:tcW w:w="3264" w:type="dxa"/>
            <w:vAlign w:val="center"/>
          </w:tcPr>
          <w:p w14:paraId="7776DDE4" w14:textId="77777777" w:rsidR="002F660E" w:rsidRDefault="00000000">
            <w:pPr>
              <w:spacing w:after="40"/>
            </w:pPr>
            <w:r>
              <w:rPr>
                <w:sz w:val="18"/>
              </w:rPr>
              <w:t>Executive and supervisory users</w:t>
            </w:r>
          </w:p>
        </w:tc>
      </w:tr>
      <w:tr w:rsidR="002F660E" w14:paraId="14B73F43" w14:textId="77777777">
        <w:trPr>
          <w:jc w:val="center"/>
        </w:trPr>
        <w:tc>
          <w:tcPr>
            <w:tcW w:w="3264" w:type="dxa"/>
            <w:vAlign w:val="center"/>
          </w:tcPr>
          <w:p w14:paraId="694088FB" w14:textId="77777777" w:rsidR="002F660E" w:rsidRDefault="00000000">
            <w:pPr>
              <w:spacing w:after="40"/>
            </w:pPr>
            <w:r>
              <w:rPr>
                <w:sz w:val="18"/>
              </w:rPr>
              <w:t>Finance</w:t>
            </w:r>
          </w:p>
        </w:tc>
        <w:tc>
          <w:tcPr>
            <w:tcW w:w="3264" w:type="dxa"/>
            <w:vAlign w:val="center"/>
          </w:tcPr>
          <w:p w14:paraId="6BD4065C" w14:textId="77777777" w:rsidR="002F660E" w:rsidRDefault="00000000">
            <w:pPr>
              <w:spacing w:after="40"/>
            </w:pPr>
            <w:r>
              <w:rPr>
                <w:sz w:val="18"/>
              </w:rPr>
              <w:t>8</w:t>
            </w:r>
          </w:p>
        </w:tc>
        <w:tc>
          <w:tcPr>
            <w:tcW w:w="3264" w:type="dxa"/>
            <w:vAlign w:val="center"/>
          </w:tcPr>
          <w:p w14:paraId="4004D6F5" w14:textId="77777777" w:rsidR="002F660E" w:rsidRDefault="00000000">
            <w:pPr>
              <w:spacing w:after="40"/>
            </w:pPr>
            <w:r>
              <w:rPr>
                <w:sz w:val="18"/>
              </w:rPr>
              <w:t>Financial records, payments and accounting</w:t>
            </w:r>
          </w:p>
        </w:tc>
      </w:tr>
      <w:tr w:rsidR="002F660E" w14:paraId="6F05984A" w14:textId="77777777">
        <w:trPr>
          <w:jc w:val="center"/>
        </w:trPr>
        <w:tc>
          <w:tcPr>
            <w:tcW w:w="3264" w:type="dxa"/>
            <w:vAlign w:val="center"/>
          </w:tcPr>
          <w:p w14:paraId="5502A10A" w14:textId="77777777" w:rsidR="002F660E" w:rsidRDefault="00000000">
            <w:pPr>
              <w:spacing w:after="40"/>
            </w:pPr>
            <w:r>
              <w:rPr>
                <w:sz w:val="18"/>
              </w:rPr>
              <w:lastRenderedPageBreak/>
              <w:t>Claims</w:t>
            </w:r>
          </w:p>
        </w:tc>
        <w:tc>
          <w:tcPr>
            <w:tcW w:w="3264" w:type="dxa"/>
            <w:vAlign w:val="center"/>
          </w:tcPr>
          <w:p w14:paraId="60E8E335" w14:textId="77777777" w:rsidR="002F660E" w:rsidRDefault="00000000">
            <w:pPr>
              <w:spacing w:after="40"/>
            </w:pPr>
            <w:r>
              <w:rPr>
                <w:sz w:val="18"/>
              </w:rPr>
              <w:t>10</w:t>
            </w:r>
          </w:p>
        </w:tc>
        <w:tc>
          <w:tcPr>
            <w:tcW w:w="3264" w:type="dxa"/>
            <w:vAlign w:val="center"/>
          </w:tcPr>
          <w:p w14:paraId="61615BA4" w14:textId="77777777" w:rsidR="002F660E" w:rsidRDefault="00000000">
            <w:pPr>
              <w:spacing w:after="40"/>
            </w:pPr>
            <w:r>
              <w:rPr>
                <w:sz w:val="18"/>
              </w:rPr>
              <w:t>Claims processing and customer case management</w:t>
            </w:r>
          </w:p>
        </w:tc>
      </w:tr>
      <w:tr w:rsidR="002F660E" w14:paraId="4203B81A" w14:textId="77777777">
        <w:trPr>
          <w:jc w:val="center"/>
        </w:trPr>
        <w:tc>
          <w:tcPr>
            <w:tcW w:w="3264" w:type="dxa"/>
            <w:vAlign w:val="center"/>
          </w:tcPr>
          <w:p w14:paraId="44B0366F" w14:textId="77777777" w:rsidR="002F660E" w:rsidRDefault="00000000">
            <w:pPr>
              <w:spacing w:after="40"/>
            </w:pPr>
            <w:r>
              <w:rPr>
                <w:sz w:val="18"/>
              </w:rPr>
              <w:t>Brokers / Sales</w:t>
            </w:r>
          </w:p>
        </w:tc>
        <w:tc>
          <w:tcPr>
            <w:tcW w:w="3264" w:type="dxa"/>
            <w:vAlign w:val="center"/>
          </w:tcPr>
          <w:p w14:paraId="37251B5D" w14:textId="77777777" w:rsidR="002F660E" w:rsidRDefault="00000000">
            <w:pPr>
              <w:spacing w:after="40"/>
            </w:pPr>
            <w:r>
              <w:rPr>
                <w:sz w:val="18"/>
              </w:rPr>
              <w:t>12</w:t>
            </w:r>
          </w:p>
        </w:tc>
        <w:tc>
          <w:tcPr>
            <w:tcW w:w="3264" w:type="dxa"/>
            <w:vAlign w:val="center"/>
          </w:tcPr>
          <w:p w14:paraId="25978CDD" w14:textId="77777777" w:rsidR="002F660E" w:rsidRDefault="00000000">
            <w:pPr>
              <w:spacing w:after="40"/>
            </w:pPr>
            <w:r>
              <w:rPr>
                <w:sz w:val="18"/>
              </w:rPr>
              <w:t>Insurance sales, quotations and client communication</w:t>
            </w:r>
          </w:p>
        </w:tc>
      </w:tr>
      <w:tr w:rsidR="002F660E" w14:paraId="74D2B8D1" w14:textId="77777777">
        <w:trPr>
          <w:jc w:val="center"/>
        </w:trPr>
        <w:tc>
          <w:tcPr>
            <w:tcW w:w="3264" w:type="dxa"/>
            <w:vAlign w:val="center"/>
          </w:tcPr>
          <w:p w14:paraId="23BA91AB" w14:textId="77777777" w:rsidR="002F660E" w:rsidRDefault="00000000">
            <w:pPr>
              <w:spacing w:after="40"/>
            </w:pPr>
            <w:r>
              <w:rPr>
                <w:sz w:val="18"/>
              </w:rPr>
              <w:t>Administration &amp; HR</w:t>
            </w:r>
          </w:p>
        </w:tc>
        <w:tc>
          <w:tcPr>
            <w:tcW w:w="3264" w:type="dxa"/>
            <w:vAlign w:val="center"/>
          </w:tcPr>
          <w:p w14:paraId="477306E4" w14:textId="77777777" w:rsidR="002F660E" w:rsidRDefault="00000000">
            <w:pPr>
              <w:spacing w:after="40"/>
            </w:pPr>
            <w:r>
              <w:rPr>
                <w:sz w:val="18"/>
              </w:rPr>
              <w:t>7</w:t>
            </w:r>
          </w:p>
        </w:tc>
        <w:tc>
          <w:tcPr>
            <w:tcW w:w="3264" w:type="dxa"/>
            <w:vAlign w:val="center"/>
          </w:tcPr>
          <w:p w14:paraId="22DC3465" w14:textId="77777777" w:rsidR="002F660E" w:rsidRDefault="00000000">
            <w:pPr>
              <w:spacing w:after="40"/>
            </w:pPr>
            <w:r>
              <w:rPr>
                <w:sz w:val="18"/>
              </w:rPr>
              <w:t>Administrative and staff-related functions</w:t>
            </w:r>
          </w:p>
        </w:tc>
      </w:tr>
      <w:tr w:rsidR="002F660E" w14:paraId="34D6742A" w14:textId="77777777">
        <w:trPr>
          <w:jc w:val="center"/>
        </w:trPr>
        <w:tc>
          <w:tcPr>
            <w:tcW w:w="3264" w:type="dxa"/>
            <w:vAlign w:val="center"/>
          </w:tcPr>
          <w:p w14:paraId="5309179F" w14:textId="77777777" w:rsidR="002F660E" w:rsidRDefault="00000000">
            <w:pPr>
              <w:spacing w:after="40"/>
            </w:pPr>
            <w:r>
              <w:rPr>
                <w:sz w:val="18"/>
              </w:rPr>
              <w:t>IT Support</w:t>
            </w:r>
          </w:p>
        </w:tc>
        <w:tc>
          <w:tcPr>
            <w:tcW w:w="3264" w:type="dxa"/>
            <w:vAlign w:val="center"/>
          </w:tcPr>
          <w:p w14:paraId="1EDC059B" w14:textId="77777777" w:rsidR="002F660E" w:rsidRDefault="00000000">
            <w:pPr>
              <w:spacing w:after="40"/>
            </w:pPr>
            <w:r>
              <w:rPr>
                <w:sz w:val="18"/>
              </w:rPr>
              <w:t>4</w:t>
            </w:r>
          </w:p>
        </w:tc>
        <w:tc>
          <w:tcPr>
            <w:tcW w:w="3264" w:type="dxa"/>
            <w:vAlign w:val="center"/>
          </w:tcPr>
          <w:p w14:paraId="79CFD2C9" w14:textId="77777777" w:rsidR="002F660E" w:rsidRDefault="00000000">
            <w:pPr>
              <w:spacing w:after="40"/>
            </w:pPr>
            <w:r>
              <w:rPr>
                <w:sz w:val="18"/>
              </w:rPr>
              <w:t>Network and technical administration</w:t>
            </w:r>
          </w:p>
        </w:tc>
      </w:tr>
      <w:tr w:rsidR="002F660E" w14:paraId="6E5D494E" w14:textId="77777777">
        <w:trPr>
          <w:jc w:val="center"/>
        </w:trPr>
        <w:tc>
          <w:tcPr>
            <w:tcW w:w="3264" w:type="dxa"/>
            <w:vAlign w:val="center"/>
          </w:tcPr>
          <w:p w14:paraId="22332E93" w14:textId="77777777" w:rsidR="002F660E" w:rsidRDefault="00000000">
            <w:pPr>
              <w:spacing w:after="40"/>
            </w:pPr>
            <w:r>
              <w:rPr>
                <w:sz w:val="18"/>
              </w:rPr>
              <w:t>Reception / Customer Service</w:t>
            </w:r>
          </w:p>
        </w:tc>
        <w:tc>
          <w:tcPr>
            <w:tcW w:w="3264" w:type="dxa"/>
            <w:vAlign w:val="center"/>
          </w:tcPr>
          <w:p w14:paraId="208E838A" w14:textId="77777777" w:rsidR="002F660E" w:rsidRDefault="00000000">
            <w:pPr>
              <w:spacing w:after="40"/>
            </w:pPr>
            <w:r>
              <w:rPr>
                <w:sz w:val="18"/>
              </w:rPr>
              <w:t>4</w:t>
            </w:r>
          </w:p>
        </w:tc>
        <w:tc>
          <w:tcPr>
            <w:tcW w:w="3264" w:type="dxa"/>
            <w:vAlign w:val="center"/>
          </w:tcPr>
          <w:p w14:paraId="1658F936" w14:textId="77777777" w:rsidR="002F660E" w:rsidRDefault="00000000">
            <w:pPr>
              <w:spacing w:after="40"/>
            </w:pPr>
            <w:r>
              <w:rPr>
                <w:sz w:val="18"/>
              </w:rPr>
              <w:t>Front-office and customer assistance</w:t>
            </w:r>
          </w:p>
        </w:tc>
      </w:tr>
    </w:tbl>
    <w:p w14:paraId="0BD23A7D" w14:textId="77777777" w:rsidR="002F660E" w:rsidRDefault="00000000">
      <w:r>
        <w:rPr>
          <w:b/>
        </w:rPr>
        <w:t>Total estimated current employees: 50.</w:t>
      </w:r>
    </w:p>
    <w:p w14:paraId="1B1A7859" w14:textId="77777777" w:rsidR="002F660E" w:rsidRPr="00193E9A" w:rsidRDefault="00000000">
      <w:pPr>
        <w:pStyle w:val="Heading1"/>
        <w:rPr>
          <w:color w:val="000000" w:themeColor="text1"/>
        </w:rPr>
      </w:pPr>
      <w:r w:rsidRPr="00193E9A">
        <w:rPr>
          <w:color w:val="000000" w:themeColor="text1"/>
        </w:rPr>
        <w:t>5. Proposed VLAN Structure</w:t>
      </w:r>
    </w:p>
    <w:tbl>
      <w:tblPr>
        <w:tblStyle w:val="TableGrid"/>
        <w:tblW w:w="0" w:type="auto"/>
        <w:jc w:val="center"/>
        <w:tblLook w:val="04A0" w:firstRow="1" w:lastRow="0" w:firstColumn="1" w:lastColumn="0" w:noHBand="0" w:noVBand="1"/>
      </w:tblPr>
      <w:tblGrid>
        <w:gridCol w:w="3264"/>
        <w:gridCol w:w="3264"/>
        <w:gridCol w:w="3264"/>
      </w:tblGrid>
      <w:tr w:rsidR="002F660E" w14:paraId="4D12F4F5" w14:textId="77777777">
        <w:trPr>
          <w:jc w:val="center"/>
        </w:trPr>
        <w:tc>
          <w:tcPr>
            <w:tcW w:w="3264" w:type="dxa"/>
            <w:vAlign w:val="center"/>
          </w:tcPr>
          <w:p w14:paraId="6187A4E1" w14:textId="77777777" w:rsidR="002F660E" w:rsidRDefault="00000000">
            <w:pPr>
              <w:spacing w:after="40"/>
            </w:pPr>
            <w:r>
              <w:rPr>
                <w:b/>
                <w:sz w:val="18"/>
              </w:rPr>
              <w:t>VLAN ID</w:t>
            </w:r>
          </w:p>
        </w:tc>
        <w:tc>
          <w:tcPr>
            <w:tcW w:w="3264" w:type="dxa"/>
            <w:vAlign w:val="center"/>
          </w:tcPr>
          <w:p w14:paraId="2BCD2E92" w14:textId="77777777" w:rsidR="002F660E" w:rsidRDefault="00000000">
            <w:pPr>
              <w:spacing w:after="40"/>
            </w:pPr>
            <w:r>
              <w:rPr>
                <w:b/>
                <w:sz w:val="18"/>
              </w:rPr>
              <w:t>VLAN Name</w:t>
            </w:r>
          </w:p>
        </w:tc>
        <w:tc>
          <w:tcPr>
            <w:tcW w:w="3264" w:type="dxa"/>
            <w:vAlign w:val="center"/>
          </w:tcPr>
          <w:p w14:paraId="798060EA" w14:textId="77777777" w:rsidR="002F660E" w:rsidRDefault="00000000">
            <w:pPr>
              <w:spacing w:after="40"/>
            </w:pPr>
            <w:r>
              <w:rPr>
                <w:b/>
                <w:sz w:val="18"/>
              </w:rPr>
              <w:t>Purpose</w:t>
            </w:r>
          </w:p>
        </w:tc>
      </w:tr>
      <w:tr w:rsidR="002F660E" w14:paraId="4C4E5670" w14:textId="77777777">
        <w:trPr>
          <w:jc w:val="center"/>
        </w:trPr>
        <w:tc>
          <w:tcPr>
            <w:tcW w:w="3264" w:type="dxa"/>
            <w:vAlign w:val="center"/>
          </w:tcPr>
          <w:p w14:paraId="6B4C2FE5" w14:textId="77777777" w:rsidR="002F660E" w:rsidRDefault="00000000">
            <w:pPr>
              <w:spacing w:after="40"/>
            </w:pPr>
            <w:r>
              <w:rPr>
                <w:sz w:val="18"/>
              </w:rPr>
              <w:t>10</w:t>
            </w:r>
          </w:p>
        </w:tc>
        <w:tc>
          <w:tcPr>
            <w:tcW w:w="3264" w:type="dxa"/>
            <w:vAlign w:val="center"/>
          </w:tcPr>
          <w:p w14:paraId="64D65CAD" w14:textId="77777777" w:rsidR="002F660E" w:rsidRDefault="00000000">
            <w:pPr>
              <w:spacing w:after="40"/>
            </w:pPr>
            <w:r>
              <w:rPr>
                <w:sz w:val="18"/>
              </w:rPr>
              <w:t>MANAGEMENT</w:t>
            </w:r>
          </w:p>
        </w:tc>
        <w:tc>
          <w:tcPr>
            <w:tcW w:w="3264" w:type="dxa"/>
            <w:vAlign w:val="center"/>
          </w:tcPr>
          <w:p w14:paraId="0EAE35B0" w14:textId="77777777" w:rsidR="002F660E" w:rsidRDefault="00000000">
            <w:pPr>
              <w:spacing w:after="40"/>
            </w:pPr>
            <w:r>
              <w:rPr>
                <w:sz w:val="18"/>
              </w:rPr>
              <w:t>Management workstations</w:t>
            </w:r>
          </w:p>
        </w:tc>
      </w:tr>
      <w:tr w:rsidR="002F660E" w14:paraId="55749633" w14:textId="77777777">
        <w:trPr>
          <w:jc w:val="center"/>
        </w:trPr>
        <w:tc>
          <w:tcPr>
            <w:tcW w:w="3264" w:type="dxa"/>
            <w:vAlign w:val="center"/>
          </w:tcPr>
          <w:p w14:paraId="7456D4AF" w14:textId="77777777" w:rsidR="002F660E" w:rsidRDefault="00000000">
            <w:pPr>
              <w:spacing w:after="40"/>
            </w:pPr>
            <w:r>
              <w:rPr>
                <w:sz w:val="18"/>
              </w:rPr>
              <w:t>20</w:t>
            </w:r>
          </w:p>
        </w:tc>
        <w:tc>
          <w:tcPr>
            <w:tcW w:w="3264" w:type="dxa"/>
            <w:vAlign w:val="center"/>
          </w:tcPr>
          <w:p w14:paraId="422A4126" w14:textId="77777777" w:rsidR="002F660E" w:rsidRDefault="00000000">
            <w:pPr>
              <w:spacing w:after="40"/>
            </w:pPr>
            <w:r>
              <w:rPr>
                <w:sz w:val="18"/>
              </w:rPr>
              <w:t>FINANCE</w:t>
            </w:r>
          </w:p>
        </w:tc>
        <w:tc>
          <w:tcPr>
            <w:tcW w:w="3264" w:type="dxa"/>
            <w:vAlign w:val="center"/>
          </w:tcPr>
          <w:p w14:paraId="6A122725" w14:textId="77777777" w:rsidR="002F660E" w:rsidRDefault="00000000">
            <w:pPr>
              <w:spacing w:after="40"/>
            </w:pPr>
            <w:r>
              <w:rPr>
                <w:sz w:val="18"/>
              </w:rPr>
              <w:t>Finance department</w:t>
            </w:r>
          </w:p>
        </w:tc>
      </w:tr>
      <w:tr w:rsidR="002F660E" w14:paraId="432D87A1" w14:textId="77777777">
        <w:trPr>
          <w:jc w:val="center"/>
        </w:trPr>
        <w:tc>
          <w:tcPr>
            <w:tcW w:w="3264" w:type="dxa"/>
            <w:vAlign w:val="center"/>
          </w:tcPr>
          <w:p w14:paraId="74B3019C" w14:textId="77777777" w:rsidR="002F660E" w:rsidRDefault="00000000">
            <w:pPr>
              <w:spacing w:after="40"/>
            </w:pPr>
            <w:r>
              <w:rPr>
                <w:sz w:val="18"/>
              </w:rPr>
              <w:t>30</w:t>
            </w:r>
          </w:p>
        </w:tc>
        <w:tc>
          <w:tcPr>
            <w:tcW w:w="3264" w:type="dxa"/>
            <w:vAlign w:val="center"/>
          </w:tcPr>
          <w:p w14:paraId="1251AAC5" w14:textId="77777777" w:rsidR="002F660E" w:rsidRDefault="00000000">
            <w:pPr>
              <w:spacing w:after="40"/>
            </w:pPr>
            <w:r>
              <w:rPr>
                <w:sz w:val="18"/>
              </w:rPr>
              <w:t>CLAIMS</w:t>
            </w:r>
          </w:p>
        </w:tc>
        <w:tc>
          <w:tcPr>
            <w:tcW w:w="3264" w:type="dxa"/>
            <w:vAlign w:val="center"/>
          </w:tcPr>
          <w:p w14:paraId="62110D06" w14:textId="77777777" w:rsidR="002F660E" w:rsidRDefault="00000000">
            <w:pPr>
              <w:spacing w:after="40"/>
            </w:pPr>
            <w:r>
              <w:rPr>
                <w:sz w:val="18"/>
              </w:rPr>
              <w:t>Claims department</w:t>
            </w:r>
          </w:p>
        </w:tc>
      </w:tr>
      <w:tr w:rsidR="002F660E" w14:paraId="6BC92BBB" w14:textId="77777777">
        <w:trPr>
          <w:jc w:val="center"/>
        </w:trPr>
        <w:tc>
          <w:tcPr>
            <w:tcW w:w="3264" w:type="dxa"/>
            <w:vAlign w:val="center"/>
          </w:tcPr>
          <w:p w14:paraId="44B90D45" w14:textId="77777777" w:rsidR="002F660E" w:rsidRDefault="00000000">
            <w:pPr>
              <w:spacing w:after="40"/>
            </w:pPr>
            <w:r>
              <w:rPr>
                <w:sz w:val="18"/>
              </w:rPr>
              <w:t>40</w:t>
            </w:r>
          </w:p>
        </w:tc>
        <w:tc>
          <w:tcPr>
            <w:tcW w:w="3264" w:type="dxa"/>
            <w:vAlign w:val="center"/>
          </w:tcPr>
          <w:p w14:paraId="0A3EEB7C" w14:textId="77777777" w:rsidR="002F660E" w:rsidRDefault="00000000">
            <w:pPr>
              <w:spacing w:after="40"/>
            </w:pPr>
            <w:r>
              <w:rPr>
                <w:sz w:val="18"/>
              </w:rPr>
              <w:t>SALES</w:t>
            </w:r>
          </w:p>
        </w:tc>
        <w:tc>
          <w:tcPr>
            <w:tcW w:w="3264" w:type="dxa"/>
            <w:vAlign w:val="center"/>
          </w:tcPr>
          <w:p w14:paraId="2ADC983D" w14:textId="77777777" w:rsidR="002F660E" w:rsidRDefault="00000000">
            <w:pPr>
              <w:spacing w:after="40"/>
            </w:pPr>
            <w:r>
              <w:rPr>
                <w:sz w:val="18"/>
              </w:rPr>
              <w:t>Brokers and sales</w:t>
            </w:r>
          </w:p>
        </w:tc>
      </w:tr>
      <w:tr w:rsidR="002F660E" w14:paraId="36868D09" w14:textId="77777777">
        <w:trPr>
          <w:jc w:val="center"/>
        </w:trPr>
        <w:tc>
          <w:tcPr>
            <w:tcW w:w="3264" w:type="dxa"/>
            <w:vAlign w:val="center"/>
          </w:tcPr>
          <w:p w14:paraId="1F9FA164" w14:textId="77777777" w:rsidR="002F660E" w:rsidRDefault="00000000">
            <w:pPr>
              <w:spacing w:after="40"/>
            </w:pPr>
            <w:r>
              <w:rPr>
                <w:sz w:val="18"/>
              </w:rPr>
              <w:t>50</w:t>
            </w:r>
          </w:p>
        </w:tc>
        <w:tc>
          <w:tcPr>
            <w:tcW w:w="3264" w:type="dxa"/>
            <w:vAlign w:val="center"/>
          </w:tcPr>
          <w:p w14:paraId="49FF47ED" w14:textId="77777777" w:rsidR="002F660E" w:rsidRDefault="00000000">
            <w:pPr>
              <w:spacing w:after="40"/>
            </w:pPr>
            <w:r>
              <w:rPr>
                <w:sz w:val="18"/>
              </w:rPr>
              <w:t>ADMIN_HR</w:t>
            </w:r>
          </w:p>
        </w:tc>
        <w:tc>
          <w:tcPr>
            <w:tcW w:w="3264" w:type="dxa"/>
            <w:vAlign w:val="center"/>
          </w:tcPr>
          <w:p w14:paraId="61773DB1" w14:textId="77777777" w:rsidR="002F660E" w:rsidRDefault="00000000">
            <w:pPr>
              <w:spacing w:after="40"/>
            </w:pPr>
            <w:r>
              <w:rPr>
                <w:sz w:val="18"/>
              </w:rPr>
              <w:t>Administration and Human Resources</w:t>
            </w:r>
          </w:p>
        </w:tc>
      </w:tr>
      <w:tr w:rsidR="002F660E" w14:paraId="34838047" w14:textId="77777777">
        <w:trPr>
          <w:jc w:val="center"/>
        </w:trPr>
        <w:tc>
          <w:tcPr>
            <w:tcW w:w="3264" w:type="dxa"/>
            <w:vAlign w:val="center"/>
          </w:tcPr>
          <w:p w14:paraId="62DD7506" w14:textId="77777777" w:rsidR="002F660E" w:rsidRDefault="00000000">
            <w:pPr>
              <w:spacing w:after="40"/>
            </w:pPr>
            <w:r>
              <w:rPr>
                <w:sz w:val="18"/>
              </w:rPr>
              <w:t>60</w:t>
            </w:r>
          </w:p>
        </w:tc>
        <w:tc>
          <w:tcPr>
            <w:tcW w:w="3264" w:type="dxa"/>
            <w:vAlign w:val="center"/>
          </w:tcPr>
          <w:p w14:paraId="64DF5074" w14:textId="77777777" w:rsidR="002F660E" w:rsidRDefault="00000000">
            <w:pPr>
              <w:spacing w:after="40"/>
            </w:pPr>
            <w:r>
              <w:rPr>
                <w:sz w:val="18"/>
              </w:rPr>
              <w:t>IT</w:t>
            </w:r>
          </w:p>
        </w:tc>
        <w:tc>
          <w:tcPr>
            <w:tcW w:w="3264" w:type="dxa"/>
            <w:vAlign w:val="center"/>
          </w:tcPr>
          <w:p w14:paraId="661E53D8" w14:textId="77777777" w:rsidR="002F660E" w:rsidRDefault="00000000">
            <w:pPr>
              <w:spacing w:after="40"/>
            </w:pPr>
            <w:r>
              <w:rPr>
                <w:sz w:val="18"/>
              </w:rPr>
              <w:t>IT support</w:t>
            </w:r>
          </w:p>
        </w:tc>
      </w:tr>
      <w:tr w:rsidR="002F660E" w14:paraId="38C0118E" w14:textId="77777777">
        <w:trPr>
          <w:jc w:val="center"/>
        </w:trPr>
        <w:tc>
          <w:tcPr>
            <w:tcW w:w="3264" w:type="dxa"/>
            <w:vAlign w:val="center"/>
          </w:tcPr>
          <w:p w14:paraId="33DCF278" w14:textId="77777777" w:rsidR="002F660E" w:rsidRDefault="00000000">
            <w:pPr>
              <w:spacing w:after="40"/>
            </w:pPr>
            <w:r>
              <w:rPr>
                <w:sz w:val="18"/>
              </w:rPr>
              <w:t>70</w:t>
            </w:r>
          </w:p>
        </w:tc>
        <w:tc>
          <w:tcPr>
            <w:tcW w:w="3264" w:type="dxa"/>
            <w:vAlign w:val="center"/>
          </w:tcPr>
          <w:p w14:paraId="3E4EB4CB" w14:textId="77777777" w:rsidR="002F660E" w:rsidRDefault="00000000">
            <w:pPr>
              <w:spacing w:after="40"/>
            </w:pPr>
            <w:r>
              <w:rPr>
                <w:sz w:val="18"/>
              </w:rPr>
              <w:t>RECEPTION</w:t>
            </w:r>
          </w:p>
        </w:tc>
        <w:tc>
          <w:tcPr>
            <w:tcW w:w="3264" w:type="dxa"/>
            <w:vAlign w:val="center"/>
          </w:tcPr>
          <w:p w14:paraId="6C7AA95C" w14:textId="77777777" w:rsidR="002F660E" w:rsidRDefault="00000000">
            <w:pPr>
              <w:spacing w:after="40"/>
            </w:pPr>
            <w:r>
              <w:rPr>
                <w:sz w:val="18"/>
              </w:rPr>
              <w:t>Reception and customer service</w:t>
            </w:r>
          </w:p>
        </w:tc>
      </w:tr>
      <w:tr w:rsidR="002F660E" w14:paraId="6382A45A" w14:textId="77777777">
        <w:trPr>
          <w:jc w:val="center"/>
        </w:trPr>
        <w:tc>
          <w:tcPr>
            <w:tcW w:w="3264" w:type="dxa"/>
            <w:vAlign w:val="center"/>
          </w:tcPr>
          <w:p w14:paraId="3B6E340D" w14:textId="77777777" w:rsidR="002F660E" w:rsidRDefault="00000000">
            <w:pPr>
              <w:spacing w:after="40"/>
            </w:pPr>
            <w:r>
              <w:rPr>
                <w:sz w:val="18"/>
              </w:rPr>
              <w:t>80</w:t>
            </w:r>
          </w:p>
        </w:tc>
        <w:tc>
          <w:tcPr>
            <w:tcW w:w="3264" w:type="dxa"/>
            <w:vAlign w:val="center"/>
          </w:tcPr>
          <w:p w14:paraId="0DCFAACC" w14:textId="77777777" w:rsidR="002F660E" w:rsidRDefault="00000000">
            <w:pPr>
              <w:spacing w:after="40"/>
            </w:pPr>
            <w:r>
              <w:rPr>
                <w:sz w:val="18"/>
              </w:rPr>
              <w:t>VOICE</w:t>
            </w:r>
          </w:p>
        </w:tc>
        <w:tc>
          <w:tcPr>
            <w:tcW w:w="3264" w:type="dxa"/>
            <w:vAlign w:val="center"/>
          </w:tcPr>
          <w:p w14:paraId="72D7FFF1" w14:textId="77777777" w:rsidR="002F660E" w:rsidRDefault="00000000">
            <w:pPr>
              <w:spacing w:after="40"/>
            </w:pPr>
            <w:r>
              <w:rPr>
                <w:sz w:val="18"/>
              </w:rPr>
              <w:t>VoIP handsets</w:t>
            </w:r>
          </w:p>
        </w:tc>
      </w:tr>
      <w:tr w:rsidR="002F660E" w14:paraId="3A227A6A" w14:textId="77777777">
        <w:trPr>
          <w:jc w:val="center"/>
        </w:trPr>
        <w:tc>
          <w:tcPr>
            <w:tcW w:w="3264" w:type="dxa"/>
            <w:vAlign w:val="center"/>
          </w:tcPr>
          <w:p w14:paraId="25E80ECD" w14:textId="77777777" w:rsidR="002F660E" w:rsidRDefault="00000000">
            <w:pPr>
              <w:spacing w:after="40"/>
            </w:pPr>
            <w:r>
              <w:rPr>
                <w:sz w:val="18"/>
              </w:rPr>
              <w:t>90</w:t>
            </w:r>
          </w:p>
        </w:tc>
        <w:tc>
          <w:tcPr>
            <w:tcW w:w="3264" w:type="dxa"/>
            <w:vAlign w:val="center"/>
          </w:tcPr>
          <w:p w14:paraId="528C9CD9" w14:textId="77777777" w:rsidR="002F660E" w:rsidRDefault="00000000">
            <w:pPr>
              <w:spacing w:after="40"/>
            </w:pPr>
            <w:r>
              <w:rPr>
                <w:sz w:val="18"/>
              </w:rPr>
              <w:t>SERVERS</w:t>
            </w:r>
          </w:p>
        </w:tc>
        <w:tc>
          <w:tcPr>
            <w:tcW w:w="3264" w:type="dxa"/>
            <w:vAlign w:val="center"/>
          </w:tcPr>
          <w:p w14:paraId="776A0A85" w14:textId="77777777" w:rsidR="002F660E" w:rsidRDefault="00000000">
            <w:pPr>
              <w:spacing w:after="40"/>
            </w:pPr>
            <w:r>
              <w:rPr>
                <w:sz w:val="18"/>
              </w:rPr>
              <w:t>Internal servers</w:t>
            </w:r>
          </w:p>
        </w:tc>
      </w:tr>
      <w:tr w:rsidR="002F660E" w14:paraId="2679A06E" w14:textId="77777777">
        <w:trPr>
          <w:jc w:val="center"/>
        </w:trPr>
        <w:tc>
          <w:tcPr>
            <w:tcW w:w="3264" w:type="dxa"/>
            <w:vAlign w:val="center"/>
          </w:tcPr>
          <w:p w14:paraId="57BF1623" w14:textId="77777777" w:rsidR="002F660E" w:rsidRDefault="00000000">
            <w:pPr>
              <w:spacing w:after="40"/>
            </w:pPr>
            <w:r>
              <w:rPr>
                <w:sz w:val="18"/>
              </w:rPr>
              <w:t>100</w:t>
            </w:r>
          </w:p>
        </w:tc>
        <w:tc>
          <w:tcPr>
            <w:tcW w:w="3264" w:type="dxa"/>
            <w:vAlign w:val="center"/>
          </w:tcPr>
          <w:p w14:paraId="58C1308E" w14:textId="77777777" w:rsidR="002F660E" w:rsidRDefault="00000000">
            <w:pPr>
              <w:spacing w:after="40"/>
            </w:pPr>
            <w:r>
              <w:rPr>
                <w:sz w:val="18"/>
              </w:rPr>
              <w:t>GUEST</w:t>
            </w:r>
          </w:p>
        </w:tc>
        <w:tc>
          <w:tcPr>
            <w:tcW w:w="3264" w:type="dxa"/>
            <w:vAlign w:val="center"/>
          </w:tcPr>
          <w:p w14:paraId="06708A63" w14:textId="77777777" w:rsidR="002F660E" w:rsidRDefault="00000000">
            <w:pPr>
              <w:spacing w:after="40"/>
            </w:pPr>
            <w:r>
              <w:rPr>
                <w:sz w:val="18"/>
              </w:rPr>
              <w:t>Guest wireless devices</w:t>
            </w:r>
          </w:p>
        </w:tc>
      </w:tr>
      <w:tr w:rsidR="002F660E" w14:paraId="6DE811B5" w14:textId="77777777">
        <w:trPr>
          <w:jc w:val="center"/>
        </w:trPr>
        <w:tc>
          <w:tcPr>
            <w:tcW w:w="3264" w:type="dxa"/>
            <w:vAlign w:val="center"/>
          </w:tcPr>
          <w:p w14:paraId="230C52BC" w14:textId="77777777" w:rsidR="002F660E" w:rsidRDefault="00000000">
            <w:pPr>
              <w:spacing w:after="40"/>
            </w:pPr>
            <w:r>
              <w:rPr>
                <w:sz w:val="18"/>
              </w:rPr>
              <w:t>110</w:t>
            </w:r>
          </w:p>
        </w:tc>
        <w:tc>
          <w:tcPr>
            <w:tcW w:w="3264" w:type="dxa"/>
            <w:vAlign w:val="center"/>
          </w:tcPr>
          <w:p w14:paraId="2ACEC7AC" w14:textId="77777777" w:rsidR="002F660E" w:rsidRDefault="00000000">
            <w:pPr>
              <w:spacing w:after="40"/>
            </w:pPr>
            <w:r>
              <w:rPr>
                <w:sz w:val="18"/>
              </w:rPr>
              <w:t>NET_MGMT</w:t>
            </w:r>
          </w:p>
        </w:tc>
        <w:tc>
          <w:tcPr>
            <w:tcW w:w="3264" w:type="dxa"/>
            <w:vAlign w:val="center"/>
          </w:tcPr>
          <w:p w14:paraId="59CECF00" w14:textId="77777777" w:rsidR="002F660E" w:rsidRDefault="00000000">
            <w:pPr>
              <w:spacing w:after="40"/>
            </w:pPr>
            <w:r>
              <w:rPr>
                <w:sz w:val="18"/>
              </w:rPr>
              <w:t>Network infrastructure management</w:t>
            </w:r>
          </w:p>
        </w:tc>
      </w:tr>
      <w:tr w:rsidR="002F660E" w14:paraId="037143FA" w14:textId="77777777">
        <w:trPr>
          <w:jc w:val="center"/>
        </w:trPr>
        <w:tc>
          <w:tcPr>
            <w:tcW w:w="3264" w:type="dxa"/>
            <w:vAlign w:val="center"/>
          </w:tcPr>
          <w:p w14:paraId="7AFC3D5E" w14:textId="77777777" w:rsidR="002F660E" w:rsidRDefault="00000000">
            <w:pPr>
              <w:spacing w:after="40"/>
            </w:pPr>
            <w:r>
              <w:rPr>
                <w:sz w:val="18"/>
              </w:rPr>
              <w:t>120</w:t>
            </w:r>
          </w:p>
        </w:tc>
        <w:tc>
          <w:tcPr>
            <w:tcW w:w="3264" w:type="dxa"/>
            <w:vAlign w:val="center"/>
          </w:tcPr>
          <w:p w14:paraId="39CB3FA7" w14:textId="77777777" w:rsidR="002F660E" w:rsidRDefault="00000000">
            <w:pPr>
              <w:spacing w:after="40"/>
            </w:pPr>
            <w:r>
              <w:rPr>
                <w:sz w:val="18"/>
              </w:rPr>
              <w:t>FUTURE</w:t>
            </w:r>
          </w:p>
        </w:tc>
        <w:tc>
          <w:tcPr>
            <w:tcW w:w="3264" w:type="dxa"/>
            <w:vAlign w:val="center"/>
          </w:tcPr>
          <w:p w14:paraId="4555B0ED" w14:textId="77777777" w:rsidR="002F660E" w:rsidRDefault="00000000">
            <w:pPr>
              <w:spacing w:after="40"/>
            </w:pPr>
            <w:r>
              <w:rPr>
                <w:sz w:val="18"/>
              </w:rPr>
              <w:t>Reserved future-floor capacity</w:t>
            </w:r>
          </w:p>
        </w:tc>
      </w:tr>
    </w:tbl>
    <w:p w14:paraId="2B497310" w14:textId="77777777" w:rsidR="002F660E" w:rsidRPr="00193E9A" w:rsidRDefault="00000000">
      <w:pPr>
        <w:pStyle w:val="Heading1"/>
        <w:rPr>
          <w:color w:val="000000" w:themeColor="text1"/>
        </w:rPr>
      </w:pPr>
      <w:r w:rsidRPr="00193E9A">
        <w:rPr>
          <w:color w:val="000000" w:themeColor="text1"/>
        </w:rPr>
        <w:t>6. Network Devices and Services</w:t>
      </w:r>
    </w:p>
    <w:tbl>
      <w:tblPr>
        <w:tblStyle w:val="TableGrid"/>
        <w:tblW w:w="0" w:type="auto"/>
        <w:jc w:val="center"/>
        <w:tblLook w:val="04A0" w:firstRow="1" w:lastRow="0" w:firstColumn="1" w:lastColumn="0" w:noHBand="0" w:noVBand="1"/>
      </w:tblPr>
      <w:tblGrid>
        <w:gridCol w:w="3264"/>
        <w:gridCol w:w="3264"/>
        <w:gridCol w:w="3264"/>
      </w:tblGrid>
      <w:tr w:rsidR="002F660E" w14:paraId="0E7C99A4" w14:textId="77777777">
        <w:trPr>
          <w:jc w:val="center"/>
        </w:trPr>
        <w:tc>
          <w:tcPr>
            <w:tcW w:w="3264" w:type="dxa"/>
            <w:vAlign w:val="center"/>
          </w:tcPr>
          <w:p w14:paraId="3BCFEADB" w14:textId="77777777" w:rsidR="002F660E" w:rsidRDefault="00000000">
            <w:pPr>
              <w:spacing w:after="40"/>
            </w:pPr>
            <w:r>
              <w:rPr>
                <w:b/>
                <w:sz w:val="18"/>
              </w:rPr>
              <w:t>Device</w:t>
            </w:r>
          </w:p>
        </w:tc>
        <w:tc>
          <w:tcPr>
            <w:tcW w:w="3264" w:type="dxa"/>
            <w:vAlign w:val="center"/>
          </w:tcPr>
          <w:p w14:paraId="32719652" w14:textId="77777777" w:rsidR="002F660E" w:rsidRDefault="00000000">
            <w:pPr>
              <w:spacing w:after="40"/>
            </w:pPr>
            <w:r>
              <w:rPr>
                <w:b/>
                <w:sz w:val="18"/>
              </w:rPr>
              <w:t>Estimated Quantity</w:t>
            </w:r>
          </w:p>
        </w:tc>
        <w:tc>
          <w:tcPr>
            <w:tcW w:w="3264" w:type="dxa"/>
            <w:vAlign w:val="center"/>
          </w:tcPr>
          <w:p w14:paraId="4AA09B8F" w14:textId="77777777" w:rsidR="002F660E" w:rsidRDefault="00000000">
            <w:pPr>
              <w:spacing w:after="40"/>
            </w:pPr>
            <w:r>
              <w:rPr>
                <w:b/>
                <w:sz w:val="18"/>
              </w:rPr>
              <w:t>Role</w:t>
            </w:r>
          </w:p>
        </w:tc>
      </w:tr>
      <w:tr w:rsidR="002F660E" w14:paraId="3ED6A7A3" w14:textId="77777777">
        <w:trPr>
          <w:jc w:val="center"/>
        </w:trPr>
        <w:tc>
          <w:tcPr>
            <w:tcW w:w="3264" w:type="dxa"/>
            <w:vAlign w:val="center"/>
          </w:tcPr>
          <w:p w14:paraId="5D1ED024" w14:textId="77777777" w:rsidR="002F660E" w:rsidRDefault="00000000">
            <w:pPr>
              <w:spacing w:after="40"/>
            </w:pPr>
            <w:r>
              <w:rPr>
                <w:sz w:val="18"/>
              </w:rPr>
              <w:t>Router</w:t>
            </w:r>
          </w:p>
        </w:tc>
        <w:tc>
          <w:tcPr>
            <w:tcW w:w="3264" w:type="dxa"/>
            <w:vAlign w:val="center"/>
          </w:tcPr>
          <w:p w14:paraId="0223CB53" w14:textId="77777777" w:rsidR="002F660E" w:rsidRDefault="00000000">
            <w:pPr>
              <w:spacing w:after="40"/>
            </w:pPr>
            <w:r>
              <w:rPr>
                <w:sz w:val="18"/>
              </w:rPr>
              <w:t>1</w:t>
            </w:r>
          </w:p>
        </w:tc>
        <w:tc>
          <w:tcPr>
            <w:tcW w:w="3264" w:type="dxa"/>
            <w:vAlign w:val="center"/>
          </w:tcPr>
          <w:p w14:paraId="323BE540" w14:textId="77777777" w:rsidR="002F660E" w:rsidRDefault="00000000">
            <w:pPr>
              <w:spacing w:after="40"/>
            </w:pPr>
            <w:r>
              <w:rPr>
                <w:sz w:val="18"/>
              </w:rPr>
              <w:t>Router-on-a-Stick inter-VLAN routing</w:t>
            </w:r>
          </w:p>
        </w:tc>
      </w:tr>
      <w:tr w:rsidR="002F660E" w14:paraId="1E285408" w14:textId="77777777">
        <w:trPr>
          <w:jc w:val="center"/>
        </w:trPr>
        <w:tc>
          <w:tcPr>
            <w:tcW w:w="3264" w:type="dxa"/>
            <w:vAlign w:val="center"/>
          </w:tcPr>
          <w:p w14:paraId="4BE9EB76" w14:textId="77777777" w:rsidR="002F660E" w:rsidRDefault="00000000">
            <w:pPr>
              <w:spacing w:after="40"/>
            </w:pPr>
            <w:r>
              <w:rPr>
                <w:sz w:val="18"/>
              </w:rPr>
              <w:t>Managed switches</w:t>
            </w:r>
          </w:p>
        </w:tc>
        <w:tc>
          <w:tcPr>
            <w:tcW w:w="3264" w:type="dxa"/>
            <w:vAlign w:val="center"/>
          </w:tcPr>
          <w:p w14:paraId="67FAE023" w14:textId="77777777" w:rsidR="002F660E" w:rsidRDefault="00000000">
            <w:pPr>
              <w:spacing w:after="40"/>
            </w:pPr>
            <w:r>
              <w:rPr>
                <w:sz w:val="18"/>
              </w:rPr>
              <w:t>3</w:t>
            </w:r>
          </w:p>
        </w:tc>
        <w:tc>
          <w:tcPr>
            <w:tcW w:w="3264" w:type="dxa"/>
            <w:vAlign w:val="center"/>
          </w:tcPr>
          <w:p w14:paraId="1E75897D" w14:textId="77777777" w:rsidR="002F660E" w:rsidRDefault="00000000">
            <w:pPr>
              <w:spacing w:after="40"/>
            </w:pPr>
            <w:r>
              <w:rPr>
                <w:sz w:val="18"/>
              </w:rPr>
              <w:t>Departmental access, VLANs and trunk links</w:t>
            </w:r>
          </w:p>
        </w:tc>
      </w:tr>
      <w:tr w:rsidR="002F660E" w14:paraId="3D6FE952" w14:textId="77777777">
        <w:trPr>
          <w:jc w:val="center"/>
        </w:trPr>
        <w:tc>
          <w:tcPr>
            <w:tcW w:w="3264" w:type="dxa"/>
            <w:vAlign w:val="center"/>
          </w:tcPr>
          <w:p w14:paraId="0C2C85A9" w14:textId="77777777" w:rsidR="002F660E" w:rsidRDefault="00000000">
            <w:pPr>
              <w:spacing w:after="40"/>
            </w:pPr>
            <w:r>
              <w:rPr>
                <w:sz w:val="18"/>
              </w:rPr>
              <w:t>Employee PCs/laptops</w:t>
            </w:r>
          </w:p>
        </w:tc>
        <w:tc>
          <w:tcPr>
            <w:tcW w:w="3264" w:type="dxa"/>
            <w:vAlign w:val="center"/>
          </w:tcPr>
          <w:p w14:paraId="23105433" w14:textId="77777777" w:rsidR="002F660E" w:rsidRDefault="00000000">
            <w:pPr>
              <w:spacing w:after="40"/>
            </w:pPr>
            <w:r>
              <w:rPr>
                <w:sz w:val="18"/>
              </w:rPr>
              <w:t>~50</w:t>
            </w:r>
          </w:p>
        </w:tc>
        <w:tc>
          <w:tcPr>
            <w:tcW w:w="3264" w:type="dxa"/>
            <w:vAlign w:val="center"/>
          </w:tcPr>
          <w:p w14:paraId="447AFE05" w14:textId="77777777" w:rsidR="002F660E" w:rsidRDefault="00000000">
            <w:pPr>
              <w:spacing w:after="40"/>
            </w:pPr>
            <w:r>
              <w:rPr>
                <w:sz w:val="18"/>
              </w:rPr>
              <w:t>User endpoints</w:t>
            </w:r>
          </w:p>
        </w:tc>
      </w:tr>
      <w:tr w:rsidR="002F660E" w14:paraId="2BB30575" w14:textId="77777777">
        <w:trPr>
          <w:jc w:val="center"/>
        </w:trPr>
        <w:tc>
          <w:tcPr>
            <w:tcW w:w="3264" w:type="dxa"/>
            <w:vAlign w:val="center"/>
          </w:tcPr>
          <w:p w14:paraId="0956D106" w14:textId="77777777" w:rsidR="002F660E" w:rsidRDefault="00000000">
            <w:pPr>
              <w:spacing w:after="40"/>
            </w:pPr>
            <w:r>
              <w:rPr>
                <w:sz w:val="18"/>
              </w:rPr>
              <w:t>IP phones</w:t>
            </w:r>
          </w:p>
        </w:tc>
        <w:tc>
          <w:tcPr>
            <w:tcW w:w="3264" w:type="dxa"/>
            <w:vAlign w:val="center"/>
          </w:tcPr>
          <w:p w14:paraId="629D8BAD" w14:textId="77777777" w:rsidR="002F660E" w:rsidRDefault="00000000">
            <w:pPr>
              <w:spacing w:after="40"/>
            </w:pPr>
            <w:r>
              <w:rPr>
                <w:sz w:val="18"/>
              </w:rPr>
              <w:t>Up to 50</w:t>
            </w:r>
          </w:p>
        </w:tc>
        <w:tc>
          <w:tcPr>
            <w:tcW w:w="3264" w:type="dxa"/>
            <w:vAlign w:val="center"/>
          </w:tcPr>
          <w:p w14:paraId="5104440A" w14:textId="77777777" w:rsidR="002F660E" w:rsidRDefault="00000000">
            <w:pPr>
              <w:spacing w:after="40"/>
            </w:pPr>
            <w:r>
              <w:rPr>
                <w:sz w:val="18"/>
              </w:rPr>
              <w:t>VoIP communication</w:t>
            </w:r>
          </w:p>
        </w:tc>
      </w:tr>
      <w:tr w:rsidR="002F660E" w14:paraId="5653F900" w14:textId="77777777">
        <w:trPr>
          <w:jc w:val="center"/>
        </w:trPr>
        <w:tc>
          <w:tcPr>
            <w:tcW w:w="3264" w:type="dxa"/>
            <w:vAlign w:val="center"/>
          </w:tcPr>
          <w:p w14:paraId="0DE51A78" w14:textId="77777777" w:rsidR="002F660E" w:rsidRDefault="00000000">
            <w:pPr>
              <w:spacing w:after="40"/>
            </w:pPr>
            <w:r>
              <w:rPr>
                <w:sz w:val="18"/>
              </w:rPr>
              <w:t>Servers</w:t>
            </w:r>
          </w:p>
        </w:tc>
        <w:tc>
          <w:tcPr>
            <w:tcW w:w="3264" w:type="dxa"/>
            <w:vAlign w:val="center"/>
          </w:tcPr>
          <w:p w14:paraId="29353394" w14:textId="77777777" w:rsidR="002F660E" w:rsidRDefault="00000000">
            <w:pPr>
              <w:spacing w:after="40"/>
            </w:pPr>
            <w:r>
              <w:rPr>
                <w:sz w:val="18"/>
              </w:rPr>
              <w:t>4</w:t>
            </w:r>
          </w:p>
        </w:tc>
        <w:tc>
          <w:tcPr>
            <w:tcW w:w="3264" w:type="dxa"/>
            <w:vAlign w:val="center"/>
          </w:tcPr>
          <w:p w14:paraId="79088144" w14:textId="77777777" w:rsidR="002F660E" w:rsidRDefault="00000000">
            <w:pPr>
              <w:spacing w:after="40"/>
            </w:pPr>
            <w:r>
              <w:rPr>
                <w:sz w:val="18"/>
              </w:rPr>
              <w:t>DHCP/DNS, file, intranet/web and backup/application services</w:t>
            </w:r>
          </w:p>
        </w:tc>
      </w:tr>
      <w:tr w:rsidR="002F660E" w14:paraId="244708E6" w14:textId="77777777">
        <w:trPr>
          <w:jc w:val="center"/>
        </w:trPr>
        <w:tc>
          <w:tcPr>
            <w:tcW w:w="3264" w:type="dxa"/>
            <w:vAlign w:val="center"/>
          </w:tcPr>
          <w:p w14:paraId="6E845308" w14:textId="77777777" w:rsidR="002F660E" w:rsidRDefault="00000000">
            <w:pPr>
              <w:spacing w:after="40"/>
            </w:pPr>
            <w:r>
              <w:rPr>
                <w:sz w:val="18"/>
              </w:rPr>
              <w:t>Network printers</w:t>
            </w:r>
          </w:p>
        </w:tc>
        <w:tc>
          <w:tcPr>
            <w:tcW w:w="3264" w:type="dxa"/>
            <w:vAlign w:val="center"/>
          </w:tcPr>
          <w:p w14:paraId="65725888" w14:textId="77777777" w:rsidR="002F660E" w:rsidRDefault="00000000">
            <w:r>
              <w:t>5</w:t>
            </w:r>
          </w:p>
        </w:tc>
        <w:tc>
          <w:tcPr>
            <w:tcW w:w="3264" w:type="dxa"/>
            <w:vAlign w:val="center"/>
          </w:tcPr>
          <w:p w14:paraId="6EBB58B5" w14:textId="77777777" w:rsidR="002F660E" w:rsidRDefault="00000000">
            <w:r>
              <w:t>Departmental network printing: Claims, Admin/HR, Sales, Finance and Management</w:t>
            </w:r>
          </w:p>
        </w:tc>
      </w:tr>
      <w:tr w:rsidR="002F660E" w14:paraId="1C71F7F5" w14:textId="77777777">
        <w:trPr>
          <w:jc w:val="center"/>
        </w:trPr>
        <w:tc>
          <w:tcPr>
            <w:tcW w:w="3264" w:type="dxa"/>
            <w:vAlign w:val="center"/>
          </w:tcPr>
          <w:p w14:paraId="542D1DD2" w14:textId="77777777" w:rsidR="002F660E" w:rsidRDefault="00000000">
            <w:pPr>
              <w:spacing w:after="40"/>
            </w:pPr>
            <w:r>
              <w:rPr>
                <w:sz w:val="18"/>
              </w:rPr>
              <w:t>Wireless access points</w:t>
            </w:r>
          </w:p>
        </w:tc>
        <w:tc>
          <w:tcPr>
            <w:tcW w:w="3264" w:type="dxa"/>
            <w:vAlign w:val="center"/>
          </w:tcPr>
          <w:p w14:paraId="61DDD8F4" w14:textId="77777777" w:rsidR="002F660E" w:rsidRDefault="00000000">
            <w:pPr>
              <w:spacing w:after="40"/>
            </w:pPr>
            <w:r>
              <w:rPr>
                <w:sz w:val="18"/>
              </w:rPr>
              <w:t>~3</w:t>
            </w:r>
          </w:p>
        </w:tc>
        <w:tc>
          <w:tcPr>
            <w:tcW w:w="3264" w:type="dxa"/>
            <w:vAlign w:val="center"/>
          </w:tcPr>
          <w:p w14:paraId="16D8F66A" w14:textId="77777777" w:rsidR="002F660E" w:rsidRDefault="00000000">
            <w:pPr>
              <w:spacing w:after="40"/>
            </w:pPr>
            <w:r>
              <w:rPr>
                <w:sz w:val="18"/>
              </w:rPr>
              <w:t>Staff/guest wireless coverage</w:t>
            </w:r>
          </w:p>
        </w:tc>
      </w:tr>
    </w:tbl>
    <w:p w14:paraId="5B42355D" w14:textId="77777777" w:rsidR="002F660E" w:rsidRPr="00193E9A" w:rsidRDefault="00000000">
      <w:pPr>
        <w:pStyle w:val="Heading2"/>
        <w:rPr>
          <w:color w:val="000000" w:themeColor="text1"/>
        </w:rPr>
      </w:pPr>
      <w:r w:rsidRPr="00193E9A">
        <w:rPr>
          <w:color w:val="000000" w:themeColor="text1"/>
        </w:rPr>
        <w:t>6.1 Departmental Printer Allocation</w:t>
      </w:r>
    </w:p>
    <w:p w14:paraId="160615F1" w14:textId="77777777" w:rsidR="002F660E" w:rsidRDefault="00000000">
      <w:r>
        <w:t>Five network printers are included in the physical design so that the Packet Tracer topology remains consistent with the stated requirements. Each printer will be connected to the relevant access switch and placed in the same data VLAN as the department it serves.</w:t>
      </w:r>
    </w:p>
    <w:tbl>
      <w:tblPr>
        <w:tblStyle w:val="TableGrid"/>
        <w:tblW w:w="0" w:type="auto"/>
        <w:tblLook w:val="04A0" w:firstRow="1" w:lastRow="0" w:firstColumn="1" w:lastColumn="0" w:noHBand="0" w:noVBand="1"/>
      </w:tblPr>
      <w:tblGrid>
        <w:gridCol w:w="3264"/>
        <w:gridCol w:w="3264"/>
        <w:gridCol w:w="3264"/>
      </w:tblGrid>
      <w:tr w:rsidR="002F660E" w14:paraId="16687B0C" w14:textId="77777777">
        <w:tc>
          <w:tcPr>
            <w:tcW w:w="3264" w:type="dxa"/>
          </w:tcPr>
          <w:p w14:paraId="02847A46" w14:textId="77777777" w:rsidR="002F660E" w:rsidRDefault="00000000">
            <w:r>
              <w:t>Printer Name</w:t>
            </w:r>
          </w:p>
        </w:tc>
        <w:tc>
          <w:tcPr>
            <w:tcW w:w="3264" w:type="dxa"/>
          </w:tcPr>
          <w:p w14:paraId="2F5379FE" w14:textId="77777777" w:rsidR="002F660E" w:rsidRDefault="00000000">
            <w:r>
              <w:t>Department / VLAN</w:t>
            </w:r>
          </w:p>
        </w:tc>
        <w:tc>
          <w:tcPr>
            <w:tcW w:w="3264" w:type="dxa"/>
          </w:tcPr>
          <w:p w14:paraId="307BBF59" w14:textId="77777777" w:rsidR="002F660E" w:rsidRDefault="00000000">
            <w:r>
              <w:t>Access Switch</w:t>
            </w:r>
          </w:p>
        </w:tc>
      </w:tr>
      <w:tr w:rsidR="002F660E" w14:paraId="441C44CE" w14:textId="77777777">
        <w:tc>
          <w:tcPr>
            <w:tcW w:w="3264" w:type="dxa"/>
          </w:tcPr>
          <w:p w14:paraId="41453A4D" w14:textId="77777777" w:rsidR="002F660E" w:rsidRDefault="00000000">
            <w:r>
              <w:t>PRN-CLAIMS</w:t>
            </w:r>
          </w:p>
        </w:tc>
        <w:tc>
          <w:tcPr>
            <w:tcW w:w="3264" w:type="dxa"/>
          </w:tcPr>
          <w:p w14:paraId="17DA65A1" w14:textId="77777777" w:rsidR="002F660E" w:rsidRDefault="00000000">
            <w:r>
              <w:t>Claims / VLAN 30</w:t>
            </w:r>
          </w:p>
        </w:tc>
        <w:tc>
          <w:tcPr>
            <w:tcW w:w="3264" w:type="dxa"/>
          </w:tcPr>
          <w:p w14:paraId="30799A2C" w14:textId="77777777" w:rsidR="002F660E" w:rsidRDefault="00000000">
            <w:r>
              <w:t>SW2-GROUND</w:t>
            </w:r>
          </w:p>
        </w:tc>
      </w:tr>
      <w:tr w:rsidR="002F660E" w14:paraId="1B6F6833" w14:textId="77777777">
        <w:tc>
          <w:tcPr>
            <w:tcW w:w="3264" w:type="dxa"/>
          </w:tcPr>
          <w:p w14:paraId="0B885CDE" w14:textId="77777777" w:rsidR="002F660E" w:rsidRDefault="00000000">
            <w:r>
              <w:t>PRN-ADMIN</w:t>
            </w:r>
          </w:p>
        </w:tc>
        <w:tc>
          <w:tcPr>
            <w:tcW w:w="3264" w:type="dxa"/>
          </w:tcPr>
          <w:p w14:paraId="095F75D0" w14:textId="77777777" w:rsidR="002F660E" w:rsidRDefault="00000000">
            <w:r>
              <w:t>Admin &amp; HR / VLAN 50</w:t>
            </w:r>
          </w:p>
        </w:tc>
        <w:tc>
          <w:tcPr>
            <w:tcW w:w="3264" w:type="dxa"/>
          </w:tcPr>
          <w:p w14:paraId="2E3752C7" w14:textId="77777777" w:rsidR="002F660E" w:rsidRDefault="00000000">
            <w:r>
              <w:t>SW2-GROUND</w:t>
            </w:r>
          </w:p>
        </w:tc>
      </w:tr>
      <w:tr w:rsidR="002F660E" w14:paraId="133EF3D3" w14:textId="77777777">
        <w:tc>
          <w:tcPr>
            <w:tcW w:w="3264" w:type="dxa"/>
          </w:tcPr>
          <w:p w14:paraId="1BFD2015" w14:textId="77777777" w:rsidR="002F660E" w:rsidRDefault="00000000">
            <w:r>
              <w:t>PRN-SALES</w:t>
            </w:r>
          </w:p>
        </w:tc>
        <w:tc>
          <w:tcPr>
            <w:tcW w:w="3264" w:type="dxa"/>
          </w:tcPr>
          <w:p w14:paraId="58C477E8" w14:textId="77777777" w:rsidR="002F660E" w:rsidRDefault="00000000">
            <w:r>
              <w:t>Sales / VLAN 40</w:t>
            </w:r>
          </w:p>
        </w:tc>
        <w:tc>
          <w:tcPr>
            <w:tcW w:w="3264" w:type="dxa"/>
          </w:tcPr>
          <w:p w14:paraId="0438D48E" w14:textId="77777777" w:rsidR="002F660E" w:rsidRDefault="00000000">
            <w:r>
              <w:t>SW3-FIRST</w:t>
            </w:r>
          </w:p>
        </w:tc>
      </w:tr>
      <w:tr w:rsidR="002F660E" w14:paraId="3726A95C" w14:textId="77777777">
        <w:tc>
          <w:tcPr>
            <w:tcW w:w="3264" w:type="dxa"/>
          </w:tcPr>
          <w:p w14:paraId="711CADE1" w14:textId="77777777" w:rsidR="002F660E" w:rsidRDefault="00000000">
            <w:r>
              <w:lastRenderedPageBreak/>
              <w:t>PRN-FINANCE</w:t>
            </w:r>
          </w:p>
        </w:tc>
        <w:tc>
          <w:tcPr>
            <w:tcW w:w="3264" w:type="dxa"/>
          </w:tcPr>
          <w:p w14:paraId="744794D6" w14:textId="77777777" w:rsidR="002F660E" w:rsidRDefault="00000000">
            <w:r>
              <w:t>Finance / VLAN 20</w:t>
            </w:r>
          </w:p>
        </w:tc>
        <w:tc>
          <w:tcPr>
            <w:tcW w:w="3264" w:type="dxa"/>
          </w:tcPr>
          <w:p w14:paraId="7925B892" w14:textId="77777777" w:rsidR="002F660E" w:rsidRDefault="00000000">
            <w:r>
              <w:t>SW3-FIRST</w:t>
            </w:r>
          </w:p>
        </w:tc>
      </w:tr>
      <w:tr w:rsidR="002F660E" w14:paraId="5853724A" w14:textId="77777777">
        <w:tc>
          <w:tcPr>
            <w:tcW w:w="3264" w:type="dxa"/>
          </w:tcPr>
          <w:p w14:paraId="613BECB0" w14:textId="77777777" w:rsidR="002F660E" w:rsidRDefault="00000000">
            <w:r>
              <w:t>PRN-MGMT</w:t>
            </w:r>
          </w:p>
        </w:tc>
        <w:tc>
          <w:tcPr>
            <w:tcW w:w="3264" w:type="dxa"/>
          </w:tcPr>
          <w:p w14:paraId="52F3F39A" w14:textId="77777777" w:rsidR="002F660E" w:rsidRDefault="00000000">
            <w:r>
              <w:t>Management / VLAN 10</w:t>
            </w:r>
          </w:p>
        </w:tc>
        <w:tc>
          <w:tcPr>
            <w:tcW w:w="3264" w:type="dxa"/>
          </w:tcPr>
          <w:p w14:paraId="73D548B6" w14:textId="77777777" w:rsidR="002F660E" w:rsidRDefault="00000000">
            <w:r>
              <w:t>SW3-FIRST</w:t>
            </w:r>
          </w:p>
        </w:tc>
      </w:tr>
    </w:tbl>
    <w:p w14:paraId="14546A9C" w14:textId="77777777" w:rsidR="002F660E" w:rsidRPr="00193E9A" w:rsidRDefault="00000000">
      <w:pPr>
        <w:pStyle w:val="Heading1"/>
        <w:rPr>
          <w:color w:val="000000" w:themeColor="text1"/>
        </w:rPr>
      </w:pPr>
      <w:r w:rsidRPr="00193E9A">
        <w:rPr>
          <w:color w:val="000000" w:themeColor="text1"/>
        </w:rPr>
        <w:t>7. VoIP and Traffic Requirements</w:t>
      </w:r>
    </w:p>
    <w:p w14:paraId="058AA177" w14:textId="77777777" w:rsidR="002F660E" w:rsidRDefault="00000000">
      <w:r>
        <w:t>Management intends to adopt VoIP handsets. Voice traffic will therefore be separated from ordinary data traffic using VLAN 80. A workstation may connect through an IP phone while the phone and workstation remain in different logical VLANs. Voice is delay-sensitive, so the design recognises latency, jitter and packet loss as important performance considerations.</w:t>
      </w:r>
    </w:p>
    <w:p w14:paraId="32610DF3" w14:textId="77777777" w:rsidR="002F660E" w:rsidRDefault="00000000">
      <w:r>
        <w:t>For planning purposes, an active VoIP call is estimated at approximately 80–100 kbps including protocol overhead. If 20 calls are active simultaneously, approximately 1.6–2.0 Mbps of traffic may be generated. Ordinary office traffic is expected to be moderate and will include email, web access, insurance applications, file transfers, printing, cloud services and internal server access.</w:t>
      </w:r>
    </w:p>
    <w:p w14:paraId="5060F433" w14:textId="77777777" w:rsidR="002F660E" w:rsidRPr="00193E9A" w:rsidRDefault="00000000">
      <w:pPr>
        <w:pStyle w:val="Heading1"/>
        <w:rPr>
          <w:color w:val="000000" w:themeColor="text1"/>
        </w:rPr>
      </w:pPr>
      <w:r w:rsidRPr="00193E9A">
        <w:rPr>
          <w:color w:val="000000" w:themeColor="text1"/>
        </w:rPr>
        <w:t>8. Physical Building and Floor Layout</w:t>
      </w:r>
    </w:p>
    <w:p w14:paraId="328528F6" w14:textId="77777777" w:rsidR="002F660E" w:rsidRDefault="00000000">
      <w:r>
        <w:t>The network is designed around two currently occupied floors, with central network services located in a dedicated server/network room. A future second floor is reserved for expansion. Each occupied floor is served by a managed access switch that connects back to the core switch using trunk links. This arrangement keeps the physical design easy to manage while supporting VLANs across the building.</w:t>
      </w:r>
    </w:p>
    <w:tbl>
      <w:tblPr>
        <w:tblStyle w:val="TableGrid"/>
        <w:tblW w:w="0" w:type="auto"/>
        <w:jc w:val="center"/>
        <w:tblLook w:val="04A0" w:firstRow="1" w:lastRow="0" w:firstColumn="1" w:lastColumn="0" w:noHBand="0" w:noVBand="1"/>
      </w:tblPr>
      <w:tblGrid>
        <w:gridCol w:w="2448"/>
        <w:gridCol w:w="2448"/>
        <w:gridCol w:w="2448"/>
        <w:gridCol w:w="2448"/>
      </w:tblGrid>
      <w:tr w:rsidR="002F660E" w14:paraId="04E4CDCC" w14:textId="77777777">
        <w:trPr>
          <w:jc w:val="center"/>
        </w:trPr>
        <w:tc>
          <w:tcPr>
            <w:tcW w:w="2448" w:type="dxa"/>
          </w:tcPr>
          <w:p w14:paraId="39813671" w14:textId="77777777" w:rsidR="002F660E" w:rsidRDefault="00000000">
            <w:r>
              <w:rPr>
                <w:b/>
              </w:rPr>
              <w:t>Location</w:t>
            </w:r>
          </w:p>
        </w:tc>
        <w:tc>
          <w:tcPr>
            <w:tcW w:w="2448" w:type="dxa"/>
          </w:tcPr>
          <w:p w14:paraId="2D12550F" w14:textId="77777777" w:rsidR="002F660E" w:rsidRDefault="00000000">
            <w:r>
              <w:rPr>
                <w:b/>
              </w:rPr>
              <w:t>Departments / Devices</w:t>
            </w:r>
          </w:p>
        </w:tc>
        <w:tc>
          <w:tcPr>
            <w:tcW w:w="2448" w:type="dxa"/>
          </w:tcPr>
          <w:p w14:paraId="3355E948" w14:textId="77777777" w:rsidR="002F660E" w:rsidRDefault="00000000">
            <w:r>
              <w:rPr>
                <w:b/>
              </w:rPr>
              <w:t>Primary Switch</w:t>
            </w:r>
          </w:p>
        </w:tc>
        <w:tc>
          <w:tcPr>
            <w:tcW w:w="2448" w:type="dxa"/>
          </w:tcPr>
          <w:p w14:paraId="01E337EA" w14:textId="77777777" w:rsidR="002F660E" w:rsidRDefault="00000000">
            <w:r>
              <w:rPr>
                <w:b/>
              </w:rPr>
              <w:t>Design Role</w:t>
            </w:r>
          </w:p>
        </w:tc>
      </w:tr>
      <w:tr w:rsidR="002F660E" w14:paraId="03147273" w14:textId="77777777">
        <w:trPr>
          <w:jc w:val="center"/>
        </w:trPr>
        <w:tc>
          <w:tcPr>
            <w:tcW w:w="2448" w:type="dxa"/>
          </w:tcPr>
          <w:p w14:paraId="58B7D105" w14:textId="77777777" w:rsidR="002F660E" w:rsidRDefault="00000000">
            <w:r>
              <w:t>Server / Network Room</w:t>
            </w:r>
          </w:p>
        </w:tc>
        <w:tc>
          <w:tcPr>
            <w:tcW w:w="2448" w:type="dxa"/>
          </w:tcPr>
          <w:p w14:paraId="1EDA8959" w14:textId="77777777" w:rsidR="002F660E" w:rsidRDefault="00000000">
            <w:r>
              <w:t>R1 router, SW1-CORE, four servers and central network equipment</w:t>
            </w:r>
          </w:p>
        </w:tc>
        <w:tc>
          <w:tcPr>
            <w:tcW w:w="2448" w:type="dxa"/>
          </w:tcPr>
          <w:p w14:paraId="40D3CC09" w14:textId="77777777" w:rsidR="002F660E" w:rsidRDefault="00000000">
            <w:r>
              <w:t>SW1-CORE</w:t>
            </w:r>
          </w:p>
        </w:tc>
        <w:tc>
          <w:tcPr>
            <w:tcW w:w="2448" w:type="dxa"/>
          </w:tcPr>
          <w:p w14:paraId="184751A9" w14:textId="77777777" w:rsidR="002F660E" w:rsidRDefault="00000000">
            <w:r>
              <w:t>Central routing, services and distribution</w:t>
            </w:r>
          </w:p>
        </w:tc>
      </w:tr>
      <w:tr w:rsidR="002F660E" w14:paraId="7BCF03A9" w14:textId="77777777">
        <w:trPr>
          <w:jc w:val="center"/>
        </w:trPr>
        <w:tc>
          <w:tcPr>
            <w:tcW w:w="2448" w:type="dxa"/>
          </w:tcPr>
          <w:p w14:paraId="42776624" w14:textId="77777777" w:rsidR="002F660E" w:rsidRDefault="00000000">
            <w:r>
              <w:t>Ground Floor</w:t>
            </w:r>
          </w:p>
        </w:tc>
        <w:tc>
          <w:tcPr>
            <w:tcW w:w="2448" w:type="dxa"/>
          </w:tcPr>
          <w:p w14:paraId="79964E0A" w14:textId="77777777" w:rsidR="002F660E" w:rsidRDefault="00000000">
            <w:r>
              <w:t>Reception/Customer Service, Claims, Administration &amp; HR, Guest Wi-Fi, PRN-CLAIMS, PRN-ADMIN and representative VoIP devices</w:t>
            </w:r>
          </w:p>
        </w:tc>
        <w:tc>
          <w:tcPr>
            <w:tcW w:w="2448" w:type="dxa"/>
          </w:tcPr>
          <w:p w14:paraId="163CDA1C" w14:textId="77777777" w:rsidR="002F660E" w:rsidRDefault="00000000">
            <w:r>
              <w:t>SW2-GROUND</w:t>
            </w:r>
          </w:p>
        </w:tc>
        <w:tc>
          <w:tcPr>
            <w:tcW w:w="2448" w:type="dxa"/>
          </w:tcPr>
          <w:p w14:paraId="37881D0B" w14:textId="77777777" w:rsidR="002F660E" w:rsidRDefault="00000000">
            <w:r>
              <w:t>Ground-floor user access</w:t>
            </w:r>
          </w:p>
        </w:tc>
      </w:tr>
      <w:tr w:rsidR="002F660E" w14:paraId="5DB492DB" w14:textId="77777777">
        <w:trPr>
          <w:jc w:val="center"/>
        </w:trPr>
        <w:tc>
          <w:tcPr>
            <w:tcW w:w="2448" w:type="dxa"/>
          </w:tcPr>
          <w:p w14:paraId="4FCC7456" w14:textId="77777777" w:rsidR="002F660E" w:rsidRDefault="00000000">
            <w:r>
              <w:t>First Floor</w:t>
            </w:r>
          </w:p>
        </w:tc>
        <w:tc>
          <w:tcPr>
            <w:tcW w:w="2448" w:type="dxa"/>
          </w:tcPr>
          <w:p w14:paraId="7197F084" w14:textId="77777777" w:rsidR="002F660E" w:rsidRDefault="00000000">
            <w:r>
              <w:t>Management, Finance, Brokers/Sales, IT Support, PRN-MGMT, PRN-FINANCE, PRN-SALES and representative VoIP devices</w:t>
            </w:r>
          </w:p>
        </w:tc>
        <w:tc>
          <w:tcPr>
            <w:tcW w:w="2448" w:type="dxa"/>
          </w:tcPr>
          <w:p w14:paraId="6CF2D9A8" w14:textId="77777777" w:rsidR="002F660E" w:rsidRDefault="00000000">
            <w:r>
              <w:t>SW3-FIRST</w:t>
            </w:r>
          </w:p>
        </w:tc>
        <w:tc>
          <w:tcPr>
            <w:tcW w:w="2448" w:type="dxa"/>
          </w:tcPr>
          <w:p w14:paraId="3B94FCD7" w14:textId="77777777" w:rsidR="002F660E" w:rsidRDefault="00000000">
            <w:r>
              <w:t>First-floor user access</w:t>
            </w:r>
          </w:p>
        </w:tc>
      </w:tr>
      <w:tr w:rsidR="002F660E" w14:paraId="2133A1C9" w14:textId="77777777">
        <w:trPr>
          <w:jc w:val="center"/>
        </w:trPr>
        <w:tc>
          <w:tcPr>
            <w:tcW w:w="2448" w:type="dxa"/>
          </w:tcPr>
          <w:p w14:paraId="7372B1B9" w14:textId="77777777" w:rsidR="002F660E" w:rsidRDefault="00000000">
            <w:r>
              <w:t>Future Second Floor</w:t>
            </w:r>
          </w:p>
        </w:tc>
        <w:tc>
          <w:tcPr>
            <w:tcW w:w="2448" w:type="dxa"/>
          </w:tcPr>
          <w:p w14:paraId="12190211" w14:textId="77777777" w:rsidR="002F660E" w:rsidRDefault="00000000">
            <w:r>
              <w:t>Future staff, additional APs, phones, printers and other endpoints as required</w:t>
            </w:r>
          </w:p>
        </w:tc>
        <w:tc>
          <w:tcPr>
            <w:tcW w:w="2448" w:type="dxa"/>
          </w:tcPr>
          <w:p w14:paraId="64710364" w14:textId="77777777" w:rsidR="002F660E" w:rsidRDefault="00000000">
            <w:r>
              <w:t>Future access switch</w:t>
            </w:r>
          </w:p>
        </w:tc>
        <w:tc>
          <w:tcPr>
            <w:tcW w:w="2448" w:type="dxa"/>
          </w:tcPr>
          <w:p w14:paraId="5E9BFC87" w14:textId="77777777" w:rsidR="002F660E" w:rsidRDefault="00000000">
            <w:r>
              <w:t>Reserved expansion using VLAN 120 and planned address capacity</w:t>
            </w:r>
          </w:p>
        </w:tc>
      </w:tr>
    </w:tbl>
    <w:p w14:paraId="54D24E38" w14:textId="77777777" w:rsidR="002F660E" w:rsidRDefault="00000000">
      <w:r>
        <w:t>The future second floor is included in the logical design but is not treated as currently deployed equipment. VLAN 120 and subnet 172.30.0.64/26 are reserved for this expansion. When the floor becomes operational, an additional managed switch can be connected to the core/distribution layer through a trunk link and the reserved VLAN can be extended to the new floor.</w:t>
      </w:r>
    </w:p>
    <w:p w14:paraId="230FAF02" w14:textId="77777777" w:rsidR="002F660E" w:rsidRPr="00193E9A" w:rsidRDefault="00000000">
      <w:pPr>
        <w:pStyle w:val="Heading1"/>
        <w:rPr>
          <w:color w:val="000000" w:themeColor="text1"/>
        </w:rPr>
      </w:pPr>
      <w:r w:rsidRPr="00193E9A">
        <w:rPr>
          <w:color w:val="000000" w:themeColor="text1"/>
        </w:rPr>
        <w:lastRenderedPageBreak/>
        <w:t>9. Scalability and Future Expansion</w:t>
      </w:r>
    </w:p>
    <w:p w14:paraId="2BB9B273" w14:textId="77777777" w:rsidR="002F660E" w:rsidRDefault="00000000">
      <w:r>
        <w:t>The design provides approximately 25–30% growth capacity for existing departments and reserves a dedicated future VLAN for the proposed additional floor. Additional unused address space in the assigned /23 block is also retained. This allows new staff, devices and services to be added without restructuring the entire addressing scheme.</w:t>
      </w:r>
    </w:p>
    <w:p w14:paraId="0DFFADA3" w14:textId="77777777" w:rsidR="002F660E" w:rsidRPr="00193E9A" w:rsidRDefault="00000000">
      <w:pPr>
        <w:pStyle w:val="Heading1"/>
        <w:rPr>
          <w:color w:val="000000" w:themeColor="text1"/>
        </w:rPr>
      </w:pPr>
      <w:r w:rsidRPr="00193E9A">
        <w:rPr>
          <w:color w:val="000000" w:themeColor="text1"/>
        </w:rPr>
        <w:t>10. Addressing and Routing Strategy</w:t>
      </w:r>
    </w:p>
    <w:p w14:paraId="24B5011C" w14:textId="77777777" w:rsidR="002F660E" w:rsidRDefault="00000000">
      <w:r>
        <w:t>Variable Length Subnet Masking (VLSM) will be used so that subnet sizes reflect the actual number of hosts required by each VLAN. Larger networks, such as Voice and Future Expansion, receive larger subnets while smaller departments receive smaller subnets. The first usable address in each subnet is reserved as the default gateway. These gateway addresses will later be configured on router subinterfaces as part of the Router-on-a-Stick implementation.</w:t>
      </w:r>
    </w:p>
    <w:p w14:paraId="4EF8602B" w14:textId="77777777" w:rsidR="002F660E" w:rsidRPr="00193E9A" w:rsidRDefault="00000000">
      <w:pPr>
        <w:pStyle w:val="Heading1"/>
        <w:rPr>
          <w:color w:val="000000" w:themeColor="text1"/>
        </w:rPr>
      </w:pPr>
      <w:r w:rsidRPr="00193E9A">
        <w:rPr>
          <w:color w:val="000000" w:themeColor="text1"/>
        </w:rPr>
        <w:t>11. Preliminary VLSM Addressing Plan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2F660E" w14:paraId="5FFF02B9" w14:textId="77777777">
        <w:trPr>
          <w:jc w:val="center"/>
        </w:trPr>
        <w:tc>
          <w:tcPr>
            <w:tcW w:w="1632" w:type="dxa"/>
            <w:vAlign w:val="center"/>
          </w:tcPr>
          <w:p w14:paraId="298E3906" w14:textId="77777777" w:rsidR="002F660E" w:rsidRDefault="00000000">
            <w:pPr>
              <w:spacing w:after="40"/>
            </w:pPr>
            <w:r>
              <w:rPr>
                <w:b/>
                <w:sz w:val="18"/>
              </w:rPr>
              <w:t>VLAN</w:t>
            </w:r>
          </w:p>
        </w:tc>
        <w:tc>
          <w:tcPr>
            <w:tcW w:w="1632" w:type="dxa"/>
            <w:vAlign w:val="center"/>
          </w:tcPr>
          <w:p w14:paraId="502E6821" w14:textId="77777777" w:rsidR="002F660E" w:rsidRDefault="00000000">
            <w:pPr>
              <w:spacing w:after="40"/>
            </w:pPr>
            <w:r>
              <w:rPr>
                <w:b/>
                <w:sz w:val="18"/>
              </w:rPr>
              <w:t>Name</w:t>
            </w:r>
          </w:p>
        </w:tc>
        <w:tc>
          <w:tcPr>
            <w:tcW w:w="1632" w:type="dxa"/>
            <w:vAlign w:val="center"/>
          </w:tcPr>
          <w:p w14:paraId="1F5DA8BC" w14:textId="77777777" w:rsidR="002F660E" w:rsidRDefault="00000000">
            <w:pPr>
              <w:spacing w:after="40"/>
            </w:pPr>
            <w:r>
              <w:rPr>
                <w:b/>
                <w:sz w:val="18"/>
              </w:rPr>
              <w:t>Network</w:t>
            </w:r>
          </w:p>
        </w:tc>
        <w:tc>
          <w:tcPr>
            <w:tcW w:w="1632" w:type="dxa"/>
            <w:vAlign w:val="center"/>
          </w:tcPr>
          <w:p w14:paraId="671EF99A" w14:textId="77777777" w:rsidR="002F660E" w:rsidRDefault="00000000">
            <w:pPr>
              <w:spacing w:after="40"/>
            </w:pPr>
            <w:r>
              <w:rPr>
                <w:b/>
                <w:sz w:val="18"/>
              </w:rPr>
              <w:t>Gateway</w:t>
            </w:r>
          </w:p>
        </w:tc>
        <w:tc>
          <w:tcPr>
            <w:tcW w:w="1632" w:type="dxa"/>
            <w:vAlign w:val="center"/>
          </w:tcPr>
          <w:p w14:paraId="2A5A89D3" w14:textId="77777777" w:rsidR="002F660E" w:rsidRDefault="00000000">
            <w:pPr>
              <w:spacing w:after="40"/>
            </w:pPr>
            <w:r>
              <w:rPr>
                <w:b/>
                <w:sz w:val="18"/>
              </w:rPr>
              <w:t>Usable Host Range</w:t>
            </w:r>
          </w:p>
        </w:tc>
        <w:tc>
          <w:tcPr>
            <w:tcW w:w="1632" w:type="dxa"/>
            <w:vAlign w:val="center"/>
          </w:tcPr>
          <w:p w14:paraId="6E66274F" w14:textId="77777777" w:rsidR="002F660E" w:rsidRDefault="00000000">
            <w:pPr>
              <w:spacing w:after="40"/>
            </w:pPr>
            <w:r>
              <w:rPr>
                <w:b/>
                <w:sz w:val="18"/>
              </w:rPr>
              <w:t>Broadcast</w:t>
            </w:r>
          </w:p>
        </w:tc>
      </w:tr>
      <w:tr w:rsidR="002F660E" w14:paraId="0DC78CD2" w14:textId="77777777">
        <w:trPr>
          <w:jc w:val="center"/>
        </w:trPr>
        <w:tc>
          <w:tcPr>
            <w:tcW w:w="1632" w:type="dxa"/>
            <w:vAlign w:val="center"/>
          </w:tcPr>
          <w:p w14:paraId="55186B51" w14:textId="77777777" w:rsidR="002F660E" w:rsidRDefault="00000000">
            <w:pPr>
              <w:spacing w:after="40"/>
            </w:pPr>
            <w:r>
              <w:rPr>
                <w:sz w:val="18"/>
              </w:rPr>
              <w:t>80</w:t>
            </w:r>
          </w:p>
        </w:tc>
        <w:tc>
          <w:tcPr>
            <w:tcW w:w="1632" w:type="dxa"/>
            <w:vAlign w:val="center"/>
          </w:tcPr>
          <w:p w14:paraId="24D9E2C9" w14:textId="77777777" w:rsidR="002F660E" w:rsidRDefault="00000000">
            <w:pPr>
              <w:spacing w:after="40"/>
            </w:pPr>
            <w:r>
              <w:rPr>
                <w:sz w:val="18"/>
              </w:rPr>
              <w:t>VOICE</w:t>
            </w:r>
          </w:p>
        </w:tc>
        <w:tc>
          <w:tcPr>
            <w:tcW w:w="1632" w:type="dxa"/>
            <w:vAlign w:val="center"/>
          </w:tcPr>
          <w:p w14:paraId="55DE031F" w14:textId="77777777" w:rsidR="002F660E" w:rsidRDefault="00000000">
            <w:pPr>
              <w:spacing w:after="40"/>
            </w:pPr>
            <w:r>
              <w:rPr>
                <w:sz w:val="18"/>
              </w:rPr>
              <w:t>172.30.0.0/26</w:t>
            </w:r>
          </w:p>
        </w:tc>
        <w:tc>
          <w:tcPr>
            <w:tcW w:w="1632" w:type="dxa"/>
            <w:vAlign w:val="center"/>
          </w:tcPr>
          <w:p w14:paraId="412AAEC1" w14:textId="77777777" w:rsidR="002F660E" w:rsidRDefault="00000000">
            <w:pPr>
              <w:spacing w:after="40"/>
            </w:pPr>
            <w:r>
              <w:rPr>
                <w:sz w:val="18"/>
              </w:rPr>
              <w:t>172.30.0.1</w:t>
            </w:r>
          </w:p>
        </w:tc>
        <w:tc>
          <w:tcPr>
            <w:tcW w:w="1632" w:type="dxa"/>
            <w:vAlign w:val="center"/>
          </w:tcPr>
          <w:p w14:paraId="1D7EEA92" w14:textId="77777777" w:rsidR="002F660E" w:rsidRDefault="00000000">
            <w:pPr>
              <w:spacing w:after="40"/>
            </w:pPr>
            <w:r>
              <w:rPr>
                <w:sz w:val="18"/>
              </w:rPr>
              <w:t>172.30.0.1–172.30.0.62</w:t>
            </w:r>
          </w:p>
        </w:tc>
        <w:tc>
          <w:tcPr>
            <w:tcW w:w="1632" w:type="dxa"/>
            <w:vAlign w:val="center"/>
          </w:tcPr>
          <w:p w14:paraId="28F9AF51" w14:textId="77777777" w:rsidR="002F660E" w:rsidRDefault="00000000">
            <w:pPr>
              <w:spacing w:after="40"/>
            </w:pPr>
            <w:r>
              <w:rPr>
                <w:sz w:val="18"/>
              </w:rPr>
              <w:t>172.30.0.63</w:t>
            </w:r>
          </w:p>
        </w:tc>
      </w:tr>
      <w:tr w:rsidR="002F660E" w14:paraId="1A02EC99" w14:textId="77777777">
        <w:trPr>
          <w:jc w:val="center"/>
        </w:trPr>
        <w:tc>
          <w:tcPr>
            <w:tcW w:w="1632" w:type="dxa"/>
            <w:vAlign w:val="center"/>
          </w:tcPr>
          <w:p w14:paraId="3B721853" w14:textId="77777777" w:rsidR="002F660E" w:rsidRDefault="00000000">
            <w:pPr>
              <w:spacing w:after="40"/>
            </w:pPr>
            <w:r>
              <w:rPr>
                <w:sz w:val="18"/>
              </w:rPr>
              <w:t>120</w:t>
            </w:r>
          </w:p>
        </w:tc>
        <w:tc>
          <w:tcPr>
            <w:tcW w:w="1632" w:type="dxa"/>
            <w:vAlign w:val="center"/>
          </w:tcPr>
          <w:p w14:paraId="231BFF4C" w14:textId="77777777" w:rsidR="002F660E" w:rsidRDefault="00000000">
            <w:pPr>
              <w:spacing w:after="40"/>
            </w:pPr>
            <w:r>
              <w:rPr>
                <w:sz w:val="18"/>
              </w:rPr>
              <w:t>FUTURE</w:t>
            </w:r>
          </w:p>
        </w:tc>
        <w:tc>
          <w:tcPr>
            <w:tcW w:w="1632" w:type="dxa"/>
            <w:vAlign w:val="center"/>
          </w:tcPr>
          <w:p w14:paraId="041DC39B" w14:textId="77777777" w:rsidR="002F660E" w:rsidRDefault="00000000">
            <w:pPr>
              <w:spacing w:after="40"/>
            </w:pPr>
            <w:r>
              <w:rPr>
                <w:sz w:val="18"/>
              </w:rPr>
              <w:t>172.30.0.64/26</w:t>
            </w:r>
          </w:p>
        </w:tc>
        <w:tc>
          <w:tcPr>
            <w:tcW w:w="1632" w:type="dxa"/>
            <w:vAlign w:val="center"/>
          </w:tcPr>
          <w:p w14:paraId="04E5BF3E" w14:textId="77777777" w:rsidR="002F660E" w:rsidRDefault="00000000">
            <w:pPr>
              <w:spacing w:after="40"/>
            </w:pPr>
            <w:r>
              <w:rPr>
                <w:sz w:val="18"/>
              </w:rPr>
              <w:t>172.30.0.65</w:t>
            </w:r>
          </w:p>
        </w:tc>
        <w:tc>
          <w:tcPr>
            <w:tcW w:w="1632" w:type="dxa"/>
            <w:vAlign w:val="center"/>
          </w:tcPr>
          <w:p w14:paraId="7CE66E42" w14:textId="77777777" w:rsidR="002F660E" w:rsidRDefault="00000000">
            <w:pPr>
              <w:spacing w:after="40"/>
            </w:pPr>
            <w:r>
              <w:rPr>
                <w:sz w:val="18"/>
              </w:rPr>
              <w:t>172.30.0.65–172.30.0.126</w:t>
            </w:r>
          </w:p>
        </w:tc>
        <w:tc>
          <w:tcPr>
            <w:tcW w:w="1632" w:type="dxa"/>
            <w:vAlign w:val="center"/>
          </w:tcPr>
          <w:p w14:paraId="2F20D7C8" w14:textId="77777777" w:rsidR="002F660E" w:rsidRDefault="00000000">
            <w:pPr>
              <w:spacing w:after="40"/>
            </w:pPr>
            <w:r>
              <w:rPr>
                <w:sz w:val="18"/>
              </w:rPr>
              <w:t>172.30.0.127</w:t>
            </w:r>
          </w:p>
        </w:tc>
      </w:tr>
      <w:tr w:rsidR="002F660E" w14:paraId="7F28E651" w14:textId="77777777">
        <w:trPr>
          <w:jc w:val="center"/>
        </w:trPr>
        <w:tc>
          <w:tcPr>
            <w:tcW w:w="1632" w:type="dxa"/>
            <w:vAlign w:val="center"/>
          </w:tcPr>
          <w:p w14:paraId="7D3B745B" w14:textId="77777777" w:rsidR="002F660E" w:rsidRDefault="00000000">
            <w:pPr>
              <w:spacing w:after="40"/>
            </w:pPr>
            <w:r>
              <w:rPr>
                <w:sz w:val="18"/>
              </w:rPr>
              <w:t>100</w:t>
            </w:r>
          </w:p>
        </w:tc>
        <w:tc>
          <w:tcPr>
            <w:tcW w:w="1632" w:type="dxa"/>
            <w:vAlign w:val="center"/>
          </w:tcPr>
          <w:p w14:paraId="6CEBD1E6" w14:textId="77777777" w:rsidR="002F660E" w:rsidRDefault="00000000">
            <w:pPr>
              <w:spacing w:after="40"/>
            </w:pPr>
            <w:r>
              <w:rPr>
                <w:sz w:val="18"/>
              </w:rPr>
              <w:t>GUEST</w:t>
            </w:r>
          </w:p>
        </w:tc>
        <w:tc>
          <w:tcPr>
            <w:tcW w:w="1632" w:type="dxa"/>
            <w:vAlign w:val="center"/>
          </w:tcPr>
          <w:p w14:paraId="2DE054B9" w14:textId="77777777" w:rsidR="002F660E" w:rsidRDefault="00000000">
            <w:pPr>
              <w:spacing w:after="40"/>
            </w:pPr>
            <w:r>
              <w:rPr>
                <w:sz w:val="18"/>
              </w:rPr>
              <w:t>172.30.0.128/27</w:t>
            </w:r>
          </w:p>
        </w:tc>
        <w:tc>
          <w:tcPr>
            <w:tcW w:w="1632" w:type="dxa"/>
            <w:vAlign w:val="center"/>
          </w:tcPr>
          <w:p w14:paraId="121F13E7" w14:textId="77777777" w:rsidR="002F660E" w:rsidRDefault="00000000">
            <w:pPr>
              <w:spacing w:after="40"/>
            </w:pPr>
            <w:r>
              <w:rPr>
                <w:sz w:val="18"/>
              </w:rPr>
              <w:t>172.30.0.129</w:t>
            </w:r>
          </w:p>
        </w:tc>
        <w:tc>
          <w:tcPr>
            <w:tcW w:w="1632" w:type="dxa"/>
            <w:vAlign w:val="center"/>
          </w:tcPr>
          <w:p w14:paraId="4D4B3E76" w14:textId="77777777" w:rsidR="002F660E" w:rsidRDefault="00000000">
            <w:pPr>
              <w:spacing w:after="40"/>
            </w:pPr>
            <w:r>
              <w:rPr>
                <w:sz w:val="18"/>
              </w:rPr>
              <w:t>172.30.0.129–172.30.0.158</w:t>
            </w:r>
          </w:p>
        </w:tc>
        <w:tc>
          <w:tcPr>
            <w:tcW w:w="1632" w:type="dxa"/>
            <w:vAlign w:val="center"/>
          </w:tcPr>
          <w:p w14:paraId="5AA821E3" w14:textId="77777777" w:rsidR="002F660E" w:rsidRDefault="00000000">
            <w:pPr>
              <w:spacing w:after="40"/>
            </w:pPr>
            <w:r>
              <w:rPr>
                <w:sz w:val="18"/>
              </w:rPr>
              <w:t>172.30.0.159</w:t>
            </w:r>
          </w:p>
        </w:tc>
      </w:tr>
      <w:tr w:rsidR="002F660E" w14:paraId="6B638B25" w14:textId="77777777">
        <w:trPr>
          <w:jc w:val="center"/>
        </w:trPr>
        <w:tc>
          <w:tcPr>
            <w:tcW w:w="1632" w:type="dxa"/>
            <w:vAlign w:val="center"/>
          </w:tcPr>
          <w:p w14:paraId="5F189DFF" w14:textId="77777777" w:rsidR="002F660E" w:rsidRDefault="00000000">
            <w:pPr>
              <w:spacing w:after="40"/>
            </w:pPr>
            <w:r>
              <w:rPr>
                <w:sz w:val="18"/>
              </w:rPr>
              <w:t>40</w:t>
            </w:r>
          </w:p>
        </w:tc>
        <w:tc>
          <w:tcPr>
            <w:tcW w:w="1632" w:type="dxa"/>
            <w:vAlign w:val="center"/>
          </w:tcPr>
          <w:p w14:paraId="4E72211E" w14:textId="77777777" w:rsidR="002F660E" w:rsidRDefault="00000000">
            <w:pPr>
              <w:spacing w:after="40"/>
            </w:pPr>
            <w:r>
              <w:rPr>
                <w:sz w:val="18"/>
              </w:rPr>
              <w:t>SALES</w:t>
            </w:r>
          </w:p>
        </w:tc>
        <w:tc>
          <w:tcPr>
            <w:tcW w:w="1632" w:type="dxa"/>
            <w:vAlign w:val="center"/>
          </w:tcPr>
          <w:p w14:paraId="0B6D61CE" w14:textId="77777777" w:rsidR="002F660E" w:rsidRDefault="00000000">
            <w:pPr>
              <w:spacing w:after="40"/>
            </w:pPr>
            <w:r>
              <w:rPr>
                <w:sz w:val="18"/>
              </w:rPr>
              <w:t>172.30.0.160/27</w:t>
            </w:r>
          </w:p>
        </w:tc>
        <w:tc>
          <w:tcPr>
            <w:tcW w:w="1632" w:type="dxa"/>
            <w:vAlign w:val="center"/>
          </w:tcPr>
          <w:p w14:paraId="7E4DD082" w14:textId="77777777" w:rsidR="002F660E" w:rsidRDefault="00000000">
            <w:pPr>
              <w:spacing w:after="40"/>
            </w:pPr>
            <w:r>
              <w:rPr>
                <w:sz w:val="18"/>
              </w:rPr>
              <w:t>172.30.0.161</w:t>
            </w:r>
          </w:p>
        </w:tc>
        <w:tc>
          <w:tcPr>
            <w:tcW w:w="1632" w:type="dxa"/>
            <w:vAlign w:val="center"/>
          </w:tcPr>
          <w:p w14:paraId="0A44FFAB" w14:textId="77777777" w:rsidR="002F660E" w:rsidRDefault="00000000">
            <w:pPr>
              <w:spacing w:after="40"/>
            </w:pPr>
            <w:r>
              <w:rPr>
                <w:sz w:val="18"/>
              </w:rPr>
              <w:t>172.30.0.161–172.30.0.190</w:t>
            </w:r>
          </w:p>
        </w:tc>
        <w:tc>
          <w:tcPr>
            <w:tcW w:w="1632" w:type="dxa"/>
            <w:vAlign w:val="center"/>
          </w:tcPr>
          <w:p w14:paraId="14110117" w14:textId="77777777" w:rsidR="002F660E" w:rsidRDefault="00000000">
            <w:pPr>
              <w:spacing w:after="40"/>
            </w:pPr>
            <w:r>
              <w:rPr>
                <w:sz w:val="18"/>
              </w:rPr>
              <w:t>172.30.0.191</w:t>
            </w:r>
          </w:p>
        </w:tc>
      </w:tr>
      <w:tr w:rsidR="002F660E" w14:paraId="28724B24" w14:textId="77777777">
        <w:trPr>
          <w:jc w:val="center"/>
        </w:trPr>
        <w:tc>
          <w:tcPr>
            <w:tcW w:w="1632" w:type="dxa"/>
            <w:vAlign w:val="center"/>
          </w:tcPr>
          <w:p w14:paraId="64DE08B2" w14:textId="77777777" w:rsidR="002F660E" w:rsidRDefault="00000000">
            <w:pPr>
              <w:spacing w:after="40"/>
            </w:pPr>
            <w:r>
              <w:rPr>
                <w:sz w:val="18"/>
              </w:rPr>
              <w:t>30</w:t>
            </w:r>
          </w:p>
        </w:tc>
        <w:tc>
          <w:tcPr>
            <w:tcW w:w="1632" w:type="dxa"/>
            <w:vAlign w:val="center"/>
          </w:tcPr>
          <w:p w14:paraId="3500710D" w14:textId="77777777" w:rsidR="002F660E" w:rsidRDefault="00000000">
            <w:pPr>
              <w:spacing w:after="40"/>
            </w:pPr>
            <w:r>
              <w:rPr>
                <w:sz w:val="18"/>
              </w:rPr>
              <w:t>CLAIMS</w:t>
            </w:r>
          </w:p>
        </w:tc>
        <w:tc>
          <w:tcPr>
            <w:tcW w:w="1632" w:type="dxa"/>
            <w:vAlign w:val="center"/>
          </w:tcPr>
          <w:p w14:paraId="6CFDD823" w14:textId="77777777" w:rsidR="002F660E" w:rsidRDefault="00000000">
            <w:pPr>
              <w:spacing w:after="40"/>
            </w:pPr>
            <w:r>
              <w:rPr>
                <w:sz w:val="18"/>
              </w:rPr>
              <w:t>172.30.0.192/27</w:t>
            </w:r>
          </w:p>
        </w:tc>
        <w:tc>
          <w:tcPr>
            <w:tcW w:w="1632" w:type="dxa"/>
            <w:vAlign w:val="center"/>
          </w:tcPr>
          <w:p w14:paraId="61599D71" w14:textId="77777777" w:rsidR="002F660E" w:rsidRDefault="00000000">
            <w:pPr>
              <w:spacing w:after="40"/>
            </w:pPr>
            <w:r>
              <w:rPr>
                <w:sz w:val="18"/>
              </w:rPr>
              <w:t>172.30.0.193</w:t>
            </w:r>
          </w:p>
        </w:tc>
        <w:tc>
          <w:tcPr>
            <w:tcW w:w="1632" w:type="dxa"/>
            <w:vAlign w:val="center"/>
          </w:tcPr>
          <w:p w14:paraId="45F9D317" w14:textId="77777777" w:rsidR="002F660E" w:rsidRDefault="00000000">
            <w:pPr>
              <w:spacing w:after="40"/>
            </w:pPr>
            <w:r>
              <w:rPr>
                <w:sz w:val="18"/>
              </w:rPr>
              <w:t>172.30.0.193–172.30.0.222</w:t>
            </w:r>
          </w:p>
        </w:tc>
        <w:tc>
          <w:tcPr>
            <w:tcW w:w="1632" w:type="dxa"/>
            <w:vAlign w:val="center"/>
          </w:tcPr>
          <w:p w14:paraId="1C23E76F" w14:textId="77777777" w:rsidR="002F660E" w:rsidRDefault="00000000">
            <w:pPr>
              <w:spacing w:after="40"/>
            </w:pPr>
            <w:r>
              <w:rPr>
                <w:sz w:val="18"/>
              </w:rPr>
              <w:t>172.30.0.223</w:t>
            </w:r>
          </w:p>
        </w:tc>
      </w:tr>
      <w:tr w:rsidR="002F660E" w14:paraId="1F41F89D" w14:textId="77777777">
        <w:trPr>
          <w:jc w:val="center"/>
        </w:trPr>
        <w:tc>
          <w:tcPr>
            <w:tcW w:w="1632" w:type="dxa"/>
            <w:vAlign w:val="center"/>
          </w:tcPr>
          <w:p w14:paraId="43B9784C" w14:textId="77777777" w:rsidR="002F660E" w:rsidRDefault="00000000">
            <w:pPr>
              <w:spacing w:after="40"/>
            </w:pPr>
            <w:r>
              <w:rPr>
                <w:sz w:val="18"/>
              </w:rPr>
              <w:t>20</w:t>
            </w:r>
          </w:p>
        </w:tc>
        <w:tc>
          <w:tcPr>
            <w:tcW w:w="1632" w:type="dxa"/>
            <w:vAlign w:val="center"/>
          </w:tcPr>
          <w:p w14:paraId="3D48DBBE" w14:textId="77777777" w:rsidR="002F660E" w:rsidRDefault="00000000">
            <w:pPr>
              <w:spacing w:after="40"/>
            </w:pPr>
            <w:r>
              <w:rPr>
                <w:sz w:val="18"/>
              </w:rPr>
              <w:t>FINANCE</w:t>
            </w:r>
          </w:p>
        </w:tc>
        <w:tc>
          <w:tcPr>
            <w:tcW w:w="1632" w:type="dxa"/>
            <w:vAlign w:val="center"/>
          </w:tcPr>
          <w:p w14:paraId="2F22E396" w14:textId="77777777" w:rsidR="002F660E" w:rsidRDefault="00000000">
            <w:pPr>
              <w:spacing w:after="40"/>
            </w:pPr>
            <w:r>
              <w:rPr>
                <w:sz w:val="18"/>
              </w:rPr>
              <w:t>172.30.0.224/28</w:t>
            </w:r>
          </w:p>
        </w:tc>
        <w:tc>
          <w:tcPr>
            <w:tcW w:w="1632" w:type="dxa"/>
            <w:vAlign w:val="center"/>
          </w:tcPr>
          <w:p w14:paraId="6881C9FB" w14:textId="77777777" w:rsidR="002F660E" w:rsidRDefault="00000000">
            <w:pPr>
              <w:spacing w:after="40"/>
            </w:pPr>
            <w:r>
              <w:rPr>
                <w:sz w:val="18"/>
              </w:rPr>
              <w:t>172.30.0.225</w:t>
            </w:r>
          </w:p>
        </w:tc>
        <w:tc>
          <w:tcPr>
            <w:tcW w:w="1632" w:type="dxa"/>
            <w:vAlign w:val="center"/>
          </w:tcPr>
          <w:p w14:paraId="562E8FE1" w14:textId="77777777" w:rsidR="002F660E" w:rsidRDefault="00000000">
            <w:pPr>
              <w:spacing w:after="40"/>
            </w:pPr>
            <w:r>
              <w:rPr>
                <w:sz w:val="18"/>
              </w:rPr>
              <w:t>172.30.0.225–172.30.0.238</w:t>
            </w:r>
          </w:p>
        </w:tc>
        <w:tc>
          <w:tcPr>
            <w:tcW w:w="1632" w:type="dxa"/>
            <w:vAlign w:val="center"/>
          </w:tcPr>
          <w:p w14:paraId="53528194" w14:textId="77777777" w:rsidR="002F660E" w:rsidRDefault="00000000">
            <w:pPr>
              <w:spacing w:after="40"/>
            </w:pPr>
            <w:r>
              <w:rPr>
                <w:sz w:val="18"/>
              </w:rPr>
              <w:t>172.30.0.239</w:t>
            </w:r>
          </w:p>
        </w:tc>
      </w:tr>
      <w:tr w:rsidR="002F660E" w14:paraId="29BFFD89" w14:textId="77777777">
        <w:trPr>
          <w:jc w:val="center"/>
        </w:trPr>
        <w:tc>
          <w:tcPr>
            <w:tcW w:w="1632" w:type="dxa"/>
            <w:vAlign w:val="center"/>
          </w:tcPr>
          <w:p w14:paraId="40EB5D73" w14:textId="77777777" w:rsidR="002F660E" w:rsidRDefault="00000000">
            <w:pPr>
              <w:spacing w:after="40"/>
            </w:pPr>
            <w:r>
              <w:rPr>
                <w:sz w:val="18"/>
              </w:rPr>
              <w:t>50</w:t>
            </w:r>
          </w:p>
        </w:tc>
        <w:tc>
          <w:tcPr>
            <w:tcW w:w="1632" w:type="dxa"/>
            <w:vAlign w:val="center"/>
          </w:tcPr>
          <w:p w14:paraId="206CEA62" w14:textId="77777777" w:rsidR="002F660E" w:rsidRDefault="00000000">
            <w:pPr>
              <w:spacing w:after="40"/>
            </w:pPr>
            <w:r>
              <w:rPr>
                <w:sz w:val="18"/>
              </w:rPr>
              <w:t>ADMIN_HR</w:t>
            </w:r>
          </w:p>
        </w:tc>
        <w:tc>
          <w:tcPr>
            <w:tcW w:w="1632" w:type="dxa"/>
            <w:vAlign w:val="center"/>
          </w:tcPr>
          <w:p w14:paraId="0D6870C5" w14:textId="77777777" w:rsidR="002F660E" w:rsidRDefault="00000000">
            <w:pPr>
              <w:spacing w:after="40"/>
            </w:pPr>
            <w:r>
              <w:rPr>
                <w:sz w:val="18"/>
              </w:rPr>
              <w:t>172.30.0.240/28</w:t>
            </w:r>
          </w:p>
        </w:tc>
        <w:tc>
          <w:tcPr>
            <w:tcW w:w="1632" w:type="dxa"/>
            <w:vAlign w:val="center"/>
          </w:tcPr>
          <w:p w14:paraId="7ABAEDC2" w14:textId="77777777" w:rsidR="002F660E" w:rsidRDefault="00000000">
            <w:pPr>
              <w:spacing w:after="40"/>
            </w:pPr>
            <w:r>
              <w:rPr>
                <w:sz w:val="18"/>
              </w:rPr>
              <w:t>172.30.0.241</w:t>
            </w:r>
          </w:p>
        </w:tc>
        <w:tc>
          <w:tcPr>
            <w:tcW w:w="1632" w:type="dxa"/>
            <w:vAlign w:val="center"/>
          </w:tcPr>
          <w:p w14:paraId="70403485" w14:textId="77777777" w:rsidR="002F660E" w:rsidRDefault="00000000">
            <w:pPr>
              <w:spacing w:after="40"/>
            </w:pPr>
            <w:r>
              <w:rPr>
                <w:sz w:val="18"/>
              </w:rPr>
              <w:t>172.30.0.241–172.30.0.254</w:t>
            </w:r>
          </w:p>
        </w:tc>
        <w:tc>
          <w:tcPr>
            <w:tcW w:w="1632" w:type="dxa"/>
            <w:vAlign w:val="center"/>
          </w:tcPr>
          <w:p w14:paraId="6A2BB4B2" w14:textId="77777777" w:rsidR="002F660E" w:rsidRDefault="00000000">
            <w:pPr>
              <w:spacing w:after="40"/>
            </w:pPr>
            <w:r>
              <w:rPr>
                <w:sz w:val="18"/>
              </w:rPr>
              <w:t>172.30.0.255</w:t>
            </w:r>
          </w:p>
        </w:tc>
      </w:tr>
      <w:tr w:rsidR="002F660E" w14:paraId="6319CB87" w14:textId="77777777">
        <w:trPr>
          <w:jc w:val="center"/>
        </w:trPr>
        <w:tc>
          <w:tcPr>
            <w:tcW w:w="1632" w:type="dxa"/>
            <w:vAlign w:val="center"/>
          </w:tcPr>
          <w:p w14:paraId="456E47B0" w14:textId="77777777" w:rsidR="002F660E" w:rsidRDefault="00000000">
            <w:pPr>
              <w:spacing w:after="40"/>
            </w:pPr>
            <w:r>
              <w:rPr>
                <w:sz w:val="18"/>
              </w:rPr>
              <w:t>10</w:t>
            </w:r>
          </w:p>
        </w:tc>
        <w:tc>
          <w:tcPr>
            <w:tcW w:w="1632" w:type="dxa"/>
            <w:vAlign w:val="center"/>
          </w:tcPr>
          <w:p w14:paraId="32C0F963" w14:textId="77777777" w:rsidR="002F660E" w:rsidRDefault="00000000">
            <w:pPr>
              <w:spacing w:after="40"/>
            </w:pPr>
            <w:r>
              <w:rPr>
                <w:sz w:val="18"/>
              </w:rPr>
              <w:t>MANAGEMENT</w:t>
            </w:r>
          </w:p>
        </w:tc>
        <w:tc>
          <w:tcPr>
            <w:tcW w:w="1632" w:type="dxa"/>
            <w:vAlign w:val="center"/>
          </w:tcPr>
          <w:p w14:paraId="302C2BA0" w14:textId="77777777" w:rsidR="002F660E" w:rsidRDefault="00000000">
            <w:pPr>
              <w:spacing w:after="40"/>
            </w:pPr>
            <w:r>
              <w:rPr>
                <w:sz w:val="18"/>
              </w:rPr>
              <w:t>172.30.1.0/28</w:t>
            </w:r>
          </w:p>
        </w:tc>
        <w:tc>
          <w:tcPr>
            <w:tcW w:w="1632" w:type="dxa"/>
            <w:vAlign w:val="center"/>
          </w:tcPr>
          <w:p w14:paraId="299258BE" w14:textId="77777777" w:rsidR="002F660E" w:rsidRDefault="00000000">
            <w:pPr>
              <w:spacing w:after="40"/>
            </w:pPr>
            <w:r>
              <w:rPr>
                <w:sz w:val="18"/>
              </w:rPr>
              <w:t>172.30.1.1</w:t>
            </w:r>
          </w:p>
        </w:tc>
        <w:tc>
          <w:tcPr>
            <w:tcW w:w="1632" w:type="dxa"/>
            <w:vAlign w:val="center"/>
          </w:tcPr>
          <w:p w14:paraId="6E632CAA" w14:textId="77777777" w:rsidR="002F660E" w:rsidRDefault="00000000">
            <w:pPr>
              <w:spacing w:after="40"/>
            </w:pPr>
            <w:r>
              <w:rPr>
                <w:sz w:val="18"/>
              </w:rPr>
              <w:t>172.30.1.1–172.30.1.14</w:t>
            </w:r>
          </w:p>
        </w:tc>
        <w:tc>
          <w:tcPr>
            <w:tcW w:w="1632" w:type="dxa"/>
            <w:vAlign w:val="center"/>
          </w:tcPr>
          <w:p w14:paraId="6DB56613" w14:textId="77777777" w:rsidR="002F660E" w:rsidRDefault="00000000">
            <w:pPr>
              <w:spacing w:after="40"/>
            </w:pPr>
            <w:r>
              <w:rPr>
                <w:sz w:val="18"/>
              </w:rPr>
              <w:t>172.30.1.15</w:t>
            </w:r>
          </w:p>
        </w:tc>
      </w:tr>
      <w:tr w:rsidR="002F660E" w14:paraId="583C2697" w14:textId="77777777">
        <w:trPr>
          <w:jc w:val="center"/>
        </w:trPr>
        <w:tc>
          <w:tcPr>
            <w:tcW w:w="1632" w:type="dxa"/>
            <w:vAlign w:val="center"/>
          </w:tcPr>
          <w:p w14:paraId="6FA1F825" w14:textId="77777777" w:rsidR="002F660E" w:rsidRDefault="00000000">
            <w:pPr>
              <w:spacing w:after="40"/>
            </w:pPr>
            <w:r>
              <w:rPr>
                <w:sz w:val="18"/>
              </w:rPr>
              <w:t>60</w:t>
            </w:r>
          </w:p>
        </w:tc>
        <w:tc>
          <w:tcPr>
            <w:tcW w:w="1632" w:type="dxa"/>
            <w:vAlign w:val="center"/>
          </w:tcPr>
          <w:p w14:paraId="33B9982E" w14:textId="77777777" w:rsidR="002F660E" w:rsidRDefault="00000000">
            <w:pPr>
              <w:spacing w:after="40"/>
            </w:pPr>
            <w:r>
              <w:rPr>
                <w:sz w:val="18"/>
              </w:rPr>
              <w:t>IT</w:t>
            </w:r>
          </w:p>
        </w:tc>
        <w:tc>
          <w:tcPr>
            <w:tcW w:w="1632" w:type="dxa"/>
            <w:vAlign w:val="center"/>
          </w:tcPr>
          <w:p w14:paraId="720FF68C" w14:textId="77777777" w:rsidR="002F660E" w:rsidRDefault="00000000">
            <w:pPr>
              <w:spacing w:after="40"/>
            </w:pPr>
            <w:r>
              <w:rPr>
                <w:sz w:val="18"/>
              </w:rPr>
              <w:t>172.30.1.16/29</w:t>
            </w:r>
          </w:p>
        </w:tc>
        <w:tc>
          <w:tcPr>
            <w:tcW w:w="1632" w:type="dxa"/>
            <w:vAlign w:val="center"/>
          </w:tcPr>
          <w:p w14:paraId="697250E4" w14:textId="77777777" w:rsidR="002F660E" w:rsidRDefault="00000000">
            <w:pPr>
              <w:spacing w:after="40"/>
            </w:pPr>
            <w:r>
              <w:rPr>
                <w:sz w:val="18"/>
              </w:rPr>
              <w:t>172.30.1.17</w:t>
            </w:r>
          </w:p>
        </w:tc>
        <w:tc>
          <w:tcPr>
            <w:tcW w:w="1632" w:type="dxa"/>
            <w:vAlign w:val="center"/>
          </w:tcPr>
          <w:p w14:paraId="61963ABB" w14:textId="77777777" w:rsidR="002F660E" w:rsidRDefault="00000000">
            <w:pPr>
              <w:spacing w:after="40"/>
            </w:pPr>
            <w:r>
              <w:rPr>
                <w:sz w:val="18"/>
              </w:rPr>
              <w:t>172.30.1.17–172.30.1.22</w:t>
            </w:r>
          </w:p>
        </w:tc>
        <w:tc>
          <w:tcPr>
            <w:tcW w:w="1632" w:type="dxa"/>
            <w:vAlign w:val="center"/>
          </w:tcPr>
          <w:p w14:paraId="5B57F418" w14:textId="77777777" w:rsidR="002F660E" w:rsidRDefault="00000000">
            <w:pPr>
              <w:spacing w:after="40"/>
            </w:pPr>
            <w:r>
              <w:rPr>
                <w:sz w:val="18"/>
              </w:rPr>
              <w:t>172.30.1.23</w:t>
            </w:r>
          </w:p>
        </w:tc>
      </w:tr>
      <w:tr w:rsidR="002F660E" w14:paraId="0F6EB5AF" w14:textId="77777777">
        <w:trPr>
          <w:jc w:val="center"/>
        </w:trPr>
        <w:tc>
          <w:tcPr>
            <w:tcW w:w="1632" w:type="dxa"/>
            <w:vAlign w:val="center"/>
          </w:tcPr>
          <w:p w14:paraId="16A161F3" w14:textId="77777777" w:rsidR="002F660E" w:rsidRDefault="00000000">
            <w:pPr>
              <w:spacing w:after="40"/>
            </w:pPr>
            <w:r>
              <w:rPr>
                <w:sz w:val="18"/>
              </w:rPr>
              <w:t>70</w:t>
            </w:r>
          </w:p>
        </w:tc>
        <w:tc>
          <w:tcPr>
            <w:tcW w:w="1632" w:type="dxa"/>
            <w:vAlign w:val="center"/>
          </w:tcPr>
          <w:p w14:paraId="48375AC1" w14:textId="77777777" w:rsidR="002F660E" w:rsidRDefault="00000000">
            <w:pPr>
              <w:spacing w:after="40"/>
            </w:pPr>
            <w:r>
              <w:rPr>
                <w:sz w:val="18"/>
              </w:rPr>
              <w:t>RECEPTION</w:t>
            </w:r>
          </w:p>
        </w:tc>
        <w:tc>
          <w:tcPr>
            <w:tcW w:w="1632" w:type="dxa"/>
            <w:vAlign w:val="center"/>
          </w:tcPr>
          <w:p w14:paraId="0EA16FCA" w14:textId="77777777" w:rsidR="002F660E" w:rsidRDefault="00000000">
            <w:pPr>
              <w:spacing w:after="40"/>
            </w:pPr>
            <w:r>
              <w:rPr>
                <w:sz w:val="18"/>
              </w:rPr>
              <w:t>172.30.1.24/29</w:t>
            </w:r>
          </w:p>
        </w:tc>
        <w:tc>
          <w:tcPr>
            <w:tcW w:w="1632" w:type="dxa"/>
            <w:vAlign w:val="center"/>
          </w:tcPr>
          <w:p w14:paraId="624A4B68" w14:textId="77777777" w:rsidR="002F660E" w:rsidRDefault="00000000">
            <w:pPr>
              <w:spacing w:after="40"/>
            </w:pPr>
            <w:r>
              <w:rPr>
                <w:sz w:val="18"/>
              </w:rPr>
              <w:t>172.30.1.25</w:t>
            </w:r>
          </w:p>
        </w:tc>
        <w:tc>
          <w:tcPr>
            <w:tcW w:w="1632" w:type="dxa"/>
            <w:vAlign w:val="center"/>
          </w:tcPr>
          <w:p w14:paraId="573BC95E" w14:textId="77777777" w:rsidR="002F660E" w:rsidRDefault="00000000">
            <w:pPr>
              <w:spacing w:after="40"/>
            </w:pPr>
            <w:r>
              <w:rPr>
                <w:sz w:val="18"/>
              </w:rPr>
              <w:t>172.30.1.25–172.30.1.30</w:t>
            </w:r>
          </w:p>
        </w:tc>
        <w:tc>
          <w:tcPr>
            <w:tcW w:w="1632" w:type="dxa"/>
            <w:vAlign w:val="center"/>
          </w:tcPr>
          <w:p w14:paraId="2BA90D44" w14:textId="77777777" w:rsidR="002F660E" w:rsidRDefault="00000000">
            <w:pPr>
              <w:spacing w:after="40"/>
            </w:pPr>
            <w:r>
              <w:rPr>
                <w:sz w:val="18"/>
              </w:rPr>
              <w:t>172.30.1.31</w:t>
            </w:r>
          </w:p>
        </w:tc>
      </w:tr>
      <w:tr w:rsidR="002F660E" w14:paraId="7316F9D0" w14:textId="77777777">
        <w:trPr>
          <w:jc w:val="center"/>
        </w:trPr>
        <w:tc>
          <w:tcPr>
            <w:tcW w:w="1632" w:type="dxa"/>
            <w:vAlign w:val="center"/>
          </w:tcPr>
          <w:p w14:paraId="253CB518" w14:textId="77777777" w:rsidR="002F660E" w:rsidRDefault="00000000">
            <w:pPr>
              <w:spacing w:after="40"/>
            </w:pPr>
            <w:r>
              <w:rPr>
                <w:sz w:val="18"/>
              </w:rPr>
              <w:t>90</w:t>
            </w:r>
          </w:p>
        </w:tc>
        <w:tc>
          <w:tcPr>
            <w:tcW w:w="1632" w:type="dxa"/>
            <w:vAlign w:val="center"/>
          </w:tcPr>
          <w:p w14:paraId="24FC2E3D" w14:textId="77777777" w:rsidR="002F660E" w:rsidRDefault="00000000">
            <w:pPr>
              <w:spacing w:after="40"/>
            </w:pPr>
            <w:r>
              <w:rPr>
                <w:sz w:val="18"/>
              </w:rPr>
              <w:t>SERVERS</w:t>
            </w:r>
          </w:p>
        </w:tc>
        <w:tc>
          <w:tcPr>
            <w:tcW w:w="1632" w:type="dxa"/>
            <w:vAlign w:val="center"/>
          </w:tcPr>
          <w:p w14:paraId="7986AFCD" w14:textId="77777777" w:rsidR="002F660E" w:rsidRDefault="00000000">
            <w:pPr>
              <w:spacing w:after="40"/>
            </w:pPr>
            <w:r>
              <w:rPr>
                <w:sz w:val="18"/>
              </w:rPr>
              <w:t>172.30.1.32/29</w:t>
            </w:r>
          </w:p>
        </w:tc>
        <w:tc>
          <w:tcPr>
            <w:tcW w:w="1632" w:type="dxa"/>
            <w:vAlign w:val="center"/>
          </w:tcPr>
          <w:p w14:paraId="3F133CEA" w14:textId="77777777" w:rsidR="002F660E" w:rsidRDefault="00000000">
            <w:pPr>
              <w:spacing w:after="40"/>
            </w:pPr>
            <w:r>
              <w:rPr>
                <w:sz w:val="18"/>
              </w:rPr>
              <w:t>172.30.1.33</w:t>
            </w:r>
          </w:p>
        </w:tc>
        <w:tc>
          <w:tcPr>
            <w:tcW w:w="1632" w:type="dxa"/>
            <w:vAlign w:val="center"/>
          </w:tcPr>
          <w:p w14:paraId="6014B725" w14:textId="77777777" w:rsidR="002F660E" w:rsidRDefault="00000000">
            <w:pPr>
              <w:spacing w:after="40"/>
            </w:pPr>
            <w:r>
              <w:rPr>
                <w:sz w:val="18"/>
              </w:rPr>
              <w:t>172.30.1.33–172.30.1.38</w:t>
            </w:r>
          </w:p>
        </w:tc>
        <w:tc>
          <w:tcPr>
            <w:tcW w:w="1632" w:type="dxa"/>
            <w:vAlign w:val="center"/>
          </w:tcPr>
          <w:p w14:paraId="15C2F3FD" w14:textId="77777777" w:rsidR="002F660E" w:rsidRDefault="00000000">
            <w:pPr>
              <w:spacing w:after="40"/>
            </w:pPr>
            <w:r>
              <w:rPr>
                <w:sz w:val="18"/>
              </w:rPr>
              <w:t>172.30.1.39</w:t>
            </w:r>
          </w:p>
        </w:tc>
      </w:tr>
      <w:tr w:rsidR="002F660E" w14:paraId="434EA69C" w14:textId="77777777">
        <w:trPr>
          <w:jc w:val="center"/>
        </w:trPr>
        <w:tc>
          <w:tcPr>
            <w:tcW w:w="1632" w:type="dxa"/>
            <w:vAlign w:val="center"/>
          </w:tcPr>
          <w:p w14:paraId="537A96A6" w14:textId="77777777" w:rsidR="002F660E" w:rsidRDefault="00000000">
            <w:pPr>
              <w:spacing w:after="40"/>
            </w:pPr>
            <w:r>
              <w:rPr>
                <w:sz w:val="18"/>
              </w:rPr>
              <w:t>110</w:t>
            </w:r>
          </w:p>
        </w:tc>
        <w:tc>
          <w:tcPr>
            <w:tcW w:w="1632" w:type="dxa"/>
            <w:vAlign w:val="center"/>
          </w:tcPr>
          <w:p w14:paraId="20F24256" w14:textId="77777777" w:rsidR="002F660E" w:rsidRDefault="00000000">
            <w:pPr>
              <w:spacing w:after="40"/>
            </w:pPr>
            <w:r>
              <w:rPr>
                <w:sz w:val="18"/>
              </w:rPr>
              <w:t>NET_MGMT</w:t>
            </w:r>
          </w:p>
        </w:tc>
        <w:tc>
          <w:tcPr>
            <w:tcW w:w="1632" w:type="dxa"/>
            <w:vAlign w:val="center"/>
          </w:tcPr>
          <w:p w14:paraId="08E7A387" w14:textId="77777777" w:rsidR="002F660E" w:rsidRDefault="00000000">
            <w:pPr>
              <w:spacing w:after="40"/>
            </w:pPr>
            <w:r>
              <w:rPr>
                <w:sz w:val="18"/>
              </w:rPr>
              <w:t>172.30.1.40/29</w:t>
            </w:r>
          </w:p>
        </w:tc>
        <w:tc>
          <w:tcPr>
            <w:tcW w:w="1632" w:type="dxa"/>
            <w:vAlign w:val="center"/>
          </w:tcPr>
          <w:p w14:paraId="3979340E" w14:textId="77777777" w:rsidR="002F660E" w:rsidRDefault="00000000">
            <w:pPr>
              <w:spacing w:after="40"/>
            </w:pPr>
            <w:r>
              <w:rPr>
                <w:sz w:val="18"/>
              </w:rPr>
              <w:t>172.30.1.41</w:t>
            </w:r>
          </w:p>
        </w:tc>
        <w:tc>
          <w:tcPr>
            <w:tcW w:w="1632" w:type="dxa"/>
            <w:vAlign w:val="center"/>
          </w:tcPr>
          <w:p w14:paraId="79CED7E5" w14:textId="77777777" w:rsidR="002F660E" w:rsidRDefault="00000000">
            <w:pPr>
              <w:spacing w:after="40"/>
            </w:pPr>
            <w:r>
              <w:rPr>
                <w:sz w:val="18"/>
              </w:rPr>
              <w:t>172.30.1.41–172.30.1.46</w:t>
            </w:r>
          </w:p>
        </w:tc>
        <w:tc>
          <w:tcPr>
            <w:tcW w:w="1632" w:type="dxa"/>
            <w:vAlign w:val="center"/>
          </w:tcPr>
          <w:p w14:paraId="0F3D7217" w14:textId="77777777" w:rsidR="002F660E" w:rsidRDefault="00000000">
            <w:pPr>
              <w:spacing w:after="40"/>
            </w:pPr>
            <w:r>
              <w:rPr>
                <w:sz w:val="18"/>
              </w:rPr>
              <w:t>172.30.1.47</w:t>
            </w:r>
          </w:p>
        </w:tc>
      </w:tr>
    </w:tbl>
    <w:p w14:paraId="3B5A88BC" w14:textId="77777777" w:rsidR="002F660E" w:rsidRDefault="00000000">
      <w:r>
        <w:t>Unallocated capacity remains from 172.30.1.48 to 172.30.1.255, providing further room for additional services, devices or future redesign requirements.</w:t>
      </w:r>
    </w:p>
    <w:p w14:paraId="1B3C7AE0" w14:textId="77777777" w:rsidR="002F660E" w:rsidRPr="00193E9A" w:rsidRDefault="00000000">
      <w:pPr>
        <w:pStyle w:val="Heading1"/>
        <w:rPr>
          <w:color w:val="000000" w:themeColor="text1"/>
        </w:rPr>
      </w:pPr>
      <w:r w:rsidRPr="00193E9A">
        <w:rPr>
          <w:color w:val="000000" w:themeColor="text1"/>
        </w:rPr>
        <w:t>12. Design Summary</w:t>
      </w:r>
    </w:p>
    <w:p w14:paraId="7A42B066" w14:textId="77777777" w:rsidR="002F660E" w:rsidRDefault="00000000">
      <w:r>
        <w:t xml:space="preserve">The preliminary design provides a structured foundation for the Phomolong Insurance Brokers network. The physical design separates the current Ground Floor and First Floor through dedicated managed access </w:t>
      </w:r>
      <w:r>
        <w:lastRenderedPageBreak/>
        <w:t>switches connected to a central core switch in the server/network room. Departmental VLANs improve logical organisation and security, Router-on-a-Stick will provide inter-VLAN routing, a dedicated voice VLAN accommodates the VoIP change request, and VLSM uses the allocated 172.30.0.0/23 block efficiently. Five departmental network printers are included in their respective departmental VLANs. The future second floor is explicitly reserved through VLAN 120 and planned address capacity, while further unused address space remains available for growth. The next stage is to construct the physical and logical topology in Cisco Packet Tracer and begin device configuration.</w:t>
      </w:r>
    </w:p>
    <w:sectPr w:rsidR="002F660E" w:rsidSect="00034616">
      <w:headerReference w:type="default" r:id="rId9"/>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BCE4" w14:textId="77777777" w:rsidR="00CA4C9A" w:rsidRDefault="00CA4C9A">
      <w:pPr>
        <w:spacing w:after="0" w:line="240" w:lineRule="auto"/>
      </w:pPr>
      <w:r>
        <w:separator/>
      </w:r>
    </w:p>
  </w:endnote>
  <w:endnote w:type="continuationSeparator" w:id="0">
    <w:p w14:paraId="305482C6" w14:textId="77777777" w:rsidR="00CA4C9A" w:rsidRDefault="00CA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8CF5" w14:textId="77777777" w:rsidR="002F660E" w:rsidRDefault="00000000">
    <w:pPr>
      <w:pStyle w:val="Footer"/>
      <w:jc w:val="center"/>
    </w:pPr>
    <w:r>
      <w:rPr>
        <w:sz w:val="16"/>
      </w:rPr>
      <w:t>Network Requirements and Preliminary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7F7E" w14:textId="77777777" w:rsidR="00CA4C9A" w:rsidRDefault="00CA4C9A">
      <w:pPr>
        <w:spacing w:after="0" w:line="240" w:lineRule="auto"/>
      </w:pPr>
      <w:r>
        <w:separator/>
      </w:r>
    </w:p>
  </w:footnote>
  <w:footnote w:type="continuationSeparator" w:id="0">
    <w:p w14:paraId="5D7A1FB4" w14:textId="77777777" w:rsidR="00CA4C9A" w:rsidRDefault="00CA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3A11" w14:textId="77777777" w:rsidR="002F660E" w:rsidRDefault="00000000">
    <w:pPr>
      <w:pStyle w:val="Header"/>
      <w:jc w:val="right"/>
    </w:pPr>
    <w:r>
      <w:rPr>
        <w:sz w:val="16"/>
      </w:rPr>
      <w:t xml:space="preserve">CMPG 325 | </w:t>
    </w:r>
    <w:proofErr w:type="spellStart"/>
    <w:r>
      <w:rPr>
        <w:sz w:val="16"/>
      </w:rPr>
      <w:t>Phomolong</w:t>
    </w:r>
    <w:proofErr w:type="spellEnd"/>
    <w:r>
      <w:rPr>
        <w:sz w:val="16"/>
      </w:rPr>
      <w:t xml:space="preserve"> Insurance Brokers |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511627">
    <w:abstractNumId w:val="8"/>
  </w:num>
  <w:num w:numId="2" w16cid:durableId="604994636">
    <w:abstractNumId w:val="6"/>
  </w:num>
  <w:num w:numId="3" w16cid:durableId="319962179">
    <w:abstractNumId w:val="5"/>
  </w:num>
  <w:num w:numId="4" w16cid:durableId="625349969">
    <w:abstractNumId w:val="4"/>
  </w:num>
  <w:num w:numId="5" w16cid:durableId="1570922223">
    <w:abstractNumId w:val="7"/>
  </w:num>
  <w:num w:numId="6" w16cid:durableId="1632008693">
    <w:abstractNumId w:val="3"/>
  </w:num>
  <w:num w:numId="7" w16cid:durableId="1131902018">
    <w:abstractNumId w:val="2"/>
  </w:num>
  <w:num w:numId="8" w16cid:durableId="1407915877">
    <w:abstractNumId w:val="1"/>
  </w:num>
  <w:num w:numId="9" w16cid:durableId="52764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8C9"/>
    <w:rsid w:val="0015074B"/>
    <w:rsid w:val="00193E9A"/>
    <w:rsid w:val="0029639D"/>
    <w:rsid w:val="002F660E"/>
    <w:rsid w:val="00326F90"/>
    <w:rsid w:val="00AA1D8D"/>
    <w:rsid w:val="00B47730"/>
    <w:rsid w:val="00CA4C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85579"/>
  <w14:defaultImageDpi w14:val="300"/>
  <w15:docId w15:val="{B06447D3-D96C-41BB-BA2F-C539355E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Cwele</cp:lastModifiedBy>
  <cp:revision>2</cp:revision>
  <dcterms:created xsi:type="dcterms:W3CDTF">2013-12-23T23:15:00Z</dcterms:created>
  <dcterms:modified xsi:type="dcterms:W3CDTF">2026-08-28T00:15:00Z</dcterms:modified>
  <cp:category/>
</cp:coreProperties>
</file>