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28" w:rsidRPr="00720828" w:rsidRDefault="00720828" w:rsidP="00536E99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44"/>
          <w:szCs w:val="27"/>
          <w:lang w:eastAsia="ru-RU"/>
        </w:rPr>
      </w:pPr>
      <w:r>
        <w:rPr>
          <w:rFonts w:ascii="Arial Black" w:hAnsi="Arial Black"/>
          <w:b/>
          <w:sz w:val="40"/>
        </w:rPr>
        <w:t>программа и методика</w:t>
      </w:r>
      <w:bookmarkStart w:id="0" w:name="_GoBack"/>
      <w:bookmarkEnd w:id="0"/>
      <w:r w:rsidRPr="00720828">
        <w:rPr>
          <w:rFonts w:ascii="Arial Black" w:hAnsi="Arial Black"/>
          <w:b/>
          <w:sz w:val="40"/>
        </w:rPr>
        <w:t xml:space="preserve"> испытаний по ГОСТ 19.301-79</w:t>
      </w:r>
    </w:p>
    <w:p w:rsidR="00720828" w:rsidRDefault="00720828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Разделы документа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 «Программа и методика испытаний» должен содержать следующие </w:t>
      </w:r>
      <w:hyperlink r:id="rId5" w:tgtFrame="_self" w:tooltip="Логические элементы структуры документа (Logical object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разделы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6E99" w:rsidRPr="00536E99" w:rsidRDefault="00536E99" w:rsidP="00536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</w:t>
      </w:r>
      <w:hyperlink r:id="rId6" w:tgtFrame="_self" w:tooltip="Испытание программы по ГОСТ 19.004-8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испытаний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536E99" w:rsidP="00536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испытаний;</w:t>
      </w:r>
    </w:p>
    <w:p w:rsidR="00536E99" w:rsidRPr="00536E99" w:rsidRDefault="00720828" w:rsidP="00536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self" w:tooltip="Требование по ГОСТ 1.1-2002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требования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hyperlink r:id="rId8" w:tgtFrame="_self" w:tooltip="Программа (Program) по ГОСТ 19781-90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программе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536E99" w:rsidP="00536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</w:t>
      </w:r>
      <w:hyperlink r:id="rId9" w:tgtFrame="_self" w:tooltip="Программные документы по ГОСТ 19.101-77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программной документации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536E99" w:rsidP="00536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порядок испытаний;</w:t>
      </w:r>
    </w:p>
    <w:p w:rsidR="00536E99" w:rsidRPr="00536E99" w:rsidRDefault="00720828" w:rsidP="00536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self" w:tooltip="Методика испытаний по Р 50-605-80-93*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методы испытаний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особенностей </w:t>
      </w:r>
      <w:hyperlink r:id="rId11" w:tgtFrame="_self" w:tooltip="Документ по ГОСТ Р 52292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допускается вводить дополнительные разделы [из п. 1.2 ГОСТ 19.301-79]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стандарта в очередной раз обеспечили исполнителю пространство для маневра.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o12292"/>
      <w:bookmarkEnd w:id="1"/>
      <w:r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Содержание разделов</w:t>
      </w:r>
    </w:p>
    <w:p w:rsidR="00536E99" w:rsidRPr="00536E99" w:rsidRDefault="00432260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o12293"/>
      <w:bookmarkEnd w:id="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Объект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«Объект испытаний» указывают </w:t>
      </w:r>
      <w:hyperlink r:id="rId12" w:tgtFrame="_self" w:tooltip="Наименование (Name) по ГОСТ 7.0-99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наименование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область применения и обозначение испытуемой программы [из п. 2.1 ГОСТ 19.301-79]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Перечисленные сведения заимствуются из соответствующих </w:t>
      </w:r>
      <w:hyperlink r:id="rId13" w:tgtFrame="_self" w:tooltip="Логические элементы структуры документа (Logical object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разделов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4" w:tgtFrame="_self" w:tooltip="Как писать техническое задание на программу по ГОСТ 19.201-78?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технического задания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5" w:anchor="o12294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Наименование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6" w:anchor="o12295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Область применения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7" w:anchor="o12296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Обозначение программы</w:t>
              </w:r>
            </w:hyperlink>
          </w:p>
        </w:tc>
      </w:tr>
    </w:tbl>
    <w:p w:rsidR="00536E99" w:rsidRPr="00432260" w:rsidRDefault="00536E99" w:rsidP="00432260">
      <w:pPr>
        <w:pStyle w:val="a4"/>
        <w:numPr>
          <w:ilvl w:val="1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o12294"/>
      <w:bookmarkEnd w:id="3"/>
      <w:r w:rsidRPr="00432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</w:t>
      </w:r>
    </w:p>
    <w:p w:rsidR="00536E99" w:rsidRPr="00536E99" w:rsidRDefault="00720828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tgtFrame="_self" w:tooltip="Наименование (Name) по ГОСТ 7.0-99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Наименование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«Текстовый редактор для работы с файлами формата </w:t>
      </w:r>
      <w:proofErr w:type="spellStart"/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rtf</w:t>
      </w:r>
      <w:proofErr w:type="spellEnd"/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36E99" w:rsidRPr="00432260" w:rsidRDefault="00536E99" w:rsidP="00432260">
      <w:pPr>
        <w:pStyle w:val="a4"/>
        <w:numPr>
          <w:ilvl w:val="1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o12295"/>
      <w:bookmarkEnd w:id="4"/>
      <w:r w:rsidRPr="00432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к применению в профильных подразделениях на объектах заказчика.</w:t>
      </w:r>
    </w:p>
    <w:p w:rsidR="00536E99" w:rsidRPr="00432260" w:rsidRDefault="00AF48D6" w:rsidP="00432260">
      <w:pPr>
        <w:pStyle w:val="a4"/>
        <w:numPr>
          <w:ilvl w:val="1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o12296"/>
      <w:bookmarkEnd w:id="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="00536E99" w:rsidRPr="00432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темы разработки – «Разработка текстового редактора для работы с файлами формата </w:t>
      </w:r>
      <w:proofErr w:type="spell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rtf</w:t>
      </w:r>
      <w:proofErr w:type="spell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Условное обозначение темы разработки (шифр темы) – «РТФ-007».</w:t>
      </w:r>
    </w:p>
    <w:p w:rsidR="00536E99" w:rsidRPr="00536E99" w:rsidRDefault="00432260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o12297"/>
      <w:bookmarkEnd w:id="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«Цель испытаний» должна быть указана цель проведения испытаний [из п. 2.2 ГОСТ 19.301-79]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проведения испытаний - проверка </w:t>
      </w:r>
      <w:r w:rsidR="00F308C0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</w:t>
      </w: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 разработанной </w:t>
      </w:r>
      <w:hyperlink r:id="rId19" w:tgtFrame="_self" w:tooltip="Программа (Program) по ГОСТ 19781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0" w:tgtFrame="_self" w:tooltip="Программное изделие по ГОСТ 19.004-8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программного изделия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функциональным и отдельным иным видам </w:t>
      </w:r>
      <w:hyperlink r:id="rId21" w:tgtFrame="_self" w:tooltip="Требование по ГОСТ 1.1-2002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требований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изложенным в документе Техническое задание.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Фактически, цель проведения испытаний – сдача работы заказчику. Формально – подтверждение соответствия функциональных и иных характеристик разработанной программы требованиям, сформулированным в техническом задании.</w:t>
      </w:r>
    </w:p>
    <w:p w:rsidR="00536E99" w:rsidRPr="00536E99" w:rsidRDefault="00432260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o12298"/>
      <w:bookmarkEnd w:id="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2.1. 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положения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Подраздел заимствован из </w:t>
      </w:r>
      <w:hyperlink r:id="rId22" w:tgtFrame="_blank" w:tooltip="РД 50-34.698-90 Методические указания. ИТ. КСАС. Автоматизированные системы. Требования к содержанию документов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РД 50-34.698-90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Названия подразделов несколько изменены.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9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3" w:anchor="o12299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Основания для проведения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4" w:anchor="o12300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Место и продолжительность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5" w:anchor="o12301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Организации, участвующие в испытаниях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6" w:anchor="o12302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Перечень документов, предъявляемых на испытания</w:t>
              </w:r>
            </w:hyperlink>
          </w:p>
        </w:tc>
      </w:tr>
    </w:tbl>
    <w:p w:rsidR="00536E99" w:rsidRPr="00536E99" w:rsidRDefault="00432260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8" w:name="o12299"/>
      <w:bookmarkEnd w:id="8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2.2. </w:t>
      </w:r>
      <w:r w:rsidR="00536E99"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Основания для проведения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проводятся на основании Приказа Директора ФГУП «</w:t>
      </w:r>
      <w:proofErr w:type="spell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Спецтяжмонтажстройсельхозавтоматика</w:t>
      </w:r>
      <w:proofErr w:type="spell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» за № таким-то от такого-то 2004 г.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Основанием проведения испытаний является Приказ о проведении испытаний с составом </w:t>
      </w:r>
      <w:hyperlink r:id="rId27" w:tgtFrame="_self" w:tooltip="Приемочная комиссия по Р 50-605-80-93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приемочной комиссии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Документ разрабатывается согласно, к примеру, гл. 6  РД 50-34.698-90.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подраздел заимствуется из технического задания.</w:t>
      </w:r>
    </w:p>
    <w:p w:rsidR="00536E99" w:rsidRPr="00536E99" w:rsidRDefault="00F308C0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9" w:name="o12300"/>
      <w:bookmarkEnd w:id="9"/>
      <w:r w:rsidRPr="0072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2.3. </w:t>
      </w:r>
      <w:r w:rsidR="00536E99"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 и продолжительность испытаний</w:t>
      </w:r>
    </w:p>
    <w:p w:rsidR="00536E99" w:rsidRPr="00536E99" w:rsidRDefault="00720828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tgtFrame="_self" w:tooltip="Приемосдаточные испытания по Р 50-605-80-93*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Приемосдаточные испытания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проводиться на объекте заказчика в сроки…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(не позднее такого-то срока) исполнителем и согласованной с заказчиком Программы и методики испытаний.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 проведения приемо-сдаточных испытаний заказчик и исполнитель документируют в </w:t>
      </w:r>
      <w:hyperlink r:id="rId29" w:tgtFrame="_self" w:tooltip="Протокол испытаний по Р 50-605-80-93*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Протоколе испытаний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F308C0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0" w:name="o12301"/>
      <w:bookmarkEnd w:id="10"/>
      <w:r w:rsidRPr="0072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2.4. </w:t>
      </w:r>
      <w:r w:rsidR="00536E99"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Организации, участвующие в испытаниях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Испытания проводятся комиссией, в состав которой входят представители </w:t>
      </w:r>
      <w:hyperlink r:id="rId30" w:tgtFrame="_self" w:tooltip="Организация по ГОСТ 1.1-2002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организаций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заказчика и исполнителя. Состав комиссии утверждается </w:t>
      </w:r>
      <w:hyperlink r:id="rId31" w:tgtFrame="_self" w:tooltip="Приказ о составе приемочной комиссии по РД 50-34.698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Приказом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в техническом задании нет указанного пункта, для проведения испытаний достаточно представителей заказчика и исполнителя. В случае привлечения сторонних организаций следует указать их минимальные </w:t>
      </w:r>
      <w:hyperlink r:id="rId32" w:tgtFrame="_self" w:tooltip="Реквизит документа по ГОСТ Р 52292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реквизиты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F308C0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1" w:name="o12302"/>
      <w:bookmarkEnd w:id="11"/>
      <w:r w:rsidRPr="00FE5D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2.5. </w:t>
      </w:r>
      <w:r w:rsidR="00536E99"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документов, предъявляемых на испытания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программной документации должен </w:t>
      </w:r>
      <w:r w:rsidR="00FE5D4D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</w:t>
      </w: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себя:</w:t>
      </w:r>
    </w:p>
    <w:p w:rsidR="00536E99" w:rsidRPr="00536E99" w:rsidRDefault="00720828" w:rsidP="00536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tgtFrame="_self" w:tooltip="Техническое задание по ГОСТ 19.201-78 (пример)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техническое задание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720828" w:rsidP="00536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tgtFrame="_self" w:tooltip="Программа и методики испытаний по ГОСТ 19.301-79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программу и методику испытаний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720828" w:rsidP="00536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tgtFrame="_self" w:tooltip="Руководство системного программиста по ГОСТ 19.503-79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руководство системного программиста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720828" w:rsidP="00536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tgtFrame="_self" w:tooltip="Руководство оператора по ГОСТ 19.505-79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руководство оператора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720828" w:rsidP="00536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tgtFrame="_self" w:tooltip="Ведомость эксплуатационных документов по ГОСТ 19.507-79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ведомость эксплуатационных документов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заимствуется из п. «Предварительный состав программной документации» технического задания. В случае необходимости в ходе разработки перечень может быть пополнен. Стоит согласовать с заказчиком.</w:t>
      </w:r>
    </w:p>
    <w:p w:rsidR="00536E99" w:rsidRPr="00536E99" w:rsidRDefault="00FE1AE6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o12303"/>
      <w:bookmarkEnd w:id="12"/>
      <w:r w:rsidRPr="007208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2.6. 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Объем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заимствован из  РД 50-34.698-90.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6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8" w:anchor="o12304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Перечень этапов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9" w:anchor="o12305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Количественные и качественные характеристики, подлежащие оценке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0" w:anchor="o12306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Последовательность проведения и режимы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1" w:anchor="o12307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Перечень работ, проводимых после завершения испытаний</w:t>
              </w:r>
            </w:hyperlink>
          </w:p>
        </w:tc>
      </w:tr>
    </w:tbl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3" w:name="o12304"/>
      <w:bookmarkEnd w:id="13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этапов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проводятся в два этапа:</w:t>
      </w:r>
    </w:p>
    <w:p w:rsidR="00536E99" w:rsidRPr="00536E99" w:rsidRDefault="00536E99" w:rsidP="00536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ознакомительный;</w:t>
      </w:r>
    </w:p>
    <w:p w:rsidR="00536E99" w:rsidRPr="00536E99" w:rsidRDefault="00536E99" w:rsidP="00536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8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2" w:anchor="o12346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Перечень проверок, проводимых на 1 этапе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3" w:anchor="o12347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Перечень проверок, проводимых на 2 этапе испытаний</w:t>
              </w:r>
            </w:hyperlink>
          </w:p>
        </w:tc>
      </w:tr>
    </w:tbl>
    <w:p w:rsidR="00536E99" w:rsidRPr="00536E99" w:rsidRDefault="00536E99" w:rsidP="00536E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14" w:name="o12346"/>
      <w:bookmarkEnd w:id="14"/>
      <w:r w:rsidRPr="00536E9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Перечень проверок, проводимых на 1 этапе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проверок, проводимых на 1-м этапе испытаний, должен включать в себя:</w:t>
      </w:r>
    </w:p>
    <w:p w:rsidR="00536E99" w:rsidRPr="00536E99" w:rsidRDefault="00720828" w:rsidP="0053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tgtFrame="_self" w:tooltip="Проверка по ГОСТ 1.1-2002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проверку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комплектности </w:t>
      </w:r>
      <w:hyperlink r:id="rId45" w:tgtFrame="_self" w:tooltip="Программные документы по ГОСТ 19.101-77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программной документации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536E99" w:rsidP="0053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комплектности состава технических и программных средств.</w:t>
      </w:r>
    </w:p>
    <w:p w:rsidR="00536E99" w:rsidRPr="00536E99" w:rsidRDefault="00720828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tgtFrame="_self" w:tooltip="Методика по ГОСТ Р 54097-2010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Методика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проверок, входящих в перечень по 1-му этапу испытаний, изложена в документе...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Методику проведения удобно вынести в приложение. Программа - отдельно, методика – отдельно.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15" w:name="o12347"/>
      <w:bookmarkEnd w:id="15"/>
      <w:r w:rsidRPr="00536E9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Перечень проверок, проводимых на 2 этапе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проверок, проводимых на 2-м этапе испытаний, должен включать в себя:</w:t>
      </w:r>
    </w:p>
    <w:p w:rsidR="00536E99" w:rsidRPr="00536E99" w:rsidRDefault="00536E99" w:rsidP="0053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соответствия технических характеристик программы;</w:t>
      </w:r>
    </w:p>
    <w:p w:rsidR="00536E99" w:rsidRPr="00536E99" w:rsidRDefault="00536E99" w:rsidP="0053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проверку степени выполнения требований </w:t>
      </w:r>
      <w:hyperlink r:id="rId47" w:tgtFrame="_self" w:tooltip="Функциональность программного средства (functionality) по ГОСТ 28806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функционального назначения программы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проведения проверок, входящих в перечень по 2-му этапу испытаний, изложена в документе...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6" w:name="o12305"/>
      <w:bookmarkEnd w:id="16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Количественные и качественные характеристики, подлежащие оценке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Количественные характеристики – все, что можно взвесить, измерить или просто сосчитать. Качественные – не требующие проведения измерений.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2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8" w:anchor="o12348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Количественные характеристики, подлежащие оценке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9" w:anchor="o12349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Качественные характеристики, подлежащие оценке</w:t>
              </w:r>
            </w:hyperlink>
          </w:p>
        </w:tc>
      </w:tr>
    </w:tbl>
    <w:p w:rsidR="00536E99" w:rsidRPr="00536E99" w:rsidRDefault="00536E99" w:rsidP="00536E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17" w:name="o12348"/>
      <w:bookmarkEnd w:id="17"/>
      <w:r w:rsidRPr="00536E9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Количественные характеристики, подлежащие оценке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проведения </w:t>
      </w:r>
      <w:hyperlink r:id="rId50" w:tgtFrame="_self" w:tooltip="Приемосдаточные испытания по Р 50-605-80-93*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приемосдаточных испытаний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оценке подлежат количественные характеристики, такие как:</w:t>
      </w:r>
    </w:p>
    <w:p w:rsidR="00536E99" w:rsidRPr="00536E99" w:rsidRDefault="00536E99" w:rsidP="00536E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комплектность </w:t>
      </w:r>
      <w:hyperlink r:id="rId51" w:tgtFrame="_self" w:tooltip="Программный документ по ГОСТ 19.004-8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программной документации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36E99" w:rsidRPr="00536E99" w:rsidRDefault="00536E99" w:rsidP="00536E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комплектность состава технических и программных средств.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18" w:name="o12349"/>
      <w:bookmarkEnd w:id="18"/>
      <w:r w:rsidRPr="00536E9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Качественные характеристики, подлежащие оценке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создания нового (пустого) файла.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открытия (загрузки) существующего файла.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gram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редактирования</w:t>
      </w:r>
      <w:proofErr w:type="gram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открытого (далее - текущего) файла путем ввода, </w:t>
      </w:r>
      <w:hyperlink r:id="rId52" w:tgtFrame="_self" w:tooltip="Замена (Replace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замены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3" w:tgtFrame="_self" w:tooltip="Удаление (Delete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удаления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содержимого файла с применением стандартных </w:t>
      </w:r>
      <w:hyperlink r:id="rId54" w:tgtFrame="_self" w:tooltip="Устройство ввода вычислительной машины (Input device) по ГОСТ 25868-91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устройств ввода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hyperlink r:id="rId55" w:tgtFrame="_self" w:tooltip="Редактирование текста (Text editing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редактирования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текущего файла с применением </w:t>
      </w:r>
      <w:hyperlink r:id="rId56" w:tgtFrame="_self" w:tooltip="Буферная память (Clipboard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буфера обмена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7" w:tgtFrame="_self" w:tooltip="Операционная система (Operating system) по ГОСТ 15971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операционной системы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hyperlink r:id="rId58" w:tgtFrame="_self" w:tooltip="Сохранение (Save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сохранения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с исходным </w:t>
      </w:r>
      <w:hyperlink r:id="rId59" w:tgtFrame="_self" w:tooltip="Наименование (Name) по ГОСТ 7.0-99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именем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сохранения файла с именем, отличным от исходного.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отправки содержимого текущего файла электронной почтой с помощью внешней клиентской почтовой программы.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вывода </w:t>
      </w:r>
      <w:hyperlink r:id="rId60" w:tgtFrame="_self" w:tooltip="Справочный текст (Help text) по ГОСТ Р ИСО/МЭК 15910-2002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оперативных справок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61" w:tgtFrame="_self" w:tooltip="Строка текста (Line of text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строковом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2" w:tgtFrame="_self" w:tooltip="Формат (Format) по ГОСТ Р ИСО/МЭК 2382-23-2004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формате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(подсказок).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интерактивной справочной системы.</w:t>
      </w:r>
    </w:p>
    <w:p w:rsidR="00536E99" w:rsidRPr="00536E99" w:rsidRDefault="00536E99" w:rsidP="00536E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отображения названия программы, версии программы, копирайта и комментариев разработчика.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Приведенный выше перечень – результат вставки в настоящий документ п. «Требования к составу выполняемых функций» из технического задания.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" w:name="o12306"/>
      <w:bookmarkEnd w:id="19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Последовательность проведения и режимы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проводятся в последовательности, указанной в п. «Перечень этапов испытаний».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0" w:name="o12307"/>
      <w:bookmarkEnd w:id="20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работ, проводимых после завершения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работ… (</w:t>
      </w:r>
      <w:hyperlink r:id="rId63" w:tgtFrame="_self" w:tooltip="Акт завершения работ по РД 50-34.698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Акт завершения работ согласно п.1 РД 50-34.698-90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передает заказчику программное изделие, </w:t>
      </w:r>
      <w:hyperlink r:id="rId64" w:tgtFrame="_self" w:tooltip="Программные документы по ГОСТ 19.101-77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программную (эксплуатационную) документацию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выявления несоответствия разработанной программы отдельным требованиям </w:t>
      </w:r>
      <w:proofErr w:type="spell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техзадания</w:t>
      </w:r>
      <w:proofErr w:type="spell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Мелкие, несущественные недоработки могут быть устранены в рабочем порядке.</w:t>
      </w:r>
    </w:p>
    <w:p w:rsidR="00536E99" w:rsidRPr="00536E99" w:rsidRDefault="00432260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1" w:name="o12308"/>
      <w:bookmarkEnd w:id="2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программе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«Требования к программе» должны быть указаны требования, подлежащие </w:t>
      </w:r>
      <w:hyperlink r:id="rId65" w:tgtFrame="_self" w:tooltip="Проверка программы по ГОСТ 19.004-8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проверке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испытаний и заданные в </w:t>
      </w:r>
      <w:hyperlink r:id="rId66" w:tgtFrame="_self" w:tooltip="Техническое задание по ГОСТ 19.201-78 (пример)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техническом задании на программу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[из п. 2.3 ГОСТ 19.301-79]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испытаний функциональные характеристики (возможности) программы подлежат проверке на </w:t>
      </w:r>
      <w:proofErr w:type="spell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соотвествие</w:t>
      </w:r>
      <w:proofErr w:type="spell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требованиям, изложенным в п. «Требования к составу выполняемых функций» технического задания.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Подлежат проверке требования, результат выполнения которых можно взвесить, измерить, посчитать. Выполнение многих требований бывает очевидно. </w:t>
      </w:r>
      <w:proofErr w:type="gram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требование «Программа должна обеспечивать свое выполнение под управлением операционной системы такой-то». Развернутый перечень требований предъявлять не обязательно, поскольку техническое задание входит в состав программных документов, предъявляемых для проведения испытаний. Но желательно.</w:t>
      </w:r>
    </w:p>
    <w:p w:rsidR="00536E99" w:rsidRPr="00536E99" w:rsidRDefault="00FE1AE6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2" w:name="o12309"/>
      <w:bookmarkEnd w:id="22"/>
      <w:r w:rsidRPr="00FE1AE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программной документации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«Требования к программной документации» должны быть указаны состав </w:t>
      </w:r>
      <w:hyperlink r:id="rId67" w:tgtFrame="_self" w:tooltip="Виды программных документов и их содержание по ГОСТ 19.101-77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программной документации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предъявляемой на испытания, а также специальные требования, если они заданы в техническом задании на программу [из п. 2.4 ГОСТ 19.301-79]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программной документации должен </w:t>
      </w:r>
      <w:proofErr w:type="spell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влючать</w:t>
      </w:r>
      <w:proofErr w:type="spell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себя:</w:t>
      </w:r>
    </w:p>
    <w:p w:rsidR="00536E99" w:rsidRPr="00536E99" w:rsidRDefault="00536E99" w:rsidP="00536E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техническое задание;</w:t>
      </w:r>
    </w:p>
    <w:p w:rsidR="00536E99" w:rsidRPr="00536E99" w:rsidRDefault="00536E99" w:rsidP="00536E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программу и методику испытаний;</w:t>
      </w:r>
    </w:p>
    <w:p w:rsidR="00536E99" w:rsidRPr="00536E99" w:rsidRDefault="00536E99" w:rsidP="00536E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системного программиста;</w:t>
      </w:r>
    </w:p>
    <w:p w:rsidR="00536E99" w:rsidRPr="00536E99" w:rsidRDefault="00536E99" w:rsidP="00536E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оператора;</w:t>
      </w:r>
    </w:p>
    <w:p w:rsidR="00536E99" w:rsidRPr="00536E99" w:rsidRDefault="00536E99" w:rsidP="00536E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ведомость эксплуатационных документов.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подраздел следует вставить содержание п. «Предварительный состав программной документации» технического задания. Что и сделано.</w:t>
      </w:r>
    </w:p>
    <w:p w:rsidR="00536E99" w:rsidRPr="00536E99" w:rsidRDefault="00FE1AE6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3" w:name="o12310"/>
      <w:bookmarkEnd w:id="23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Средства и порядок испытаний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6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8" w:anchor="o12311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Технические средства, используемые во время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9" w:anchor="o12312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Программные средства, используемые во время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0" w:anchor="o12313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Порядок проведения испытаний</w:t>
              </w:r>
            </w:hyperlink>
          </w:p>
        </w:tc>
      </w:tr>
    </w:tbl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o12343"/>
      <w:bookmarkEnd w:id="24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«Средства и порядок испытаний» должны быть указаны </w:t>
      </w:r>
      <w:hyperlink r:id="rId71" w:tgtFrame="_self" w:tooltip="Технические средства системы обработки информации (Hardware) по ГОСТ 15971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технические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72" w:tgtFrame="_self" w:tooltip="Программное средство (Software) по ГОСТ 28806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программные средства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используемые во время испытаний, а также порядок проведения испытаний [из п. 2.7 ГОСТ 19.301-79]</w:t>
      </w:r>
    </w:p>
    <w:p w:rsidR="00536E99" w:rsidRPr="00536E99" w:rsidRDefault="00B001FD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5" w:name="o12311"/>
      <w:bookmarkEnd w:id="2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0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.1. </w:t>
      </w:r>
      <w:r w:rsidR="00536E99"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средства, используемые во время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536E99" w:rsidRPr="00536E99" w:rsidRDefault="00720828" w:rsidP="00536E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3" w:tgtFrame="_self" w:tooltip="Процессор (Processor) по ГОСТ 15971-90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процессор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Pentium-1000 с тактовой частотой, ГГц - 10, не менее;</w:t>
      </w:r>
    </w:p>
    <w:p w:rsidR="00536E99" w:rsidRPr="00536E99" w:rsidRDefault="00536E99" w:rsidP="00536E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материнскую плату с FSB, ГГц - 5, не менее;</w:t>
      </w:r>
    </w:p>
    <w:p w:rsidR="00536E99" w:rsidRPr="00536E99" w:rsidRDefault="00720828" w:rsidP="00536E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4" w:tgtFrame="_self" w:tooltip="Оперативная память (Operating storage) по ГОСТ 15971-90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оперативную память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объемом, Тб - 10, не менее;</w:t>
      </w:r>
    </w:p>
    <w:p w:rsidR="00536E99" w:rsidRPr="00536E99" w:rsidRDefault="00536E99" w:rsidP="00536E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далее…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проводятся на технических средствах, перечень которых следует позаимствовать из подраздела «Требования к составу и параметрам технических средств» технического задания. Испытания проводятся с использованием программных средств, состав которых приведен в подразделе «Требования к программным средствам, используемым программой» технического задания. Должна, очевидно, иметь место и разработанная программа.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6" w:name="o12312"/>
      <w:bookmarkEnd w:id="26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Программные средства, используемые во время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Системные программные средства, используемые программой, должны быть представлены </w:t>
      </w:r>
      <w:hyperlink r:id="rId75" w:tgtFrame="_self" w:tooltip="Лицензия по Р 50-605-80-93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лицензионной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локализованной версией </w:t>
      </w:r>
      <w:hyperlink r:id="rId76" w:tgtFrame="_self" w:tooltip="Операционная система (Operating system) по ГОСТ 15971-9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операционной системы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Допускается использование пакета обновления такого-то.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проведения испытаний предоставляется инсталляционная (установочная) версия разработанной программы.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" w:name="o12313"/>
      <w:bookmarkEnd w:id="27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должны проводиться поэтапно согласно п. «Перечень этапов испытаний» настоящего документа.</w:t>
      </w:r>
    </w:p>
    <w:p w:rsidR="00536E99" w:rsidRPr="00536E99" w:rsidRDefault="00B001FD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8" w:name="o12314"/>
      <w:bookmarkEnd w:id="28"/>
      <w:r w:rsidRPr="00B001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5.2. 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Условия и порядок проведения испытаний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4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7" w:anchor="o12315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Условия проведения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8" w:anchor="o12316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Условия начала и завершения отдельных этапов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9" w:anchor="o12317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Ограничения в условиях проведения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80" w:anchor="o12318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Требования к техническому обслуживанию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81" w:anchor="o12319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Меры, обеспечивающие безопасность и безаварийность проведения испытаний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82" w:anchor="o12320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Порядок взаимодействия организаций, участвующих в испытаниях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83" w:anchor="o12321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Требования к персоналу, проводящему испытания</w:t>
              </w:r>
            </w:hyperlink>
          </w:p>
        </w:tc>
      </w:tr>
    </w:tbl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" w:name="o12315"/>
      <w:bookmarkEnd w:id="29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проведения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536E99" w:rsidRPr="00536E99" w:rsidRDefault="00536E99" w:rsidP="00536E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окружающего воздуха, °С - 20 ± 5;</w:t>
      </w:r>
    </w:p>
    <w:p w:rsidR="00536E99" w:rsidRPr="00536E99" w:rsidRDefault="00536E99" w:rsidP="00536E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относительная влажность, % - от 30 до 80;</w:t>
      </w:r>
    </w:p>
    <w:p w:rsidR="00536E99" w:rsidRPr="00536E99" w:rsidRDefault="00720828" w:rsidP="00536E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4" w:tgtFrame="_self" w:tooltip="Атмосферное давление по ГОСТ 26883-86" w:history="1">
        <w:r w:rsidR="00536E99"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атмосферное давление</w:t>
        </w:r>
      </w:hyperlink>
      <w:r w:rsidR="00536E99"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кПа - от 84 до 106;</w:t>
      </w:r>
    </w:p>
    <w:p w:rsidR="00536E99" w:rsidRPr="00536E99" w:rsidRDefault="00536E99" w:rsidP="00536E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питающей электросети, Гц - 50 ± 0,5;</w:t>
      </w:r>
    </w:p>
    <w:p w:rsidR="00536E99" w:rsidRPr="00536E99" w:rsidRDefault="00536E99" w:rsidP="00536E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питающей сети переменного тока, В - 220 ± 4,4.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0" w:name="o12316"/>
      <w:bookmarkEnd w:id="30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начала и завершения отдельных этапов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Условием завершения 2 этапа испытаний является успешное завершение проверок, проводимых на 2 этапе испытаний.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1" w:name="o12317"/>
      <w:bookmarkEnd w:id="31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 в условиях проведения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Климатические </w:t>
      </w:r>
      <w:hyperlink r:id="rId85" w:tgtFrame="_self" w:tooltip="Условия эксплуатации по ГОСТ 25866-83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условия </w:t>
        </w:r>
        <w:proofErr w:type="spellStart"/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эксплутатации</w:t>
        </w:r>
        <w:proofErr w:type="spellEnd"/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2" w:name="o12318"/>
      <w:bookmarkEnd w:id="32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техническому обслуживанию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</w:t>
      </w:r>
      <w:hyperlink r:id="rId86" w:tgtFrame="_self" w:tooltip="Техническое обслуживание по ГОСТ 18322-78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техническому обслуживанию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предъявляются.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Бензином, соляркой программу заправлять не надо, масло менять не надо.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3" w:name="o12319"/>
      <w:bookmarkEnd w:id="33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Меры, обеспечивающие безопасность и безаварийность проведения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(согласно подразделу «Виды испытаний» технического задания) испытания проводятся на объекте заказчика, заказчик должен обеспечить соблюдение мер безопасности.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" w:name="o12320"/>
      <w:bookmarkEnd w:id="34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Порядок взаимодействия организаций, участвующих в испытаниях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Приказом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совместно с исполнителем проводят все подготовительные мероприятия для проведения испытаний на объекте заказчика, а </w:t>
      </w:r>
      <w:proofErr w:type="gram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проводят испытания в соответствии с настоящей программой и методиками.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5" w:name="o12321"/>
      <w:bookmarkEnd w:id="35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персоналу, проводящему испытания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проводящий испытания, должен быть аттестован на II квалификационную группу по электробезопасности (для работы с конторским оборудованием).</w:t>
      </w:r>
    </w:p>
    <w:p w:rsidR="00536E99" w:rsidRPr="00536E99" w:rsidRDefault="00B001FD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6" w:name="o12322"/>
      <w:bookmarkEnd w:id="36"/>
      <w:r w:rsidRPr="00B001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r w:rsidR="00536E99"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испытаний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«Методы испытаний» должны быть приведены описания используемых </w:t>
      </w:r>
      <w:hyperlink r:id="rId87" w:tgtFrame="_self" w:tooltip="Метод испытаний (Test method) по ГОСТ 16504-81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методов испытаний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8" w:tgtFrame="_self" w:tooltip="Метод по ГОСТ Р 54097-2010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Методы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испытаний рекомендуется по отдельным показателям располагать в последовательности, в которой эти показатели расположены в разделах «Требования к программе» и «Требования к программной документации».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методах испытаний должны быть приведены описания проверок с указанием </w:t>
      </w:r>
      <w:hyperlink r:id="rId89" w:tgtFrame="_self" w:tooltip="Результат испытаний (Test result) по ГОСТ 16504-81" w:history="1">
        <w:r w:rsidRPr="0053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результатов проведения испытаний</w:t>
        </w:r>
      </w:hyperlink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(перечней тестовых примеров, контрольных распечаток тестовых примеров и т. п.) [из п. 2.8 ГОСТ 19.301-79]Сведения о методах проведения испытаний изложены в документах Приложение А и Приложение Б.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7" w:name="o12323"/>
      <w:bookmarkEnd w:id="37"/>
      <w:r w:rsidRPr="00536E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Приложения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</w:tblGrid>
      <w:tr w:rsidR="00536E99" w:rsidRPr="00536E99" w:rsidTr="0053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E99" w:rsidRPr="00536E99" w:rsidRDefault="00536E99" w:rsidP="00536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90" w:anchor="o12324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Приложение</w:t>
              </w:r>
              <w:proofErr w:type="gramEnd"/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А</w:t>
              </w:r>
            </w:hyperlink>
            <w:r w:rsidRPr="00536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91" w:anchor="o12325" w:tgtFrame="_self" w:history="1">
              <w:r w:rsidRPr="0053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Приложение Б</w:t>
              </w:r>
            </w:hyperlink>
          </w:p>
        </w:tc>
      </w:tr>
    </w:tbl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o12345"/>
      <w:bookmarkEnd w:id="38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приложение к документу могут быть включены тестовые примеры, контрольные распечатки тестовых примеров, таблицы, графики и т. п. [из п. 2.9 ГОСТ 19.301-79]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9" w:name="o12324"/>
      <w:bookmarkEnd w:id="39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А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(обязательное)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проведения проверки комплектности программной документации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«Комплектность программной документации соответствует (не соответствует) требованиям п. Перечень документов, предъявляемых на испытания настоящего документа».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испытаний – п. 7  РД 50-34.698-90.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проведения проверки комплектности и состава технических и программных средств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средств, приведенным в </w:t>
      </w:r>
      <w:proofErr w:type="spell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</w:t>
      </w:r>
      <w:proofErr w:type="spell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 настоящего документа.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 Комплектность программных средств проводится также визуально. Загрузилась операционная система, высветился логотип, версия – соответствует/не соответствует заявленной в техническом задании.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считается завершенной в случае соответствия состава и комплектности технических и </w:t>
      </w:r>
      <w:proofErr w:type="spellStart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программых</w:t>
      </w:r>
      <w:proofErr w:type="spellEnd"/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средств, представленных исполнителем, с перечнем технических и программных средств.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0" w:name="o12325"/>
      <w:bookmarkEnd w:id="40"/>
      <w:r w:rsidRPr="00536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Б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(обязательное)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оператора должно содержать подробные сведения о реализации всех функций программы. Чтобы не копировать указанные сведения в настоящий документ, достаточно ограничиться ссылками на подразделы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выполнения функции создания нового (пустого) файла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выполнения указанной функции выполняется согласно п. «Выполнение функции создания нового (безымянного) файла»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Формализованное изложение («указанной», «данному» и пр.) позволяет копировать все три абзаца из подраздела в подраздел, меняться будет только номер подраздела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выполнения функции открытия (загрузки) существующего файла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«Выполнение функции открытия (загрузки) существующего файла»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Методы проверки выполнения функции </w:t>
      </w:r>
      <w:proofErr w:type="gramStart"/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редактирования</w:t>
      </w:r>
      <w:proofErr w:type="gramEnd"/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открытого (далее - текущего) файла путем ввода, замены, удаления содержимого файла с применением стандартных устройств ввода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«Выполнение функции редактирования текущего файла путем ввода, замены, удаления содержимого файла с применением устройств ввода»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выполнения функции редактирования текущего файла с применением буфера обмена операционной системы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выполнения указанной функции выполняется согласно п. «Выполнение функции редактирования текущего файла с применением буфера обмена операционной системы»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выполнения функции сохранения файла с исходным именем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«Выполнение функции сохранения файла с исходным именем»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выполнение функции сохранения файла с именем, отличным от исходного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«Выполнение функции сохранения файла с именем, отличным от исходного»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выполнения функции отправки содержимого текущего файла электронной почтой с помощью внешней клиентской почтовой программы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такому-то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выполнения функции вывода оперативных справок в строковом формате (подсказок)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такому-то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выполнения функции интерактивной справочной системы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такому-то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36E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проверки выполнение функции отображения названия программы, версии программы, копирайта и комментариев разработчика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указанной функции выполняется согласно п. такому-то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</w:t>
      </w:r>
    </w:p>
    <w:p w:rsidR="00536E99" w:rsidRPr="00536E99" w:rsidRDefault="00536E99" w:rsidP="0053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проверки представитель заказчика вносит запись в Протокол испытаний - «п. такой-то выполнен».</w:t>
      </w:r>
    </w:p>
    <w:p w:rsidR="00F41761" w:rsidRDefault="00F41761"/>
    <w:sectPr w:rsidR="00F4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6AF6"/>
    <w:multiLevelType w:val="multilevel"/>
    <w:tmpl w:val="7148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B08FD"/>
    <w:multiLevelType w:val="multilevel"/>
    <w:tmpl w:val="E820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31B39"/>
    <w:multiLevelType w:val="multilevel"/>
    <w:tmpl w:val="3C86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F31F8"/>
    <w:multiLevelType w:val="multilevel"/>
    <w:tmpl w:val="80FC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86181"/>
    <w:multiLevelType w:val="multilevel"/>
    <w:tmpl w:val="AF4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56689"/>
    <w:multiLevelType w:val="multilevel"/>
    <w:tmpl w:val="BF84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854A9"/>
    <w:multiLevelType w:val="multilevel"/>
    <w:tmpl w:val="4C5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564B8"/>
    <w:multiLevelType w:val="multilevel"/>
    <w:tmpl w:val="8566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2148A"/>
    <w:multiLevelType w:val="multilevel"/>
    <w:tmpl w:val="6130C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6F2CFE"/>
    <w:multiLevelType w:val="multilevel"/>
    <w:tmpl w:val="987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B72CC"/>
    <w:multiLevelType w:val="multilevel"/>
    <w:tmpl w:val="B7E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0A"/>
    <w:rsid w:val="00432260"/>
    <w:rsid w:val="00536E99"/>
    <w:rsid w:val="00720828"/>
    <w:rsid w:val="00AF48D6"/>
    <w:rsid w:val="00B001FD"/>
    <w:rsid w:val="00DE16DB"/>
    <w:rsid w:val="00F2630A"/>
    <w:rsid w:val="00F308C0"/>
    <w:rsid w:val="00F41761"/>
    <w:rsid w:val="00FE1AE6"/>
    <w:rsid w:val="00F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B08AC7-76CA-41AE-9C66-1793915B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6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6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36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36E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6E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6E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6E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6E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36E99"/>
    <w:rPr>
      <w:color w:val="0000FF"/>
      <w:u w:val="single"/>
    </w:rPr>
  </w:style>
  <w:style w:type="paragraph" w:customStyle="1" w:styleId="bodytext">
    <w:name w:val="bodytext"/>
    <w:basedOn w:val="a"/>
    <w:rsid w:val="0053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53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53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5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22803)" TargetMode="External"/><Relationship Id="rId18" Type="http://schemas.openxmlformats.org/officeDocument/2006/relationships/hyperlink" Target="javascript:void(23779)" TargetMode="External"/><Relationship Id="rId26" Type="http://schemas.openxmlformats.org/officeDocument/2006/relationships/hyperlink" Target="http://www.tdocs.su/12290" TargetMode="External"/><Relationship Id="rId39" Type="http://schemas.openxmlformats.org/officeDocument/2006/relationships/hyperlink" Target="http://www.tdocs.su/12290" TargetMode="External"/><Relationship Id="rId21" Type="http://schemas.openxmlformats.org/officeDocument/2006/relationships/hyperlink" Target="javascript:void(21350)" TargetMode="External"/><Relationship Id="rId34" Type="http://schemas.openxmlformats.org/officeDocument/2006/relationships/hyperlink" Target="javascript:void(11958)" TargetMode="External"/><Relationship Id="rId42" Type="http://schemas.openxmlformats.org/officeDocument/2006/relationships/hyperlink" Target="http://www.tdocs.su/12290" TargetMode="External"/><Relationship Id="rId47" Type="http://schemas.openxmlformats.org/officeDocument/2006/relationships/hyperlink" Target="javascript:void(16611)" TargetMode="External"/><Relationship Id="rId50" Type="http://schemas.openxmlformats.org/officeDocument/2006/relationships/hyperlink" Target="javascript:void(9704)" TargetMode="External"/><Relationship Id="rId55" Type="http://schemas.openxmlformats.org/officeDocument/2006/relationships/hyperlink" Target="javascript:void(22797)" TargetMode="External"/><Relationship Id="rId63" Type="http://schemas.openxmlformats.org/officeDocument/2006/relationships/hyperlink" Target="javascript:void(11386)" TargetMode="External"/><Relationship Id="rId68" Type="http://schemas.openxmlformats.org/officeDocument/2006/relationships/hyperlink" Target="http://www.tdocs.su/12290" TargetMode="External"/><Relationship Id="rId76" Type="http://schemas.openxmlformats.org/officeDocument/2006/relationships/hyperlink" Target="javascript:void(17011)" TargetMode="External"/><Relationship Id="rId84" Type="http://schemas.openxmlformats.org/officeDocument/2006/relationships/hyperlink" Target="javascript:void(16249)" TargetMode="External"/><Relationship Id="rId89" Type="http://schemas.openxmlformats.org/officeDocument/2006/relationships/hyperlink" Target="javascript:void(24714)" TargetMode="External"/><Relationship Id="rId7" Type="http://schemas.openxmlformats.org/officeDocument/2006/relationships/hyperlink" Target="javascript:void(21350)" TargetMode="External"/><Relationship Id="rId71" Type="http://schemas.openxmlformats.org/officeDocument/2006/relationships/hyperlink" Target="javascript:void(17000)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docs.su/12290" TargetMode="External"/><Relationship Id="rId29" Type="http://schemas.openxmlformats.org/officeDocument/2006/relationships/hyperlink" Target="javascript:void(9799)" TargetMode="External"/><Relationship Id="rId11" Type="http://schemas.openxmlformats.org/officeDocument/2006/relationships/hyperlink" Target="javascript:void(20984)" TargetMode="External"/><Relationship Id="rId24" Type="http://schemas.openxmlformats.org/officeDocument/2006/relationships/hyperlink" Target="http://www.tdocs.su/12290" TargetMode="External"/><Relationship Id="rId32" Type="http://schemas.openxmlformats.org/officeDocument/2006/relationships/hyperlink" Target="javascript:void(21023)" TargetMode="External"/><Relationship Id="rId37" Type="http://schemas.openxmlformats.org/officeDocument/2006/relationships/hyperlink" Target="javascript:void(12037)" TargetMode="External"/><Relationship Id="rId40" Type="http://schemas.openxmlformats.org/officeDocument/2006/relationships/hyperlink" Target="http://www.tdocs.su/12290" TargetMode="External"/><Relationship Id="rId45" Type="http://schemas.openxmlformats.org/officeDocument/2006/relationships/hyperlink" Target="javascript:void(10666)" TargetMode="External"/><Relationship Id="rId53" Type="http://schemas.openxmlformats.org/officeDocument/2006/relationships/hyperlink" Target="javascript:void(22823)" TargetMode="External"/><Relationship Id="rId58" Type="http://schemas.openxmlformats.org/officeDocument/2006/relationships/hyperlink" Target="javascript:void(22824)" TargetMode="External"/><Relationship Id="rId66" Type="http://schemas.openxmlformats.org/officeDocument/2006/relationships/hyperlink" Target="javascript:void(11959)" TargetMode="External"/><Relationship Id="rId74" Type="http://schemas.openxmlformats.org/officeDocument/2006/relationships/hyperlink" Target="javascript:void(17017)" TargetMode="External"/><Relationship Id="rId79" Type="http://schemas.openxmlformats.org/officeDocument/2006/relationships/hyperlink" Target="http://www.tdocs.su/12290" TargetMode="External"/><Relationship Id="rId87" Type="http://schemas.openxmlformats.org/officeDocument/2006/relationships/hyperlink" Target="javascript:void(24702)" TargetMode="External"/><Relationship Id="rId5" Type="http://schemas.openxmlformats.org/officeDocument/2006/relationships/hyperlink" Target="javascript:void(22803)" TargetMode="External"/><Relationship Id="rId61" Type="http://schemas.openxmlformats.org/officeDocument/2006/relationships/hyperlink" Target="javascript:void(22807)" TargetMode="External"/><Relationship Id="rId82" Type="http://schemas.openxmlformats.org/officeDocument/2006/relationships/hyperlink" Target="http://www.tdocs.su/12290" TargetMode="External"/><Relationship Id="rId90" Type="http://schemas.openxmlformats.org/officeDocument/2006/relationships/hyperlink" Target="http://www.tdocs.su/12290" TargetMode="External"/><Relationship Id="rId19" Type="http://schemas.openxmlformats.org/officeDocument/2006/relationships/hyperlink" Target="javascript:void(16831)" TargetMode="External"/><Relationship Id="rId14" Type="http://schemas.openxmlformats.org/officeDocument/2006/relationships/hyperlink" Target="javascript:void(12282)" TargetMode="External"/><Relationship Id="rId22" Type="http://schemas.openxmlformats.org/officeDocument/2006/relationships/hyperlink" Target="http://tdocs.su/taxonomy/term/54" TargetMode="External"/><Relationship Id="rId27" Type="http://schemas.openxmlformats.org/officeDocument/2006/relationships/hyperlink" Target="javascript:void(9759)" TargetMode="External"/><Relationship Id="rId30" Type="http://schemas.openxmlformats.org/officeDocument/2006/relationships/hyperlink" Target="javascript:void(21314)" TargetMode="External"/><Relationship Id="rId35" Type="http://schemas.openxmlformats.org/officeDocument/2006/relationships/hyperlink" Target="javascript:void(12012)" TargetMode="External"/><Relationship Id="rId43" Type="http://schemas.openxmlformats.org/officeDocument/2006/relationships/hyperlink" Target="http://www.tdocs.su/12290" TargetMode="External"/><Relationship Id="rId48" Type="http://schemas.openxmlformats.org/officeDocument/2006/relationships/hyperlink" Target="http://www.tdocs.su/12290" TargetMode="External"/><Relationship Id="rId56" Type="http://schemas.openxmlformats.org/officeDocument/2006/relationships/hyperlink" Target="javascript:void(22840)" TargetMode="External"/><Relationship Id="rId64" Type="http://schemas.openxmlformats.org/officeDocument/2006/relationships/hyperlink" Target="javascript:void(10666)" TargetMode="External"/><Relationship Id="rId69" Type="http://schemas.openxmlformats.org/officeDocument/2006/relationships/hyperlink" Target="http://www.tdocs.su/12290" TargetMode="External"/><Relationship Id="rId77" Type="http://schemas.openxmlformats.org/officeDocument/2006/relationships/hyperlink" Target="http://www.tdocs.su/12290" TargetMode="External"/><Relationship Id="rId8" Type="http://schemas.openxmlformats.org/officeDocument/2006/relationships/hyperlink" Target="javascript:void(16831)" TargetMode="External"/><Relationship Id="rId51" Type="http://schemas.openxmlformats.org/officeDocument/2006/relationships/hyperlink" Target="javascript:void(11448)" TargetMode="External"/><Relationship Id="rId72" Type="http://schemas.openxmlformats.org/officeDocument/2006/relationships/hyperlink" Target="javascript:void(16601)" TargetMode="External"/><Relationship Id="rId80" Type="http://schemas.openxmlformats.org/officeDocument/2006/relationships/hyperlink" Target="http://www.tdocs.su/12290" TargetMode="External"/><Relationship Id="rId85" Type="http://schemas.openxmlformats.org/officeDocument/2006/relationships/hyperlink" Target="javascript:void(10583)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javascript:void(23779)" TargetMode="External"/><Relationship Id="rId17" Type="http://schemas.openxmlformats.org/officeDocument/2006/relationships/hyperlink" Target="http://www.tdocs.su/12290" TargetMode="External"/><Relationship Id="rId25" Type="http://schemas.openxmlformats.org/officeDocument/2006/relationships/hyperlink" Target="http://www.tdocs.su/12290" TargetMode="External"/><Relationship Id="rId33" Type="http://schemas.openxmlformats.org/officeDocument/2006/relationships/hyperlink" Target="javascript:void(11959)" TargetMode="External"/><Relationship Id="rId38" Type="http://schemas.openxmlformats.org/officeDocument/2006/relationships/hyperlink" Target="http://www.tdocs.su/12290" TargetMode="External"/><Relationship Id="rId46" Type="http://schemas.openxmlformats.org/officeDocument/2006/relationships/hyperlink" Target="javascript:void(25229)" TargetMode="External"/><Relationship Id="rId59" Type="http://schemas.openxmlformats.org/officeDocument/2006/relationships/hyperlink" Target="javascript:void(23779)" TargetMode="External"/><Relationship Id="rId67" Type="http://schemas.openxmlformats.org/officeDocument/2006/relationships/hyperlink" Target="javascript:void(10668)" TargetMode="External"/><Relationship Id="rId20" Type="http://schemas.openxmlformats.org/officeDocument/2006/relationships/hyperlink" Target="javascript:void(10682)" TargetMode="External"/><Relationship Id="rId41" Type="http://schemas.openxmlformats.org/officeDocument/2006/relationships/hyperlink" Target="http://www.tdocs.su/12290" TargetMode="External"/><Relationship Id="rId54" Type="http://schemas.openxmlformats.org/officeDocument/2006/relationships/hyperlink" Target="javascript:void(23329)" TargetMode="External"/><Relationship Id="rId62" Type="http://schemas.openxmlformats.org/officeDocument/2006/relationships/hyperlink" Target="javascript:void(22805)" TargetMode="External"/><Relationship Id="rId70" Type="http://schemas.openxmlformats.org/officeDocument/2006/relationships/hyperlink" Target="http://www.tdocs.su/12290" TargetMode="External"/><Relationship Id="rId75" Type="http://schemas.openxmlformats.org/officeDocument/2006/relationships/hyperlink" Target="javascript:void(9609)" TargetMode="External"/><Relationship Id="rId83" Type="http://schemas.openxmlformats.org/officeDocument/2006/relationships/hyperlink" Target="http://www.tdocs.su/12290" TargetMode="External"/><Relationship Id="rId88" Type="http://schemas.openxmlformats.org/officeDocument/2006/relationships/hyperlink" Target="javascript:void(25228)" TargetMode="External"/><Relationship Id="rId91" Type="http://schemas.openxmlformats.org/officeDocument/2006/relationships/hyperlink" Target="http://www.tdocs.su/12290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11444)" TargetMode="External"/><Relationship Id="rId15" Type="http://schemas.openxmlformats.org/officeDocument/2006/relationships/hyperlink" Target="http://www.tdocs.su/12290" TargetMode="External"/><Relationship Id="rId23" Type="http://schemas.openxmlformats.org/officeDocument/2006/relationships/hyperlink" Target="http://www.tdocs.su/12290" TargetMode="External"/><Relationship Id="rId28" Type="http://schemas.openxmlformats.org/officeDocument/2006/relationships/hyperlink" Target="javascript:void(9704)" TargetMode="External"/><Relationship Id="rId36" Type="http://schemas.openxmlformats.org/officeDocument/2006/relationships/hyperlink" Target="javascript:void(12017)" TargetMode="External"/><Relationship Id="rId49" Type="http://schemas.openxmlformats.org/officeDocument/2006/relationships/hyperlink" Target="http://www.tdocs.su/12290" TargetMode="External"/><Relationship Id="rId57" Type="http://schemas.openxmlformats.org/officeDocument/2006/relationships/hyperlink" Target="javascript:void(17011)" TargetMode="External"/><Relationship Id="rId10" Type="http://schemas.openxmlformats.org/officeDocument/2006/relationships/hyperlink" Target="javascript:void(9798)" TargetMode="External"/><Relationship Id="rId31" Type="http://schemas.openxmlformats.org/officeDocument/2006/relationships/hyperlink" Target="javascript:void(11414)" TargetMode="External"/><Relationship Id="rId44" Type="http://schemas.openxmlformats.org/officeDocument/2006/relationships/hyperlink" Target="javascript:void(21340)" TargetMode="External"/><Relationship Id="rId52" Type="http://schemas.openxmlformats.org/officeDocument/2006/relationships/hyperlink" Target="javascript:void(22833)" TargetMode="External"/><Relationship Id="rId60" Type="http://schemas.openxmlformats.org/officeDocument/2006/relationships/hyperlink" Target="javascript:void(25199)" TargetMode="External"/><Relationship Id="rId65" Type="http://schemas.openxmlformats.org/officeDocument/2006/relationships/hyperlink" Target="javascript:void(11447)" TargetMode="External"/><Relationship Id="rId73" Type="http://schemas.openxmlformats.org/officeDocument/2006/relationships/hyperlink" Target="javascript:void(17013)" TargetMode="External"/><Relationship Id="rId78" Type="http://schemas.openxmlformats.org/officeDocument/2006/relationships/hyperlink" Target="http://www.tdocs.su/12290" TargetMode="External"/><Relationship Id="rId81" Type="http://schemas.openxmlformats.org/officeDocument/2006/relationships/hyperlink" Target="http://www.tdocs.su/12290" TargetMode="External"/><Relationship Id="rId86" Type="http://schemas.openxmlformats.org/officeDocument/2006/relationships/hyperlink" Target="javascript:void(10887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10666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4552</Words>
  <Characters>25949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Н. Юдаев</cp:lastModifiedBy>
  <cp:revision>6</cp:revision>
  <dcterms:created xsi:type="dcterms:W3CDTF">2015-01-10T12:14:00Z</dcterms:created>
  <dcterms:modified xsi:type="dcterms:W3CDTF">2016-01-27T08:11:00Z</dcterms:modified>
</cp:coreProperties>
</file>