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712138E" w:rsidP="1C49A57C" w:rsidRDefault="3712138E" w14:paraId="26A74886" w14:textId="08E96FD4">
      <w:pPr>
        <w:pStyle w:val="Normal"/>
        <w:suppressLineNumbers w:val="0"/>
        <w:spacing w:before="0" w:beforeAutospacing="off" w:after="160" w:afterAutospacing="off" w:line="480" w:lineRule="auto"/>
        <w:ind w:left="0" w:right="0"/>
        <w:jc w:val="left"/>
      </w:pPr>
      <w:r w:rsidR="5DB9CA05">
        <w:rPr/>
        <w:t>My project demonstrates several key object-oriented programming principles that make the code organized, reusable, and maintainable. The application uses a class-based structure that encapsulates all sentiment analysis functionality into a single, cohesive unit.</w:t>
      </w:r>
    </w:p>
    <w:p w:rsidR="3712138E" w:rsidP="0C29A43F" w:rsidRDefault="3712138E" w14:paraId="51945D07" w14:textId="54FF5948">
      <w:pPr>
        <w:pStyle w:val="Normal"/>
        <w:bidi w:val="0"/>
        <w:spacing w:before="0" w:beforeAutospacing="off" w:after="160" w:afterAutospacing="off" w:line="480" w:lineRule="auto"/>
        <w:ind w:left="0" w:right="0"/>
        <w:jc w:val="left"/>
      </w:pPr>
      <w:r w:rsidR="5DB9CA05">
        <w:rPr/>
        <w:t xml:space="preserve"> </w:t>
      </w:r>
    </w:p>
    <w:p w:rsidR="3712138E" w:rsidP="1C49A57C" w:rsidRDefault="3712138E" w14:paraId="7D61873A" w14:textId="1EEAEE97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  <w:r w:rsidR="5DB9CA05">
        <w:rPr/>
        <w:t xml:space="preserve">Encapsulation is shown throughout the code. The class holds all related data and methods together, with attributes like </w:t>
      </w:r>
      <w:r w:rsidR="5DB9CA05">
        <w:rPr/>
        <w:t>raw_data</w:t>
      </w:r>
      <w:r w:rsidR="5DB9CA05">
        <w:rPr/>
        <w:t xml:space="preserve">, </w:t>
      </w:r>
      <w:r w:rsidR="5DB9CA05">
        <w:rPr/>
        <w:t>processed_data</w:t>
      </w:r>
      <w:r w:rsidR="5DB9CA05">
        <w:rPr/>
        <w:t xml:space="preserve">, </w:t>
      </w:r>
      <w:r w:rsidR="5DB9CA05">
        <w:rPr/>
        <w:t>daily_polarity</w:t>
      </w:r>
      <w:r w:rsidR="5DB9CA05">
        <w:rPr/>
        <w:t xml:space="preserve">, and </w:t>
      </w:r>
      <w:r w:rsidR="5DB9CA05">
        <w:rPr/>
        <w:t>daily_sentiment</w:t>
      </w:r>
      <w:r w:rsidR="5DB9CA05">
        <w:rPr/>
        <w:t xml:space="preserve"> stored as instance variables. The methods that </w:t>
      </w:r>
      <w:r w:rsidR="5DB9CA05">
        <w:rPr/>
        <w:t>operate</w:t>
      </w:r>
      <w:r w:rsidR="5DB9CA05">
        <w:rPr/>
        <w:t xml:space="preserve"> on this data</w:t>
      </w:r>
      <w:r w:rsidR="7CD9A09C">
        <w:rPr/>
        <w:t xml:space="preserve"> </w:t>
      </w:r>
      <w:r w:rsidR="5DB9CA05">
        <w:rPr/>
        <w:t xml:space="preserve">are contained within the class. This encapsulation ensures that the data and the operations performed on it remain together, making the code easier to understand and </w:t>
      </w:r>
      <w:r w:rsidR="5DB9CA05">
        <w:rPr/>
        <w:t>maintain</w:t>
      </w:r>
      <w:r w:rsidR="5DB9CA05">
        <w:rPr/>
        <w:t>.</w:t>
      </w:r>
    </w:p>
    <w:p w:rsidR="3712138E" w:rsidP="1C49A57C" w:rsidRDefault="3712138E" w14:paraId="34F9766A" w14:textId="448EEAF9">
      <w:pPr>
        <w:pStyle w:val="Normal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5DB9CA05">
        <w:rPr/>
        <w:t xml:space="preserve">Abstraction is achieved through the class structure itself. The user of the </w:t>
      </w:r>
      <w:r w:rsidR="133F3634">
        <w:rPr/>
        <w:t>app</w:t>
      </w:r>
      <w:r w:rsidR="5DB9CA05">
        <w:rPr/>
        <w:t xml:space="preserve"> only needs to know what methods to call, not how the internal processing works. For instance, calling </w:t>
      </w:r>
      <w:r w:rsidR="5DB9CA05">
        <w:rPr/>
        <w:t>app.analyze_sentiment</w:t>
      </w:r>
      <w:r w:rsidR="5DB9CA05">
        <w:rPr/>
        <w:t xml:space="preserve">() triggers a chain of operations including data cleaning, text preprocessing, sentiment calculation, and classification, but the user </w:t>
      </w:r>
      <w:r w:rsidR="5DB9CA05">
        <w:rPr/>
        <w:t>doesn't</w:t>
      </w:r>
      <w:r w:rsidR="5DB9CA05">
        <w:rPr/>
        <w:t xml:space="preserve"> need to understand the underlying complexity. This abstraction simplifies the interface and makes the code more usable.</w:t>
      </w:r>
    </w:p>
    <w:p w:rsidR="3712138E" w:rsidP="1C49A57C" w:rsidRDefault="3712138E" w14:paraId="2CB54403" w14:textId="6A8A2B60">
      <w:pPr>
        <w:pStyle w:val="Normal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5DB9CA05">
        <w:rPr/>
        <w:t xml:space="preserve">The class design also </w:t>
      </w:r>
      <w:r w:rsidR="5DB9CA05">
        <w:rPr/>
        <w:t>demonstrates</w:t>
      </w:r>
      <w:r w:rsidR="5DB9CA05">
        <w:rPr/>
        <w:t xml:space="preserve"> modularity. Each method has a single, well-defined responsibility:</w:t>
      </w:r>
      <w:r w:rsidR="3E26255C">
        <w:rPr/>
        <w:t xml:space="preserve"> </w:t>
      </w:r>
      <w:r w:rsidR="3E26255C">
        <w:rPr/>
        <w:t>clean_data</w:t>
      </w:r>
      <w:r w:rsidR="3E26255C">
        <w:rPr/>
        <w:t xml:space="preserve">() cleans the data, </w:t>
      </w:r>
      <w:r w:rsidR="3E26255C">
        <w:rPr/>
        <w:t>clean_text</w:t>
      </w:r>
      <w:r w:rsidR="3E26255C">
        <w:rPr/>
        <w:t xml:space="preserve">() gets rid of unwanted symbols, </w:t>
      </w:r>
      <w:r w:rsidR="3E26255C">
        <w:rPr/>
        <w:t>get_sentiment</w:t>
      </w:r>
      <w:r w:rsidR="3E26255C">
        <w:rPr/>
        <w:t>() calculates polarity scores, etc.</w:t>
      </w:r>
    </w:p>
    <w:p w:rsidR="3712138E" w:rsidP="0C29A43F" w:rsidRDefault="3712138E" w14:paraId="4904D794" w14:textId="02815EC5">
      <w:pPr>
        <w:pStyle w:val="Normal"/>
        <w:bidi w:val="0"/>
        <w:spacing w:before="0" w:beforeAutospacing="off" w:after="160" w:afterAutospacing="off" w:line="480" w:lineRule="auto"/>
        <w:ind w:left="0" w:right="0"/>
        <w:jc w:val="left"/>
      </w:pPr>
    </w:p>
    <w:p w:rsidR="3712138E" w:rsidP="0C29A43F" w:rsidRDefault="3712138E" w14:paraId="6A3EF2FD" w14:textId="6BE2763F">
      <w:pPr>
        <w:pStyle w:val="Normal"/>
        <w:bidi w:val="0"/>
        <w:spacing w:before="0" w:beforeAutospacing="off" w:after="160" w:afterAutospacing="off" w:line="480" w:lineRule="auto"/>
        <w:ind w:left="0" w:right="0"/>
        <w:jc w:val="left"/>
      </w:pPr>
      <w:r w:rsidR="29914FC2">
        <w:rPr/>
        <w:t>I structured the functions to promote code reusability and maintainability through clear separation of concerns. Each function performs a specific task, and functions are organized in a logical sequence that mirrors the data processing pipeline.</w:t>
      </w:r>
      <w:r w:rsidR="336C1172">
        <w:rPr/>
        <w:t xml:space="preserve"> Rather than having one monolithic method that does everything, I broke the functionality into smaller, focused methods. For example, </w:t>
      </w:r>
      <w:r w:rsidR="336C1172">
        <w:rPr/>
        <w:t>get_sentiment</w:t>
      </w:r>
      <w:r w:rsidR="336C1172">
        <w:rPr/>
        <w:t xml:space="preserve">() handles sentiment analysis separately from </w:t>
      </w:r>
      <w:r w:rsidR="336C1172">
        <w:rPr/>
        <w:t>analyze_sentiment</w:t>
      </w:r>
      <w:r w:rsidR="336C1172">
        <w:rPr/>
        <w:t>(), which handles classification. This separation means that if someone wanted to change how sentiment is calculated (</w:t>
      </w:r>
      <w:r w:rsidR="336C1172">
        <w:rPr/>
        <w:t>perhaps switching</w:t>
      </w:r>
      <w:r w:rsidR="336C1172">
        <w:rPr/>
        <w:t xml:space="preserve"> to a different library or algorithm), they would only need to </w:t>
      </w:r>
      <w:r w:rsidR="336C1172">
        <w:rPr/>
        <w:t>modify</w:t>
      </w:r>
      <w:r w:rsidR="336C1172">
        <w:rPr/>
        <w:t xml:space="preserve"> </w:t>
      </w:r>
      <w:r w:rsidR="336C1172">
        <w:rPr/>
        <w:t>get_sentiment</w:t>
      </w:r>
      <w:r w:rsidR="336C1172">
        <w:rPr/>
        <w:t>() without affecting the rest of the application.</w:t>
      </w:r>
    </w:p>
    <w:p w:rsidR="1C49A57C" w:rsidP="1C49A57C" w:rsidRDefault="1C49A57C" w14:paraId="69C27CCE" w14:textId="1FFAB44C">
      <w:pPr>
        <w:pStyle w:val="Normal"/>
        <w:bidi w:val="0"/>
        <w:spacing w:before="0" w:beforeAutospacing="off" w:after="160" w:afterAutospacing="off" w:line="480" w:lineRule="auto"/>
        <w:ind w:left="0" w:right="0"/>
        <w:jc w:val="left"/>
      </w:pPr>
    </w:p>
    <w:p w:rsidR="1FA97C6C" w:rsidP="1C49A57C" w:rsidRDefault="1FA97C6C" w14:paraId="33480A58" w14:textId="0A40D15E">
      <w:pPr>
        <w:pStyle w:val="Normal"/>
        <w:bidi w:val="0"/>
        <w:spacing w:before="0" w:beforeAutospacing="off" w:after="160" w:afterAutospacing="off" w:line="480" w:lineRule="auto"/>
        <w:ind w:left="0" w:right="0"/>
        <w:jc w:val="left"/>
      </w:pPr>
      <w:r w:rsidR="1FA97C6C">
        <w:rPr/>
        <w:t xml:space="preserve">My code organization </w:t>
      </w:r>
      <w:r w:rsidR="7115E7F4">
        <w:rPr/>
        <w:t xml:space="preserve">follows the coding standards shown in the class supporting materials section. It has typical naming conventions like </w:t>
      </w:r>
      <w:r w:rsidR="7115E7F4">
        <w:rPr/>
        <w:t>clean_data</w:t>
      </w:r>
      <w:r w:rsidR="7115E7F4">
        <w:rPr/>
        <w:t xml:space="preserve">, </w:t>
      </w:r>
      <w:r w:rsidR="7115E7F4">
        <w:rPr/>
        <w:t>processed_data</w:t>
      </w:r>
      <w:r w:rsidR="66F53231">
        <w:rPr/>
        <w:t xml:space="preserve">, and </w:t>
      </w:r>
      <w:r w:rsidR="66F53231">
        <w:rPr/>
        <w:t>daily_categories</w:t>
      </w:r>
      <w:r w:rsidR="66F53231">
        <w:rPr/>
        <w:t xml:space="preserve">. It has blank lines between methods to improve readability, </w:t>
      </w:r>
      <w:r w:rsidR="2737BEBF">
        <w:rPr/>
        <w:t xml:space="preserve">and </w:t>
      </w:r>
      <w:r w:rsidR="66F53231">
        <w:rPr/>
        <w:t>comments on what things do</w:t>
      </w:r>
      <w:r w:rsidR="24F30C91">
        <w:rPr/>
        <w:t>.</w:t>
      </w:r>
    </w:p>
    <w:p w:rsidR="1C49A57C" w:rsidP="1C49A57C" w:rsidRDefault="1C49A57C" w14:paraId="6829F7A5" w14:textId="3CF0938A">
      <w:pPr>
        <w:pStyle w:val="Normal"/>
        <w:bidi w:val="0"/>
        <w:spacing w:before="0" w:beforeAutospacing="off" w:after="160" w:afterAutospacing="off" w:line="480" w:lineRule="auto"/>
        <w:ind w:left="0" w:right="0"/>
        <w:jc w:val="left"/>
      </w:pPr>
    </w:p>
    <w:p w:rsidR="0AD7EB34" w:rsidP="1C49A57C" w:rsidRDefault="0AD7EB34" w14:paraId="105919BD" w14:textId="2B74483D">
      <w:pPr>
        <w:pStyle w:val="Normal"/>
        <w:bidi w:val="0"/>
        <w:spacing w:before="0" w:beforeAutospacing="off" w:after="160" w:afterAutospacing="off" w:line="480" w:lineRule="auto"/>
        <w:ind w:left="0" w:right="0"/>
        <w:jc w:val="left"/>
      </w:pPr>
      <w:r w:rsidR="0AD7EB34">
        <w:rPr/>
        <w:t xml:space="preserve">Without Python’s built-in libraries and external packages, I would have </w:t>
      </w:r>
      <w:r w:rsidR="0AD7EB34">
        <w:rPr/>
        <w:t xml:space="preserve">a </w:t>
      </w:r>
      <w:r w:rsidRPr="1C49A57C" w:rsidR="0AD7EB34">
        <w:rPr>
          <w:i w:val="1"/>
          <w:iCs w:val="1"/>
        </w:rPr>
        <w:t>very</w:t>
      </w:r>
      <w:r w:rsidRPr="1C49A57C" w:rsidR="0AD7EB34">
        <w:rPr>
          <w:i w:val="0"/>
          <w:iCs w:val="0"/>
        </w:rPr>
        <w:t xml:space="preserve"> hard</w:t>
      </w:r>
      <w:r w:rsidRPr="1C49A57C" w:rsidR="0AD7EB34">
        <w:rPr>
          <w:i w:val="0"/>
          <w:iCs w:val="0"/>
        </w:rPr>
        <w:t xml:space="preserve"> time making this program function.</w:t>
      </w:r>
      <w:r w:rsidRPr="1C49A57C" w:rsidR="06C2357E">
        <w:rPr>
          <w:i w:val="0"/>
          <w:iCs w:val="0"/>
        </w:rPr>
        <w:t xml:space="preserve"> </w:t>
      </w:r>
      <w:r w:rsidRPr="1C49A57C" w:rsidR="1535D995">
        <w:rPr>
          <w:i w:val="0"/>
          <w:iCs w:val="0"/>
        </w:rPr>
        <w:t xml:space="preserve">Pandas </w:t>
      </w:r>
      <w:r w:rsidRPr="1C49A57C" w:rsidR="1535D995">
        <w:rPr>
          <w:i w:val="0"/>
          <w:iCs w:val="0"/>
        </w:rPr>
        <w:t>is</w:t>
      </w:r>
      <w:r w:rsidRPr="1C49A57C" w:rsidR="1535D995">
        <w:rPr>
          <w:i w:val="0"/>
          <w:iCs w:val="0"/>
        </w:rPr>
        <w:t xml:space="preserve"> the foundation of the application, providing data structures for me to use. It </w:t>
      </w:r>
      <w:r w:rsidRPr="1C49A57C" w:rsidR="5EC29A98">
        <w:rPr>
          <w:i w:val="0"/>
          <w:iCs w:val="0"/>
        </w:rPr>
        <w:t xml:space="preserve">handles data loading, data cleaning operations, and datetime conversion. The other main module I used was </w:t>
      </w:r>
      <w:r w:rsidRPr="1C49A57C" w:rsidR="5EC29A98">
        <w:rPr>
          <w:i w:val="0"/>
          <w:iCs w:val="0"/>
        </w:rPr>
        <w:t>textblob</w:t>
      </w:r>
      <w:r w:rsidRPr="1C49A57C" w:rsidR="5EC29A98">
        <w:rPr>
          <w:i w:val="0"/>
          <w:iCs w:val="0"/>
        </w:rPr>
        <w:t xml:space="preserve">, which </w:t>
      </w:r>
      <w:r w:rsidRPr="1C49A57C" w:rsidR="35358162">
        <w:rPr>
          <w:i w:val="0"/>
          <w:iCs w:val="0"/>
        </w:rPr>
        <w:t xml:space="preserve">detects sentiment from </w:t>
      </w:r>
      <w:r w:rsidRPr="1C49A57C" w:rsidR="35358162">
        <w:rPr>
          <w:i w:val="0"/>
          <w:iCs w:val="0"/>
        </w:rPr>
        <w:t>the social</w:t>
      </w:r>
      <w:r w:rsidRPr="1C49A57C" w:rsidR="35358162">
        <w:rPr>
          <w:i w:val="0"/>
          <w:iCs w:val="0"/>
        </w:rPr>
        <w:t xml:space="preserve"> media posts. By using this established library, I </w:t>
      </w:r>
      <w:r w:rsidRPr="1C49A57C" w:rsidR="35358162">
        <w:rPr>
          <w:i w:val="0"/>
          <w:iCs w:val="0"/>
        </w:rPr>
        <w:t>don’t</w:t>
      </w:r>
      <w:r w:rsidRPr="1C49A57C" w:rsidR="35358162">
        <w:rPr>
          <w:i w:val="0"/>
          <w:iCs w:val="0"/>
        </w:rPr>
        <w:t xml:space="preserve"> need to try developing an entire sentiment analysis system for myself.</w:t>
      </w:r>
    </w:p>
    <w:p w:rsidR="1C49A57C" w:rsidP="1C49A57C" w:rsidRDefault="1C49A57C" w14:paraId="7535F761" w14:textId="3AA74A88">
      <w:pPr>
        <w:pStyle w:val="Normal"/>
        <w:bidi w:val="0"/>
        <w:spacing w:before="0" w:beforeAutospacing="off" w:after="160" w:afterAutospacing="off" w:line="480" w:lineRule="auto"/>
        <w:ind w:left="0" w:right="0"/>
        <w:jc w:val="left"/>
        <w:rPr>
          <w:i w:val="0"/>
          <w:iCs w:val="0"/>
        </w:rPr>
      </w:pPr>
    </w:p>
    <w:p w:rsidR="29F114AE" w:rsidP="1C49A57C" w:rsidRDefault="29F114AE" w14:paraId="45D92392" w14:textId="2CE4F090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C49A57C" w:rsidR="29F114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 implemented several secure coding practices to protect the application from common vulnerabilities and ensure data integrity. I used input validation in __</w:t>
      </w:r>
      <w:r w:rsidRPr="1C49A57C" w:rsidR="29F114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init</w:t>
      </w:r>
      <w:r w:rsidRPr="1C49A57C" w:rsidR="29F114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__, where it </w:t>
      </w:r>
      <w:r w:rsidRPr="1C49A57C" w:rsidR="29F114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validates</w:t>
      </w:r>
      <w:r w:rsidRPr="1C49A57C" w:rsidR="29F114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data type, accepting either a dictionary or a pandas </w:t>
      </w:r>
      <w:r w:rsidRPr="1C49A57C" w:rsidR="29F114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dataframe</w:t>
      </w:r>
      <w:r w:rsidRPr="1C49A57C" w:rsidR="29F114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This </w:t>
      </w:r>
      <w:r w:rsidRPr="1C49A57C" w:rsidR="74A8319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prevents </w:t>
      </w:r>
      <w:r w:rsidRPr="1C49A57C" w:rsidR="74A8319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type</w:t>
      </w:r>
      <w:r w:rsidRPr="1C49A57C" w:rsidR="74A8319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errors. I also used it in the </w:t>
      </w:r>
      <w:r w:rsidRPr="1C49A57C" w:rsidR="74A8319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clean_data</w:t>
      </w:r>
      <w:r w:rsidRPr="1C49A57C" w:rsidR="74A8319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 method.</w:t>
      </w:r>
      <w:r w:rsidRPr="1C49A57C" w:rsidR="128AAD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 used exception handling in </w:t>
      </w:r>
      <w:r w:rsidRPr="1C49A57C" w:rsidR="128AAD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get_sentiment</w:t>
      </w:r>
      <w:r w:rsidRPr="1C49A57C" w:rsidR="128AAD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(), where it uses a try-except block when creating </w:t>
      </w:r>
      <w:r w:rsidRPr="1C49A57C" w:rsidR="128AAD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textblobs</w:t>
      </w:r>
      <w:r w:rsidRPr="1C49A57C" w:rsidR="128AAD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1C49A57C" w:rsidP="1C49A57C" w:rsidRDefault="1C49A57C" w14:paraId="02B15936" w14:textId="688B5E1C">
      <w:pPr>
        <w:pStyle w:val="Normal"/>
        <w:bidi w:val="0"/>
        <w:spacing w:before="0" w:beforeAutospacing="off" w:after="160" w:afterAutospacing="off" w:line="480" w:lineRule="auto"/>
        <w:ind w:left="0" w:right="0"/>
        <w:jc w:val="left"/>
      </w:pPr>
    </w:p>
    <w:p w:rsidR="0A496D86" w:rsidP="1C49A57C" w:rsidRDefault="0A496D86" w14:paraId="3715AC13" w14:textId="1118B10C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  <w:r w:rsidR="0A496D86">
        <w:rPr/>
        <w:t xml:space="preserve">Error handling and input validation are crucial for program reliability, and I used a few different strategies to implement them. For example, </w:t>
      </w:r>
      <w:r w:rsidR="0A496D86">
        <w:rPr/>
        <w:t>clean_data</w:t>
      </w:r>
      <w:r w:rsidR="0A496D86">
        <w:rPr/>
        <w:t>() handles null val</w:t>
      </w:r>
      <w:r w:rsidR="746B4478">
        <w:rPr/>
        <w:t xml:space="preserve">ues in multiple </w:t>
      </w:r>
      <w:r w:rsidR="746B4478">
        <w:rPr/>
        <w:t>places,</w:t>
      </w:r>
      <w:r w:rsidR="746B4478">
        <w:rPr/>
        <w:t xml:space="preserve"> </w:t>
      </w:r>
      <w:r w:rsidR="31398669">
        <w:rPr/>
        <w:t xml:space="preserve">and </w:t>
      </w:r>
      <w:r w:rsidR="746B4478">
        <w:rPr/>
        <w:t xml:space="preserve">the </w:t>
      </w:r>
      <w:r w:rsidR="746B4478">
        <w:rPr/>
        <w:t>get_sentiment</w:t>
      </w:r>
      <w:r w:rsidR="746B4478">
        <w:rPr/>
        <w:t>() method checks for empty text</w:t>
      </w:r>
      <w:r w:rsidR="0C8B2223">
        <w:rPr/>
        <w:t>.</w:t>
      </w:r>
    </w:p>
    <w:p w:rsidR="1C49A57C" w:rsidP="1C49A57C" w:rsidRDefault="1C49A57C" w14:paraId="6D9E9EC1" w14:textId="573EF4DB">
      <w:pPr>
        <w:pStyle w:val="Normal"/>
        <w:bidi w:val="0"/>
        <w:spacing w:before="0" w:beforeAutospacing="off" w:after="160" w:afterAutospacing="off" w:line="480" w:lineRule="auto"/>
        <w:ind w:left="0" w:right="0"/>
        <w:jc w:val="left"/>
        <w:rPr>
          <w:i w:val="0"/>
          <w:iCs w:val="0"/>
        </w:rPr>
      </w:pPr>
    </w:p>
    <w:p w:rsidR="6E7626EF" w:rsidP="1C49A57C" w:rsidRDefault="6E7626EF" w14:paraId="54746581" w14:textId="5BF23CB1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  <w:r w:rsidRPr="1C49A57C" w:rsidR="6E7626EF">
        <w:rPr>
          <w:i w:val="0"/>
          <w:iCs w:val="0"/>
        </w:rPr>
        <w:t>The project was made in visual studio code, and I used its step capabilities to stop at places with bugs, figure out where they went wrong, and fix them.</w:t>
      </w:r>
      <w:r w:rsidRPr="1C49A57C" w:rsidR="4561BDFB">
        <w:rPr>
          <w:i w:val="0"/>
          <w:iCs w:val="0"/>
        </w:rPr>
        <w:t xml:space="preserve"> I did unit tests for each method as I made them, then put </w:t>
      </w:r>
      <w:r w:rsidRPr="1C49A57C" w:rsidR="4561BDFB">
        <w:rPr>
          <w:i w:val="0"/>
          <w:iCs w:val="0"/>
        </w:rPr>
        <w:t>it</w:t>
      </w:r>
      <w:r w:rsidRPr="1C49A57C" w:rsidR="4561BDFB">
        <w:rPr>
          <w:i w:val="0"/>
          <w:iCs w:val="0"/>
        </w:rPr>
        <w:t xml:space="preserve"> all together.</w:t>
      </w:r>
      <w:r w:rsidRPr="1C49A57C" w:rsidR="67ADAAEF">
        <w:rPr>
          <w:i w:val="0"/>
          <w:iCs w:val="0"/>
        </w:rPr>
        <w:t xml:space="preserve"> The unit tests verified things </w:t>
      </w:r>
      <w:r w:rsidRPr="1C49A57C" w:rsidR="67ADAAEF">
        <w:rPr>
          <w:i w:val="0"/>
          <w:iCs w:val="0"/>
        </w:rPr>
        <w:t>such as:</w:t>
      </w:r>
      <w:r w:rsidRPr="1C49A57C" w:rsidR="67ADAAEF">
        <w:rPr>
          <w:i w:val="0"/>
          <w:iCs w:val="0"/>
        </w:rPr>
        <w:t xml:space="preserve"> </w:t>
      </w:r>
      <w:r w:rsidRPr="1C49A57C" w:rsidR="67ADAAEF">
        <w:rPr>
          <w:i w:val="0"/>
          <w:iCs w:val="0"/>
        </w:rPr>
        <w:t>clean_data</w:t>
      </w:r>
      <w:r w:rsidRPr="1C49A57C" w:rsidR="67ADAAEF">
        <w:rPr>
          <w:i w:val="0"/>
          <w:iCs w:val="0"/>
        </w:rPr>
        <w:t xml:space="preserve">() removing all null values, empty text, rows without dates, and duplicates, </w:t>
      </w:r>
      <w:r w:rsidRPr="1C49A57C" w:rsidR="67ADAAEF">
        <w:rPr>
          <w:i w:val="0"/>
          <w:iCs w:val="0"/>
        </w:rPr>
        <w:t>clean_text</w:t>
      </w:r>
      <w:r w:rsidRPr="1C49A57C" w:rsidR="67ADAAEF">
        <w:rPr>
          <w:i w:val="0"/>
          <w:iCs w:val="0"/>
        </w:rPr>
        <w:t xml:space="preserve">() removing # and @ </w:t>
      </w:r>
      <w:r w:rsidRPr="1C49A57C" w:rsidR="67ADAAEF">
        <w:rPr>
          <w:i w:val="0"/>
          <w:iCs w:val="0"/>
        </w:rPr>
        <w:t xml:space="preserve">symbols, </w:t>
      </w:r>
      <w:r w:rsidRPr="1C49A57C" w:rsidR="78F63CAA">
        <w:rPr>
          <w:i w:val="0"/>
          <w:iCs w:val="0"/>
        </w:rPr>
        <w:t>and</w:t>
      </w:r>
      <w:r w:rsidRPr="1C49A57C" w:rsidR="78F63CAA">
        <w:rPr>
          <w:i w:val="0"/>
          <w:iCs w:val="0"/>
        </w:rPr>
        <w:t xml:space="preserve"> </w:t>
      </w:r>
      <w:r w:rsidRPr="1C49A57C" w:rsidR="67ADAAEF">
        <w:rPr>
          <w:i w:val="0"/>
          <w:iCs w:val="0"/>
        </w:rPr>
        <w:t>get_sentiment</w:t>
      </w:r>
      <w:r w:rsidRPr="1C49A57C" w:rsidR="67ADAAEF">
        <w:rPr>
          <w:i w:val="0"/>
          <w:iCs w:val="0"/>
        </w:rPr>
        <w:t>() returning polar</w:t>
      </w:r>
      <w:r w:rsidRPr="1C49A57C" w:rsidR="5CB2604A">
        <w:rPr>
          <w:i w:val="0"/>
          <w:iCs w:val="0"/>
        </w:rPr>
        <w:t xml:space="preserve">ity scores and putting them in </w:t>
      </w:r>
      <w:r w:rsidRPr="1C49A57C" w:rsidR="5CB2604A">
        <w:rPr>
          <w:i w:val="0"/>
          <w:iCs w:val="0"/>
        </w:rPr>
        <w:t>processed_data</w:t>
      </w:r>
      <w:r w:rsidRPr="1C49A57C" w:rsidR="5CB2604A">
        <w:rPr>
          <w:i w:val="0"/>
          <w:iCs w:val="0"/>
        </w:rPr>
        <w:t>.</w:t>
      </w:r>
      <w:r w:rsidRPr="1C49A57C" w:rsidR="10F6311A">
        <w:rPr>
          <w:i w:val="0"/>
          <w:iCs w:val="0"/>
        </w:rPr>
        <w:t xml:space="preserve"> I </w:t>
      </w:r>
      <w:r w:rsidRPr="1C49A57C" w:rsidR="10F6311A">
        <w:rPr>
          <w:i w:val="0"/>
          <w:iCs w:val="0"/>
        </w:rPr>
        <w:t>validated</w:t>
      </w:r>
      <w:r w:rsidRPr="1C49A57C" w:rsidR="10F6311A">
        <w:rPr>
          <w:i w:val="0"/>
          <w:iCs w:val="0"/>
        </w:rPr>
        <w:t xml:space="preserve"> it against the requirements, </w:t>
      </w:r>
      <w:r w:rsidRPr="1C49A57C" w:rsidR="02FA556F">
        <w:rPr>
          <w:i w:val="0"/>
          <w:iCs w:val="0"/>
        </w:rPr>
        <w:t xml:space="preserve">with it processing the CSV correctly, returning the </w:t>
      </w:r>
      <w:r w:rsidRPr="1C49A57C" w:rsidR="02FA556F">
        <w:rPr>
          <w:i w:val="0"/>
          <w:iCs w:val="0"/>
        </w:rPr>
        <w:t>dataframe</w:t>
      </w:r>
      <w:r w:rsidRPr="1C49A57C" w:rsidR="02FA556F">
        <w:rPr>
          <w:i w:val="0"/>
          <w:iCs w:val="0"/>
        </w:rPr>
        <w:t>, showing sentiment, plotting sentiment, and plotting a summary.</w:t>
      </w:r>
    </w:p>
    <w:p w:rsidR="622889E0" w:rsidP="1C49A57C" w:rsidRDefault="622889E0" w14:paraId="1B0885CC" w14:textId="6DC64E8D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i w:val="0"/>
          <w:iCs w:val="0"/>
        </w:rPr>
      </w:pPr>
      <w:r w:rsidR="622889E0">
        <w:drawing>
          <wp:inline wp14:editId="5F4F8853" wp14:anchorId="4A968D7A">
            <wp:extent cx="2562225" cy="5943600"/>
            <wp:effectExtent l="0" t="0" r="0" b="0"/>
            <wp:docPr id="484774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477442" name="Picture 48477442"/>
                    <pic:cNvPicPr/>
                  </pic:nvPicPr>
                  <pic:blipFill>
                    <a:blip xmlns:r="http://schemas.openxmlformats.org/officeDocument/2006/relationships" r:embed="rId2354012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8C8A87" w:rsidP="1C49A57C" w:rsidRDefault="7A8C8A87" w14:paraId="15393CC2" w14:textId="6EF8A85F">
      <w:pPr>
        <w:pStyle w:val="Normal"/>
        <w:bidi w:val="0"/>
        <w:spacing w:before="0" w:beforeAutospacing="off" w:after="160" w:afterAutospacing="off" w:line="480" w:lineRule="auto"/>
        <w:ind w:left="0" w:right="0"/>
        <w:jc w:val="left"/>
      </w:pPr>
      <w:r w:rsidR="7A8C8A87">
        <w:drawing>
          <wp:inline wp14:editId="719AAEC8" wp14:anchorId="09E08707">
            <wp:extent cx="5943600" cy="3019425"/>
            <wp:effectExtent l="0" t="0" r="0" b="0"/>
            <wp:docPr id="15712273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1227392" name="Picture 1571227392"/>
                    <pic:cNvPicPr/>
                  </pic:nvPicPr>
                  <pic:blipFill>
                    <a:blip xmlns:r="http://schemas.openxmlformats.org/officeDocument/2006/relationships" r:embed="rId6884441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8C8A87">
        <w:drawing>
          <wp:inline wp14:editId="3CF80819" wp14:anchorId="24EF0661">
            <wp:extent cx="5943600" cy="2933700"/>
            <wp:effectExtent l="0" t="0" r="0" b="0"/>
            <wp:docPr id="21468779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6877904" name="Picture 2146877904"/>
                    <pic:cNvPicPr/>
                  </pic:nvPicPr>
                  <pic:blipFill>
                    <a:blip xmlns:r="http://schemas.openxmlformats.org/officeDocument/2006/relationships" r:embed="rId17253756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8C8A87">
        <w:drawing>
          <wp:inline wp14:editId="03ED7FF9" wp14:anchorId="45996829">
            <wp:extent cx="5943600" cy="2581275"/>
            <wp:effectExtent l="0" t="0" r="0" b="0"/>
            <wp:docPr id="10992514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9251490" name="Picture 1099251490"/>
                    <pic:cNvPicPr/>
                  </pic:nvPicPr>
                  <pic:blipFill>
                    <a:blip xmlns:r="http://schemas.openxmlformats.org/officeDocument/2006/relationships" r:embed="rId20670956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titlePg w:val="1"/>
      <w:headerReference w:type="default" r:id="R38ebfd95228842a2"/>
      <w:headerReference w:type="first" r:id="R58d57b8ff05f4019"/>
      <w:footerReference w:type="default" r:id="R27c11336a44e4ca5"/>
      <w:footerReference w:type="first" r:id="R0a6027d447c74a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C29A43F" w:rsidTr="0C29A43F" w14:paraId="79F4D087">
      <w:trPr>
        <w:trHeight w:val="300"/>
      </w:trPr>
      <w:tc>
        <w:tcPr>
          <w:tcW w:w="3120" w:type="dxa"/>
          <w:tcMar/>
        </w:tcPr>
        <w:p w:rsidR="0C29A43F" w:rsidP="0C29A43F" w:rsidRDefault="0C29A43F" w14:paraId="3134CF44" w14:textId="53791E4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C29A43F" w:rsidP="0C29A43F" w:rsidRDefault="0C29A43F" w14:paraId="7F4BBD78" w14:textId="6CE1BE0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C29A43F" w:rsidP="0C29A43F" w:rsidRDefault="0C29A43F" w14:paraId="49F62950" w14:textId="5A46403E">
          <w:pPr>
            <w:pStyle w:val="Header"/>
            <w:bidi w:val="0"/>
            <w:ind w:right="-115"/>
            <w:jc w:val="right"/>
          </w:pPr>
        </w:p>
      </w:tc>
    </w:tr>
  </w:tbl>
  <w:p w:rsidR="0C29A43F" w:rsidP="0C29A43F" w:rsidRDefault="0C29A43F" w14:paraId="2FBD0ECA" w14:textId="32DA7FEB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C29A43F" w:rsidTr="0C29A43F" w14:paraId="44D90FBF">
      <w:trPr>
        <w:trHeight w:val="300"/>
      </w:trPr>
      <w:tc>
        <w:tcPr>
          <w:tcW w:w="3120" w:type="dxa"/>
          <w:tcMar/>
        </w:tcPr>
        <w:p w:rsidR="0C29A43F" w:rsidP="0C29A43F" w:rsidRDefault="0C29A43F" w14:paraId="24607344" w14:textId="6226480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C29A43F" w:rsidP="0C29A43F" w:rsidRDefault="0C29A43F" w14:paraId="5B17C5A2" w14:textId="4E0C33D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C29A43F" w:rsidP="0C29A43F" w:rsidRDefault="0C29A43F" w14:paraId="63B57069" w14:textId="78CB9B9E">
          <w:pPr>
            <w:pStyle w:val="Header"/>
            <w:bidi w:val="0"/>
            <w:ind w:right="-115"/>
            <w:jc w:val="right"/>
          </w:pPr>
        </w:p>
      </w:tc>
    </w:tr>
  </w:tbl>
  <w:p w:rsidR="0C29A43F" w:rsidP="0C29A43F" w:rsidRDefault="0C29A43F" w14:paraId="08EE0118" w14:textId="430904A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p w:rsidR="0C29A43F" w:rsidP="0C29A43F" w:rsidRDefault="0C29A43F" w14:paraId="25326776" w14:textId="05D62609">
    <w:pPr>
      <w:pStyle w:val="Header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  <w:tbl>
    <w:tblPr>
      <w:tblStyle w:val="TableNormal"/>
      <w:bidiVisual w:val="0"/>
      <w:tblW w:w="3120" w:type="dxa"/>
      <w:tblLook w:val="06A0" w:firstRow="1" w:lastRow="0" w:firstColumn="1" w:lastColumn="0" w:noHBand="1" w:noVBand="1"/>
    </w:tblPr>
    <w:tblGrid>
      <w:gridCol w:w="3120"/>
    </w:tblGrid>
    <w:tr w:rsidR="0C29A43F" w:rsidTr="1C49A57C" w14:paraId="7E07590C">
      <w:trPr>
        <w:trHeight w:val="300"/>
      </w:trPr>
      <w:tc>
        <w:tcPr>
          <w:tcW w:w="3120" w:type="dxa"/>
          <w:tcMar/>
        </w:tcPr>
        <w:p w:rsidR="0C29A43F" w:rsidP="0C29A43F" w:rsidRDefault="0C29A43F" w14:paraId="0500D9D2" w14:textId="357E975B">
          <w:pPr>
            <w:pStyle w:val="Header"/>
            <w:bidi w:val="0"/>
            <w:ind w:left="-115"/>
            <w:jc w:val="left"/>
          </w:pPr>
        </w:p>
      </w:tc>
    </w:tr>
  </w:tbl>
  <w:p w:rsidR="0C29A43F" w:rsidP="0C29A43F" w:rsidRDefault="0C29A43F" w14:paraId="5E30C236" w14:textId="6F7D358E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C29A43F" w:rsidTr="0C29A43F" w14:paraId="554A8F2A">
      <w:trPr>
        <w:trHeight w:val="300"/>
      </w:trPr>
      <w:tc>
        <w:tcPr>
          <w:tcW w:w="3120" w:type="dxa"/>
          <w:tcMar/>
        </w:tcPr>
        <w:p w:rsidR="0C29A43F" w:rsidP="0C29A43F" w:rsidRDefault="0C29A43F" w14:paraId="7331CF73" w14:textId="44E724D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C29A43F" w:rsidP="0C29A43F" w:rsidRDefault="0C29A43F" w14:paraId="614CD95A" w14:textId="225CD41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C29A43F" w:rsidP="0C29A43F" w:rsidRDefault="0C29A43F" w14:paraId="78939D5D" w14:textId="0B9EE62A">
          <w:pPr>
            <w:pStyle w:val="Header"/>
            <w:bidi w:val="0"/>
            <w:ind w:right="-115"/>
            <w:jc w:val="right"/>
          </w:pPr>
        </w:p>
      </w:tc>
    </w:tr>
  </w:tbl>
  <w:p w:rsidR="0C29A43F" w:rsidP="0C29A43F" w:rsidRDefault="0C29A43F" w14:paraId="77562117" w14:textId="5E9571B1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zj8qaH4N" int2:invalidationBookmarkName="" int2:hashCode="YLDT18dj4XPJ+d" int2:id="5XyO2ofv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D28F99"/>
    <w:rsid w:val="00A7020B"/>
    <w:rsid w:val="02507A8E"/>
    <w:rsid w:val="026BE107"/>
    <w:rsid w:val="0290CDE9"/>
    <w:rsid w:val="02FA556F"/>
    <w:rsid w:val="0312946E"/>
    <w:rsid w:val="0373D9FC"/>
    <w:rsid w:val="037A6773"/>
    <w:rsid w:val="03E9344B"/>
    <w:rsid w:val="0564FFA6"/>
    <w:rsid w:val="06936915"/>
    <w:rsid w:val="06936915"/>
    <w:rsid w:val="06C2357E"/>
    <w:rsid w:val="06FF72BE"/>
    <w:rsid w:val="083EBCBD"/>
    <w:rsid w:val="0923A450"/>
    <w:rsid w:val="09FAD7CD"/>
    <w:rsid w:val="0A496D86"/>
    <w:rsid w:val="0AD37402"/>
    <w:rsid w:val="0AD7EB34"/>
    <w:rsid w:val="0B7AF613"/>
    <w:rsid w:val="0C29A43F"/>
    <w:rsid w:val="0C34B94E"/>
    <w:rsid w:val="0C64F5AD"/>
    <w:rsid w:val="0C8B2223"/>
    <w:rsid w:val="0E3E1EA1"/>
    <w:rsid w:val="0FAC155C"/>
    <w:rsid w:val="10245A35"/>
    <w:rsid w:val="10F6311A"/>
    <w:rsid w:val="1161C6F0"/>
    <w:rsid w:val="128AAD14"/>
    <w:rsid w:val="128B46AF"/>
    <w:rsid w:val="133CB26A"/>
    <w:rsid w:val="133F3634"/>
    <w:rsid w:val="1431F6D3"/>
    <w:rsid w:val="1440F5D0"/>
    <w:rsid w:val="14D48ACC"/>
    <w:rsid w:val="14FE6481"/>
    <w:rsid w:val="1535D995"/>
    <w:rsid w:val="15977320"/>
    <w:rsid w:val="15C89299"/>
    <w:rsid w:val="16FFB62D"/>
    <w:rsid w:val="1732C5DC"/>
    <w:rsid w:val="17A092A6"/>
    <w:rsid w:val="198E975A"/>
    <w:rsid w:val="19E21EC6"/>
    <w:rsid w:val="1A395789"/>
    <w:rsid w:val="1AE779BC"/>
    <w:rsid w:val="1C49A57C"/>
    <w:rsid w:val="1C968499"/>
    <w:rsid w:val="1E734744"/>
    <w:rsid w:val="1F24BAA7"/>
    <w:rsid w:val="1F8E90C5"/>
    <w:rsid w:val="1FA97C6C"/>
    <w:rsid w:val="1FF707E7"/>
    <w:rsid w:val="207376AA"/>
    <w:rsid w:val="20831DBC"/>
    <w:rsid w:val="209911EE"/>
    <w:rsid w:val="218DAC28"/>
    <w:rsid w:val="22B1012F"/>
    <w:rsid w:val="24493D9E"/>
    <w:rsid w:val="244C3D47"/>
    <w:rsid w:val="247CDD21"/>
    <w:rsid w:val="249D9684"/>
    <w:rsid w:val="24F30C91"/>
    <w:rsid w:val="25A638DD"/>
    <w:rsid w:val="26085CCB"/>
    <w:rsid w:val="26123ED3"/>
    <w:rsid w:val="2737BEBF"/>
    <w:rsid w:val="27F87447"/>
    <w:rsid w:val="27FE555B"/>
    <w:rsid w:val="291CAAE3"/>
    <w:rsid w:val="29914FC2"/>
    <w:rsid w:val="29F114AE"/>
    <w:rsid w:val="2A3CC0F2"/>
    <w:rsid w:val="2B0BF44A"/>
    <w:rsid w:val="2B84F884"/>
    <w:rsid w:val="2B9987B6"/>
    <w:rsid w:val="2B9F4B88"/>
    <w:rsid w:val="2E8B159D"/>
    <w:rsid w:val="2ED0C158"/>
    <w:rsid w:val="2EDCA8BE"/>
    <w:rsid w:val="2F7B3469"/>
    <w:rsid w:val="2FD178C8"/>
    <w:rsid w:val="30BA867B"/>
    <w:rsid w:val="3130B85F"/>
    <w:rsid w:val="31398669"/>
    <w:rsid w:val="327DF6E2"/>
    <w:rsid w:val="32D5E7A1"/>
    <w:rsid w:val="336C1172"/>
    <w:rsid w:val="336CF23B"/>
    <w:rsid w:val="336ED0E7"/>
    <w:rsid w:val="3498EF9F"/>
    <w:rsid w:val="34A1BA05"/>
    <w:rsid w:val="35026957"/>
    <w:rsid w:val="351A754B"/>
    <w:rsid w:val="35358162"/>
    <w:rsid w:val="3712138E"/>
    <w:rsid w:val="3722290D"/>
    <w:rsid w:val="38512DCC"/>
    <w:rsid w:val="3989E992"/>
    <w:rsid w:val="3A188C97"/>
    <w:rsid w:val="3AD80FC8"/>
    <w:rsid w:val="3B8914C6"/>
    <w:rsid w:val="3BDE2970"/>
    <w:rsid w:val="3C982B88"/>
    <w:rsid w:val="3E26255C"/>
    <w:rsid w:val="3F628DF2"/>
    <w:rsid w:val="4143C4EB"/>
    <w:rsid w:val="41A1EDFF"/>
    <w:rsid w:val="41E121B2"/>
    <w:rsid w:val="4277F0C4"/>
    <w:rsid w:val="44C1E63A"/>
    <w:rsid w:val="4561BDFB"/>
    <w:rsid w:val="48E7FC07"/>
    <w:rsid w:val="4A8CC295"/>
    <w:rsid w:val="4A96A9F2"/>
    <w:rsid w:val="4B41F274"/>
    <w:rsid w:val="4D746F7A"/>
    <w:rsid w:val="4E1A9A36"/>
    <w:rsid w:val="4E381EB1"/>
    <w:rsid w:val="4F6DF977"/>
    <w:rsid w:val="4FBA8673"/>
    <w:rsid w:val="51D28F99"/>
    <w:rsid w:val="52A338F5"/>
    <w:rsid w:val="5313D182"/>
    <w:rsid w:val="558A97B8"/>
    <w:rsid w:val="573A6984"/>
    <w:rsid w:val="58D3FBD9"/>
    <w:rsid w:val="59A7F569"/>
    <w:rsid w:val="59ABD3A8"/>
    <w:rsid w:val="5CB2604A"/>
    <w:rsid w:val="5D368186"/>
    <w:rsid w:val="5DB9CA05"/>
    <w:rsid w:val="5E7E2CB0"/>
    <w:rsid w:val="5EC29A98"/>
    <w:rsid w:val="601E26C4"/>
    <w:rsid w:val="60CAD160"/>
    <w:rsid w:val="613EB1EE"/>
    <w:rsid w:val="6142C26F"/>
    <w:rsid w:val="616F4FE3"/>
    <w:rsid w:val="622889E0"/>
    <w:rsid w:val="6334644E"/>
    <w:rsid w:val="657AE1DC"/>
    <w:rsid w:val="66F53231"/>
    <w:rsid w:val="675C5562"/>
    <w:rsid w:val="6788C35B"/>
    <w:rsid w:val="67ADAAEF"/>
    <w:rsid w:val="67B157E8"/>
    <w:rsid w:val="67C1FCC4"/>
    <w:rsid w:val="67F28B26"/>
    <w:rsid w:val="6916C752"/>
    <w:rsid w:val="69ABABEC"/>
    <w:rsid w:val="6AC19450"/>
    <w:rsid w:val="6C394888"/>
    <w:rsid w:val="6D432510"/>
    <w:rsid w:val="6D5B48D4"/>
    <w:rsid w:val="6DFC4E45"/>
    <w:rsid w:val="6E7626EF"/>
    <w:rsid w:val="6F2DD893"/>
    <w:rsid w:val="701205D9"/>
    <w:rsid w:val="702F1884"/>
    <w:rsid w:val="70339F3D"/>
    <w:rsid w:val="703C00F5"/>
    <w:rsid w:val="70512A90"/>
    <w:rsid w:val="70FEA5A2"/>
    <w:rsid w:val="7115E7F4"/>
    <w:rsid w:val="716428A9"/>
    <w:rsid w:val="719E600E"/>
    <w:rsid w:val="71FEC300"/>
    <w:rsid w:val="726321D1"/>
    <w:rsid w:val="727DA39B"/>
    <w:rsid w:val="73C5B6BD"/>
    <w:rsid w:val="744074C9"/>
    <w:rsid w:val="745E350D"/>
    <w:rsid w:val="746B4478"/>
    <w:rsid w:val="74A7FBEB"/>
    <w:rsid w:val="74A8319C"/>
    <w:rsid w:val="74B10F69"/>
    <w:rsid w:val="75667803"/>
    <w:rsid w:val="75D82E83"/>
    <w:rsid w:val="768B9D7F"/>
    <w:rsid w:val="768C0417"/>
    <w:rsid w:val="768C0417"/>
    <w:rsid w:val="76D7AE4B"/>
    <w:rsid w:val="7860C7FD"/>
    <w:rsid w:val="78CC12CA"/>
    <w:rsid w:val="78F63CAA"/>
    <w:rsid w:val="7953B6B9"/>
    <w:rsid w:val="79B164E5"/>
    <w:rsid w:val="7A8C8A87"/>
    <w:rsid w:val="7A8F441C"/>
    <w:rsid w:val="7AB1C7C2"/>
    <w:rsid w:val="7C1C08C1"/>
    <w:rsid w:val="7CD9A09C"/>
    <w:rsid w:val="7DFDC468"/>
    <w:rsid w:val="7F22E909"/>
    <w:rsid w:val="7F4001BB"/>
    <w:rsid w:val="7F96F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28F99"/>
  <w15:chartTrackingRefBased/>
  <w15:docId w15:val="{1C292108-D758-4C96-8E5C-43C1321E51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C29A43F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0C29A43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C29A43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38ebfd95228842a2" /><Relationship Type="http://schemas.openxmlformats.org/officeDocument/2006/relationships/header" Target="header2.xml" Id="R58d57b8ff05f4019" /><Relationship Type="http://schemas.openxmlformats.org/officeDocument/2006/relationships/footer" Target="footer.xml" Id="R27c11336a44e4ca5" /><Relationship Type="http://schemas.openxmlformats.org/officeDocument/2006/relationships/footer" Target="footer2.xml" Id="R0a6027d447c74a97" /><Relationship Type="http://schemas.microsoft.com/office/2020/10/relationships/intelligence" Target="intelligence2.xml" Id="Rdf1fca7edbdb4e4e" /><Relationship Type="http://schemas.openxmlformats.org/officeDocument/2006/relationships/image" Target="/media/image.png" Id="rId235401283" /><Relationship Type="http://schemas.openxmlformats.org/officeDocument/2006/relationships/image" Target="/media/image2.png" Id="rId688444120" /><Relationship Type="http://schemas.openxmlformats.org/officeDocument/2006/relationships/image" Target="/media/image3.png" Id="rId1725375652" /><Relationship Type="http://schemas.openxmlformats.org/officeDocument/2006/relationships/image" Target="/media/image4.png" Id="rId20670956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2026-05-07T22:35:56.3532708Z</dcterms:created>
  <dcterms:modified xsi:type="dcterms:W3CDTF">2026-06-19T00:55:29.2904156Z</dcterms:modified>
  <dc:creator>Gar Shar</dc:creator>
  <lastModifiedBy>Gar Shar</lastModifiedBy>
</coreProperties>
</file>