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Potrebno je napraviti stranicu koja izgleda što približnije dizajnu: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Header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 Napraviti sticky header koji "prati" dok skrolujemo stranicu.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Linkovi u navigaciji vode do određenih sekcija na stranici, uz "smooth scroll" animaciju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Na manjim ekranima, navigaciju zameniti za "hamburger button". Dizajn napraviti po sopstvenom nahođenju.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Hero image (https://i.imgur.com/QF0wTrE.png)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Poželjno je napraviti animaciju za ovu sekciju, po svom izboru.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What we do sekcija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Iskoristiti Font Awesome ili slične ikonice.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Poželjno je naći sto pribliznije ikonice onima koje se nalaze u dizajnu, ali nije neophodno da budu 100% iste.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Smatraće se bonusom ukoliko okvir ikonica bude nepravilnog oblika kao na dizajnu. (hint: blob1.svg maska koja se nalazi u folderu images).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Why choose us, Our process i Our personalized solutions sekcije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Wrapovati i podeliti content na dve kolone od po 50%.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Voditi računa na mobilnim rezolucijama, potrebno je da prvo ide naslov, tekst i slika na kraju (https://i.imgur.com/a5mnXSv.png)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Customer stories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Poželjno je ovu sekciju napraviti kao carousel. Moguće je koristiti gotove biblioteke/pluginove.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 Smatraće se bonusom ukoliko okvir ikonica bude nepravilnog oblika kao na dizajnu. (hint: blob1.svg maska koja se nalazi u folderu images).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Our pricing sekcija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 Wrapovati i podeliti content na dve kolone po sistemu 5/12 (41.677777%) i 7/12 (58.333333%).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 Poželjno je napraviti animaciju na hover za "pricing plan" gde ce se hover-ovana sekcija "proširiti/povećati" za određeni broj pixela.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Let's talk sekcija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 Wrapovati i podeliti content na dve kolone od po 50%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 Voditi računa na mobilnim rezolucijama, potrebno je da prvo ide naslov, tekst i slika na kraju (https://i.imgur.com/a5mnXSv.png)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Analyze now sekcija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 Smatraće se bonusom ukoliko se napravi validacija da nije moguće kliknuti na "Analyze" button ukoliko nije uneta email adresa.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Footer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 Za ikonice iskoristiti Font awesome ili bilo koje druge ikonice koje su što približnije onima u dizajnu.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Dizajn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 Sve slike se nalaze u folderu images.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 Za font koristiti google font "Open Sans" (https://fonts.google.com/specimen/Open+Sans)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 Boje koje preovladavaju na sajtu su sledeće: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* plava: #5ca7db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* crna: #404040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* siva: #999999 i #606060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* zuta: #f5c463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* zelena: #58b39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Responsive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- Stranica mora biti responsive, tj prilagođena i optimizovana za mobilne uređaje.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- Dizajn raditi po sopstvenom nahođenju, bitno je voditi računa da se stranica tj dizajn ne "raspada" na manjim rezolucijama.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Generalno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- Korišćenje preprocesora (SASS/LESS) i automatic task runner-a (Gulp/Grunt) će se smatrati bonusom.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- Dozvoljeno je korišćenje bilo kojih javascript/jQuery alata, biblioteka i plugin-a koji će poboljšati izgled i funkcionalnost stranice.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Nakon završetka, poželjno je da test projekat bude push-ovan na bilo koji private Git repo (poželjno GitLab) i da se access da account-u stefan.mitrovic@ingsoftware.com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