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E032D" w14:textId="77777777" w:rsidR="00CF5C06" w:rsidRDefault="00D74499">
      <w:r>
        <w:rPr>
          <w:rFonts w:hint="eastAsia"/>
        </w:rPr>
        <w:t>用例</w:t>
      </w:r>
      <w:r>
        <w:t>9</w:t>
      </w:r>
      <w:r>
        <w:t>：</w:t>
      </w:r>
      <w:r>
        <w:rPr>
          <w:rFonts w:hint="eastAsia"/>
        </w:rPr>
        <w:t>关键词</w:t>
      </w:r>
      <w:r>
        <w:t>检索</w:t>
      </w:r>
    </w:p>
    <w:p w14:paraId="12259F21" w14:textId="77777777" w:rsidR="00CE2B4A" w:rsidRDefault="00CE2B4A">
      <w:pPr>
        <w:rPr>
          <w:rFonts w:hint="eastAsia"/>
        </w:rPr>
      </w:pPr>
    </w:p>
    <w:tbl>
      <w:tblPr>
        <w:tblW w:w="8320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1832"/>
        <w:gridCol w:w="1328"/>
        <w:gridCol w:w="1365"/>
        <w:gridCol w:w="3795"/>
      </w:tblGrid>
      <w:tr w:rsidR="00CE2B4A" w:rsidRPr="00353311" w14:paraId="7E7CC11B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2FFE" w14:textId="7777777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E402" w14:textId="36400B69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1E89" w14:textId="7777777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名称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2058" w14:textId="0627300A" w:rsidR="00CE2B4A" w:rsidRPr="009B2F92" w:rsidRDefault="00CE2B4A" w:rsidP="00CE2B4A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关键词检索</w:t>
            </w:r>
          </w:p>
        </w:tc>
      </w:tr>
      <w:tr w:rsidR="00CE2B4A" w:rsidRPr="00353311" w14:paraId="5E9B9393" w14:textId="77777777" w:rsidTr="00B1308F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33A7" w14:textId="7777777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参与者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5778" w14:textId="474F7BD0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社科研究人员</w:t>
            </w:r>
          </w:p>
        </w:tc>
      </w:tr>
      <w:tr w:rsidR="00CE2B4A" w:rsidRPr="00353311" w14:paraId="095914DF" w14:textId="77777777" w:rsidTr="00B1308F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4758" w14:textId="7777777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用例描述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C5BF" w14:textId="5587DC20" w:rsidR="00CE2B4A" w:rsidRDefault="00CE2B4A" w:rsidP="00CE2B4A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社科研究人员</w:t>
            </w:r>
            <w:r>
              <w:rPr>
                <w:rFonts w:ascii="Arial" w:hAnsi="Arial" w:cs="Arial"/>
              </w:rPr>
              <w:t>检索某</w:t>
            </w:r>
            <w:r>
              <w:rPr>
                <w:rFonts w:ascii="Arial" w:hAnsi="Arial" w:cs="Arial" w:hint="eastAsia"/>
              </w:rPr>
              <w:t>一关键词</w:t>
            </w:r>
            <w:r>
              <w:rPr>
                <w:rFonts w:ascii="Arial" w:hAnsi="Arial" w:cs="Arial"/>
              </w:rPr>
              <w:t>相关的统计结果</w:t>
            </w:r>
          </w:p>
        </w:tc>
      </w:tr>
      <w:tr w:rsidR="00CE2B4A" w:rsidRPr="00353311" w14:paraId="7D50A56A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5274" w14:textId="7777777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704405">
              <w:rPr>
                <w:rFonts w:ascii="Arial" w:hAnsi="Arial" w:cs="Arial" w:hint="eastAsia"/>
              </w:rPr>
              <w:t>前置条件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02C2" w14:textId="623CAEA9" w:rsidR="00CE2B4A" w:rsidRPr="009B2F92" w:rsidRDefault="00CE2B4A" w:rsidP="00CE2B4A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 w:rsidRPr="00C42DE5">
              <w:rPr>
                <w:rFonts w:ascii="Arial" w:hAnsi="Arial" w:cs="Arial"/>
                <w:noProof/>
              </w:rPr>
              <w:drawing>
                <wp:inline distT="0" distB="0" distL="0" distR="0" wp14:anchorId="306B324F" wp14:editId="1B75D2D3">
                  <wp:extent cx="12700" cy="127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社科研究人员</w:t>
            </w:r>
            <w:r>
              <w:rPr>
                <w:rFonts w:ascii="Arial" w:hAnsi="Arial" w:cs="Arial" w:hint="eastAsia"/>
              </w:rPr>
              <w:t>进入</w:t>
            </w:r>
            <w:r>
              <w:rPr>
                <w:rFonts w:ascii="Arial" w:hAnsi="Arial" w:cs="Arial"/>
              </w:rPr>
              <w:t>数据分析</w:t>
            </w:r>
            <w:r>
              <w:rPr>
                <w:rFonts w:ascii="Arial" w:hAnsi="Arial" w:cs="Arial" w:hint="eastAsia"/>
              </w:rPr>
              <w:t>展示页面，选择需要查看的</w:t>
            </w:r>
            <w:r>
              <w:rPr>
                <w:rFonts w:ascii="Arial" w:hAnsi="Arial" w:cs="Arial"/>
              </w:rPr>
              <w:t>关键词</w:t>
            </w:r>
          </w:p>
        </w:tc>
      </w:tr>
      <w:tr w:rsidR="00CE2B4A" w:rsidRPr="00353311" w14:paraId="03E4C07F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C4A7" w14:textId="7777777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后置条件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2F8EF" w14:textId="0C168EA0" w:rsidR="00CE2B4A" w:rsidRPr="009B2F92" w:rsidRDefault="00CE2B4A" w:rsidP="00CE2B4A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显示对应</w:t>
            </w:r>
            <w:r>
              <w:rPr>
                <w:rFonts w:ascii="Arial" w:hAnsi="Arial" w:cs="Arial"/>
              </w:rPr>
              <w:t>关键词的统计结果</w:t>
            </w:r>
          </w:p>
        </w:tc>
      </w:tr>
      <w:tr w:rsidR="00CE2B4A" w:rsidRPr="00353311" w14:paraId="52000495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692D" w14:textId="7777777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正常流程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E785" w14:textId="5D9F6CA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 w:rsidRPr="009B2F9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 w:hint="eastAsia"/>
              </w:rPr>
              <w:t>系统显示</w:t>
            </w:r>
            <w:r w:rsidR="004F5F1F">
              <w:rPr>
                <w:rFonts w:ascii="Arial" w:hAnsi="Arial" w:cs="Arial"/>
              </w:rPr>
              <w:t>所有的关键词</w:t>
            </w:r>
            <w:r w:rsidR="004F5F1F">
              <w:rPr>
                <w:rFonts w:ascii="Arial" w:hAnsi="Arial" w:cs="Arial" w:hint="eastAsia"/>
              </w:rPr>
              <w:t>统计气泡图</w:t>
            </w:r>
          </w:p>
          <w:p w14:paraId="69FDA35A" w14:textId="38DA722C" w:rsidR="00AA75B4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 xml:space="preserve">2. </w:t>
            </w:r>
            <w:r>
              <w:rPr>
                <w:rFonts w:ascii="Arial" w:hAnsi="Arial" w:cs="Arial" w:hint="eastAsia"/>
              </w:rPr>
              <w:t>用户选择</w:t>
            </w:r>
            <w:r w:rsidR="00D93B63">
              <w:rPr>
                <w:rFonts w:ascii="Arial" w:hAnsi="Arial" w:cs="Arial"/>
              </w:rPr>
              <w:t>气泡图中</w:t>
            </w:r>
            <w:r>
              <w:rPr>
                <w:rFonts w:ascii="Arial" w:hAnsi="Arial" w:cs="Arial" w:hint="eastAsia"/>
              </w:rPr>
              <w:t>想要查看</w:t>
            </w:r>
            <w:r w:rsidR="00D93B63">
              <w:rPr>
                <w:rFonts w:ascii="Arial" w:hAnsi="Arial" w:cs="Arial"/>
              </w:rPr>
              <w:t>的</w:t>
            </w:r>
            <w:r w:rsidR="00AA75B4">
              <w:rPr>
                <w:rFonts w:ascii="Arial" w:hAnsi="Arial" w:cs="Arial"/>
              </w:rPr>
              <w:t>关键词</w:t>
            </w:r>
          </w:p>
          <w:p w14:paraId="144C665F" w14:textId="26B2E076" w:rsidR="00CE2B4A" w:rsidRPr="009B2F92" w:rsidRDefault="00CE2B4A" w:rsidP="008A729A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 xml:space="preserve">3. </w:t>
            </w:r>
            <w:r>
              <w:rPr>
                <w:rFonts w:ascii="Arial" w:hAnsi="Arial" w:cs="Arial" w:hint="eastAsia"/>
              </w:rPr>
              <w:t>系统</w:t>
            </w:r>
            <w:r w:rsidR="00391740">
              <w:rPr>
                <w:rFonts w:ascii="Arial" w:hAnsi="Arial" w:cs="Arial" w:hint="eastAsia"/>
              </w:rPr>
              <w:t>分图表</w:t>
            </w:r>
            <w:r w:rsidR="00391740">
              <w:rPr>
                <w:rFonts w:ascii="Arial" w:hAnsi="Arial" w:cs="Arial"/>
              </w:rPr>
              <w:t>显示</w:t>
            </w:r>
            <w:r w:rsidR="00391740">
              <w:rPr>
                <w:rFonts w:ascii="Arial" w:hAnsi="Arial" w:cs="Arial" w:hint="eastAsia"/>
              </w:rPr>
              <w:t>相应</w:t>
            </w:r>
            <w:r w:rsidR="00391740">
              <w:rPr>
                <w:rFonts w:ascii="Arial" w:hAnsi="Arial" w:cs="Arial"/>
              </w:rPr>
              <w:t>的</w:t>
            </w:r>
            <w:r w:rsidR="00391740">
              <w:rPr>
                <w:rFonts w:ascii="Arial" w:hAnsi="Arial" w:cs="Arial" w:hint="eastAsia"/>
              </w:rPr>
              <w:t>关键词</w:t>
            </w:r>
            <w:r w:rsidR="00391740">
              <w:rPr>
                <w:rFonts w:ascii="Arial" w:hAnsi="Arial" w:cs="Arial"/>
              </w:rPr>
              <w:t>统计结果</w:t>
            </w:r>
            <w:r w:rsidR="008A729A" w:rsidRPr="009B2F92">
              <w:rPr>
                <w:rFonts w:ascii="Arial" w:hAnsi="Arial" w:cs="Arial"/>
              </w:rPr>
              <w:t xml:space="preserve"> </w:t>
            </w:r>
          </w:p>
        </w:tc>
      </w:tr>
      <w:tr w:rsidR="00CE2B4A" w:rsidRPr="00353311" w14:paraId="4EED7DB8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9933" w14:textId="7777777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扩展流程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27E6" w14:textId="578312BB" w:rsidR="00CE2B4A" w:rsidRDefault="00B55F8C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</w:t>
            </w:r>
            <w:r w:rsidR="00CE2B4A">
              <w:rPr>
                <w:rFonts w:ascii="Arial" w:hAnsi="Arial" w:cs="Arial" w:hint="eastAsia"/>
              </w:rPr>
              <w:t>a.</w:t>
            </w:r>
            <w:r>
              <w:rPr>
                <w:rFonts w:ascii="Arial" w:hAnsi="Arial" w:cs="Arial" w:hint="eastAsia"/>
              </w:rPr>
              <w:t>统计气泡图</w:t>
            </w:r>
            <w:r>
              <w:rPr>
                <w:rFonts w:ascii="Arial" w:hAnsi="Arial" w:cs="Arial"/>
              </w:rPr>
              <w:t>中没有显示用户想查看的关键词</w:t>
            </w:r>
          </w:p>
          <w:p w14:paraId="445D6B63" w14:textId="333932F3" w:rsidR="00CE2B4A" w:rsidRPr="00AD5AAB" w:rsidRDefault="00CE2B4A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9D3C41"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a1</w:t>
            </w:r>
            <w:r>
              <w:rPr>
                <w:rFonts w:ascii="Arial" w:hAnsi="Arial" w:cs="Arial" w:hint="eastAsia"/>
              </w:rPr>
              <w:t>．</w:t>
            </w:r>
            <w:r w:rsidR="009D3C41">
              <w:rPr>
                <w:rFonts w:ascii="Arial" w:hAnsi="Arial" w:cs="Arial"/>
              </w:rPr>
              <w:t>用户通过搜索关键词查看结果</w:t>
            </w:r>
          </w:p>
        </w:tc>
      </w:tr>
      <w:tr w:rsidR="00CE2B4A" w:rsidRPr="00353311" w14:paraId="4718DB0C" w14:textId="77777777" w:rsidTr="00B1308F">
        <w:trPr>
          <w:trHeight w:val="675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E3FF" w14:textId="77777777" w:rsidR="00CE2B4A" w:rsidRPr="00AD5AAB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AD5AAB">
              <w:rPr>
                <w:rFonts w:ascii="Arial" w:hAnsi="Arial" w:cs="Arial" w:hint="eastAsia"/>
              </w:rPr>
              <w:t>错误流</w:t>
            </w:r>
            <w:r w:rsidRPr="00AD5A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F6BF" w14:textId="22C1C59D" w:rsidR="00CE2B4A" w:rsidRPr="00AD5AAB" w:rsidRDefault="00EF27C4" w:rsidP="00CE5667">
            <w:pPr>
              <w:widowControl/>
              <w:spacing w:line="360" w:lineRule="auto"/>
              <w:ind w:leftChars="100" w:left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2b</w:t>
            </w:r>
            <w:r w:rsidR="00CE2B4A" w:rsidRPr="00AD5AAB">
              <w:rPr>
                <w:rFonts w:ascii="Arial" w:hAnsi="Arial" w:cs="Arial" w:hint="eastAsia"/>
              </w:rPr>
              <w:t>.</w:t>
            </w:r>
            <w:r w:rsidR="00CE2B4A" w:rsidRPr="00AD5AAB">
              <w:rPr>
                <w:rFonts w:ascii="Arial" w:hAnsi="Arial" w:cs="Arial"/>
              </w:rPr>
              <w:t xml:space="preserve"> </w:t>
            </w:r>
            <w:r w:rsidR="008210FE">
              <w:rPr>
                <w:rFonts w:ascii="Arial" w:hAnsi="Arial" w:cs="Arial"/>
              </w:rPr>
              <w:t>关键词</w:t>
            </w:r>
            <w:r w:rsidR="00CE2B4A">
              <w:rPr>
                <w:rFonts w:ascii="Arial" w:hAnsi="Arial" w:cs="Arial" w:hint="eastAsia"/>
              </w:rPr>
              <w:t>不存在</w:t>
            </w:r>
            <w:r w:rsidR="00CE2B4A" w:rsidRPr="00AD5AAB">
              <w:rPr>
                <w:rFonts w:ascii="Arial" w:hAnsi="Arial" w:cs="Arial" w:hint="eastAsia"/>
              </w:rPr>
              <w:t>：系统提醒用户</w:t>
            </w:r>
            <w:r w:rsidR="00CE2B4A">
              <w:rPr>
                <w:rFonts w:ascii="Arial" w:hAnsi="Arial" w:cs="Arial" w:hint="eastAsia"/>
              </w:rPr>
              <w:t>所选</w:t>
            </w:r>
            <w:r w:rsidR="001644D8">
              <w:rPr>
                <w:rFonts w:ascii="Arial" w:hAnsi="Arial" w:cs="Arial" w:hint="eastAsia"/>
              </w:rPr>
              <w:t>关键词</w:t>
            </w:r>
            <w:r w:rsidR="00CE2B4A">
              <w:rPr>
                <w:rFonts w:ascii="Arial" w:hAnsi="Arial" w:cs="Arial" w:hint="eastAsia"/>
              </w:rPr>
              <w:t>不存在</w:t>
            </w:r>
          </w:p>
        </w:tc>
      </w:tr>
      <w:tr w:rsidR="00CE2B4A" w:rsidRPr="00353311" w14:paraId="66D0BA12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3726" w14:textId="7777777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字段列表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73D7" w14:textId="77777777" w:rsidR="00CE2B4A" w:rsidRPr="009B2F92" w:rsidRDefault="00CE2B4A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无</w:t>
            </w:r>
          </w:p>
        </w:tc>
      </w:tr>
      <w:tr w:rsidR="00CE2B4A" w:rsidRPr="00353311" w14:paraId="5A6374DC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42DE" w14:textId="7777777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业务规则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21ED" w14:textId="77777777" w:rsidR="00CE2B4A" w:rsidRPr="009B2F92" w:rsidRDefault="00CE2B4A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无</w:t>
            </w:r>
          </w:p>
        </w:tc>
      </w:tr>
      <w:tr w:rsidR="00CE2B4A" w:rsidRPr="00353311" w14:paraId="621DE871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0E1D" w14:textId="77777777" w:rsidR="00CE2B4A" w:rsidRPr="009B2F92" w:rsidRDefault="00CE2B4A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非功能</w:t>
            </w:r>
            <w:r>
              <w:rPr>
                <w:rFonts w:ascii="Arial" w:hAnsi="Arial" w:cs="Arial" w:hint="eastAsia"/>
              </w:rPr>
              <w:t>性</w:t>
            </w:r>
            <w:r w:rsidRPr="009B2F92">
              <w:rPr>
                <w:rFonts w:ascii="Arial" w:hAnsi="Arial" w:cs="Arial" w:hint="eastAsia"/>
              </w:rPr>
              <w:t>需求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417B" w14:textId="77777777" w:rsidR="00CE2B4A" w:rsidRPr="009B2F92" w:rsidRDefault="00CE2B4A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需要在</w:t>
            </w: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秒之内加载出来数据</w:t>
            </w:r>
          </w:p>
        </w:tc>
      </w:tr>
    </w:tbl>
    <w:p w14:paraId="1F476B5A" w14:textId="77777777" w:rsidR="00CE2B4A" w:rsidRDefault="00CE2B4A">
      <w:pPr>
        <w:rPr>
          <w:rFonts w:hint="eastAsia"/>
        </w:rPr>
      </w:pPr>
    </w:p>
    <w:p w14:paraId="1FCC91BE" w14:textId="77777777" w:rsidR="00D74499" w:rsidRDefault="00D74499">
      <w:r>
        <w:rPr>
          <w:rFonts w:hint="eastAsia"/>
        </w:rPr>
        <w:t>用例</w:t>
      </w:r>
      <w:r>
        <w:t>10</w:t>
      </w:r>
      <w:r>
        <w:t>：</w:t>
      </w:r>
      <w:r>
        <w:t>主题结果分析</w:t>
      </w:r>
    </w:p>
    <w:tbl>
      <w:tblPr>
        <w:tblW w:w="8320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1832"/>
        <w:gridCol w:w="1328"/>
        <w:gridCol w:w="1365"/>
        <w:gridCol w:w="3795"/>
      </w:tblGrid>
      <w:tr w:rsidR="00537207" w:rsidRPr="00353311" w14:paraId="710E158A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EB74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7B96" w14:textId="4FC7423C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F70B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名称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3AC2" w14:textId="1D273078" w:rsidR="00537207" w:rsidRPr="009B2F92" w:rsidRDefault="00DE4A27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t>主题结果分析</w:t>
            </w:r>
          </w:p>
        </w:tc>
      </w:tr>
      <w:tr w:rsidR="00537207" w:rsidRPr="00353311" w14:paraId="614E9A0A" w14:textId="77777777" w:rsidTr="00B1308F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5302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参与者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4194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社科研究人员</w:t>
            </w:r>
          </w:p>
        </w:tc>
      </w:tr>
      <w:tr w:rsidR="00537207" w:rsidRPr="00353311" w14:paraId="4C085E09" w14:textId="77777777" w:rsidTr="00B1308F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5238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用例描述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E6FD" w14:textId="70A04E94" w:rsidR="00537207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社科研究人员</w:t>
            </w:r>
            <w:r w:rsidR="00191C76">
              <w:rPr>
                <w:rFonts w:ascii="Arial" w:hAnsi="Arial" w:cs="Arial"/>
              </w:rPr>
              <w:t>对生成的</w:t>
            </w:r>
            <w:r w:rsidR="00191C76">
              <w:rPr>
                <w:rFonts w:ascii="Arial" w:hAnsi="Arial" w:cs="Arial" w:hint="eastAsia"/>
              </w:rPr>
              <w:t>主题结果</w:t>
            </w:r>
            <w:r w:rsidR="00191C76">
              <w:rPr>
                <w:rFonts w:ascii="Arial" w:hAnsi="Arial" w:cs="Arial"/>
              </w:rPr>
              <w:t>进行分析</w:t>
            </w:r>
          </w:p>
        </w:tc>
      </w:tr>
      <w:tr w:rsidR="00537207" w:rsidRPr="00353311" w14:paraId="505835AE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6F36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704405">
              <w:rPr>
                <w:rFonts w:ascii="Arial" w:hAnsi="Arial" w:cs="Arial" w:hint="eastAsia"/>
              </w:rPr>
              <w:t>前置条件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52B2" w14:textId="0AC96DFE" w:rsidR="00537207" w:rsidRPr="009B2F92" w:rsidRDefault="00537207" w:rsidP="003A5CEA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 w:rsidRPr="00C42DE5">
              <w:rPr>
                <w:rFonts w:ascii="Arial" w:hAnsi="Arial" w:cs="Arial"/>
                <w:noProof/>
              </w:rPr>
              <w:drawing>
                <wp:inline distT="0" distB="0" distL="0" distR="0" wp14:anchorId="21634C1B" wp14:editId="796B7AD3">
                  <wp:extent cx="12700" cy="12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社科研究人员</w:t>
            </w:r>
            <w:r>
              <w:rPr>
                <w:rFonts w:ascii="Arial" w:hAnsi="Arial" w:cs="Arial" w:hint="eastAsia"/>
              </w:rPr>
              <w:t>进入</w:t>
            </w:r>
            <w:r>
              <w:rPr>
                <w:rFonts w:ascii="Arial" w:hAnsi="Arial" w:cs="Arial"/>
              </w:rPr>
              <w:t>数据分析</w:t>
            </w:r>
            <w:r>
              <w:rPr>
                <w:rFonts w:ascii="Arial" w:hAnsi="Arial" w:cs="Arial" w:hint="eastAsia"/>
              </w:rPr>
              <w:t>展示页面，</w:t>
            </w:r>
            <w:r w:rsidR="003A5CEA">
              <w:rPr>
                <w:rFonts w:ascii="Arial" w:hAnsi="Arial" w:cs="Arial"/>
              </w:rPr>
              <w:t>主题结果</w:t>
            </w:r>
            <w:r w:rsidR="00BC5BA3">
              <w:rPr>
                <w:rFonts w:ascii="Arial" w:hAnsi="Arial" w:cs="Arial" w:hint="eastAsia"/>
              </w:rPr>
              <w:t>以</w:t>
            </w:r>
            <w:r w:rsidR="00BC5BA3">
              <w:rPr>
                <w:rFonts w:ascii="Arial" w:hAnsi="Arial" w:cs="Arial"/>
              </w:rPr>
              <w:t>图表形式展示</w:t>
            </w:r>
            <w:r w:rsidR="003A5CEA" w:rsidRPr="009B2F92">
              <w:rPr>
                <w:rFonts w:ascii="Arial" w:hAnsi="Arial" w:cs="Arial" w:hint="eastAsia"/>
              </w:rPr>
              <w:t xml:space="preserve"> </w:t>
            </w:r>
          </w:p>
        </w:tc>
      </w:tr>
      <w:tr w:rsidR="00537207" w:rsidRPr="00353311" w14:paraId="30666D88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024D5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后置条件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EA4C" w14:textId="73F7AED6" w:rsidR="00537207" w:rsidRPr="009B2F92" w:rsidRDefault="00A45D03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无</w:t>
            </w:r>
          </w:p>
        </w:tc>
      </w:tr>
      <w:tr w:rsidR="00537207" w:rsidRPr="00353311" w14:paraId="10B390AC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C110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正常流程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F67AA" w14:textId="18ACE483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 w:rsidRPr="009B2F9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 w:hint="eastAsia"/>
              </w:rPr>
              <w:t>系统显示</w:t>
            </w:r>
            <w:r w:rsidR="003F4134">
              <w:rPr>
                <w:rFonts w:ascii="Arial" w:hAnsi="Arial" w:cs="Arial" w:hint="eastAsia"/>
              </w:rPr>
              <w:t>该</w:t>
            </w:r>
            <w:r w:rsidR="003F4134">
              <w:rPr>
                <w:rFonts w:ascii="Arial" w:hAnsi="Arial" w:cs="Arial"/>
              </w:rPr>
              <w:t>数据集下的主题结果</w:t>
            </w:r>
          </w:p>
          <w:p w14:paraId="2268D155" w14:textId="406DC506" w:rsidR="00537207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 w:rsidRPr="009B2F92">
              <w:rPr>
                <w:rFonts w:ascii="Arial" w:hAnsi="Arial" w:cs="Arial" w:hint="eastAsia"/>
              </w:rPr>
              <w:t xml:space="preserve">2. </w:t>
            </w:r>
            <w:r>
              <w:rPr>
                <w:rFonts w:ascii="Arial" w:hAnsi="Arial" w:cs="Arial" w:hint="eastAsia"/>
              </w:rPr>
              <w:t>用户</w:t>
            </w:r>
            <w:r w:rsidR="003F4134">
              <w:rPr>
                <w:rFonts w:ascii="Arial" w:hAnsi="Arial" w:cs="Arial" w:hint="eastAsia"/>
              </w:rPr>
              <w:t>选择</w:t>
            </w:r>
            <w:r w:rsidR="003F4134">
              <w:rPr>
                <w:rFonts w:ascii="Arial" w:hAnsi="Arial" w:cs="Arial"/>
              </w:rPr>
              <w:t>查看不同表示形式的主题结果</w:t>
            </w:r>
          </w:p>
          <w:p w14:paraId="2A3364ED" w14:textId="2CC3F06D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 w:rsidRPr="009B2F92">
              <w:rPr>
                <w:rFonts w:ascii="Arial" w:hAnsi="Arial" w:cs="Arial" w:hint="eastAsia"/>
              </w:rPr>
              <w:t xml:space="preserve">3. </w:t>
            </w:r>
            <w:r w:rsidR="003F4134">
              <w:rPr>
                <w:rFonts w:ascii="Arial" w:hAnsi="Arial" w:cs="Arial"/>
              </w:rPr>
              <w:t>用户分析主题结果</w:t>
            </w:r>
          </w:p>
        </w:tc>
      </w:tr>
      <w:tr w:rsidR="00537207" w:rsidRPr="00353311" w14:paraId="46AA9BCD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CF47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lastRenderedPageBreak/>
              <w:t>扩展流程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CADB" w14:textId="43878545" w:rsidR="00537207" w:rsidRDefault="00077A11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3</w:t>
            </w:r>
            <w:r w:rsidR="00537207">
              <w:rPr>
                <w:rFonts w:ascii="Arial" w:hAnsi="Arial" w:cs="Arial" w:hint="eastAsia"/>
              </w:rPr>
              <w:t>a.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/>
              </w:rPr>
              <w:t>分析主题结果不理想</w:t>
            </w:r>
          </w:p>
          <w:p w14:paraId="3D281B43" w14:textId="50F6A395" w:rsidR="00537207" w:rsidRPr="00AD5AAB" w:rsidRDefault="00537207" w:rsidP="00077A11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077A11"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a1</w:t>
            </w:r>
            <w:r>
              <w:rPr>
                <w:rFonts w:ascii="Arial" w:hAnsi="Arial" w:cs="Arial" w:hint="eastAsia"/>
              </w:rPr>
              <w:t>．</w:t>
            </w:r>
            <w:r w:rsidR="00077A11">
              <w:rPr>
                <w:rFonts w:ascii="Arial" w:hAnsi="Arial" w:cs="Arial"/>
              </w:rPr>
              <w:t>用户反馈给系统管理员，</w:t>
            </w:r>
            <w:r w:rsidR="00077A11">
              <w:rPr>
                <w:rFonts w:ascii="Arial" w:hAnsi="Arial" w:cs="Arial" w:hint="eastAsia"/>
              </w:rPr>
              <w:t>系统</w:t>
            </w:r>
            <w:r w:rsidR="00077A11">
              <w:rPr>
                <w:rFonts w:ascii="Arial" w:hAnsi="Arial" w:cs="Arial"/>
              </w:rPr>
              <w:t>管理员调整模型重新运行模型</w:t>
            </w:r>
          </w:p>
        </w:tc>
      </w:tr>
      <w:tr w:rsidR="00537207" w:rsidRPr="00353311" w14:paraId="6566EC3C" w14:textId="77777777" w:rsidTr="00B1308F">
        <w:trPr>
          <w:trHeight w:val="675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E5BC" w14:textId="77777777" w:rsidR="00537207" w:rsidRPr="00AD5AAB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AD5AAB">
              <w:rPr>
                <w:rFonts w:ascii="Arial" w:hAnsi="Arial" w:cs="Arial" w:hint="eastAsia"/>
              </w:rPr>
              <w:t>错误流</w:t>
            </w:r>
            <w:r w:rsidRPr="00AD5A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241C" w14:textId="424A8A29" w:rsidR="00537207" w:rsidRPr="00AD5AAB" w:rsidRDefault="000603AD" w:rsidP="00B1308F">
            <w:pPr>
              <w:widowControl/>
              <w:spacing w:line="360" w:lineRule="auto"/>
              <w:ind w:leftChars="100" w:left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537207" w:rsidRPr="00353311" w14:paraId="01AFB78D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9E20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字段列表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13C8" w14:textId="77777777" w:rsidR="00537207" w:rsidRPr="009B2F92" w:rsidRDefault="00537207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无</w:t>
            </w:r>
          </w:p>
        </w:tc>
      </w:tr>
      <w:tr w:rsidR="00537207" w:rsidRPr="00353311" w14:paraId="297404D0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522C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业务规则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A3370" w14:textId="77777777" w:rsidR="00537207" w:rsidRPr="009B2F92" w:rsidRDefault="00537207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无</w:t>
            </w:r>
          </w:p>
        </w:tc>
      </w:tr>
      <w:tr w:rsidR="00537207" w:rsidRPr="00353311" w14:paraId="2416FFE2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7115" w14:textId="77777777" w:rsidR="00537207" w:rsidRPr="009B2F92" w:rsidRDefault="00537207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非功能</w:t>
            </w:r>
            <w:r>
              <w:rPr>
                <w:rFonts w:ascii="Arial" w:hAnsi="Arial" w:cs="Arial" w:hint="eastAsia"/>
              </w:rPr>
              <w:t>性</w:t>
            </w:r>
            <w:r w:rsidRPr="009B2F92">
              <w:rPr>
                <w:rFonts w:ascii="Arial" w:hAnsi="Arial" w:cs="Arial" w:hint="eastAsia"/>
              </w:rPr>
              <w:t>需求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2472" w14:textId="6AF2ACF9" w:rsidR="00537207" w:rsidRPr="009B2F92" w:rsidRDefault="000515CD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无</w:t>
            </w:r>
            <w:bookmarkStart w:id="0" w:name="_GoBack"/>
            <w:bookmarkEnd w:id="0"/>
          </w:p>
        </w:tc>
      </w:tr>
    </w:tbl>
    <w:p w14:paraId="63DFA2DD" w14:textId="77777777" w:rsidR="00537207" w:rsidRDefault="00537207">
      <w:pPr>
        <w:rPr>
          <w:rFonts w:hint="eastAsia"/>
        </w:rPr>
      </w:pPr>
    </w:p>
    <w:p w14:paraId="05FFE8F0" w14:textId="77777777" w:rsidR="00D74499" w:rsidRDefault="00D74499">
      <w:r>
        <w:rPr>
          <w:rFonts w:hint="eastAsia"/>
        </w:rPr>
        <w:t>用例</w:t>
      </w:r>
      <w:r>
        <w:t>11</w:t>
      </w:r>
      <w:r>
        <w:t>：</w:t>
      </w:r>
      <w:r>
        <w:t>文件管理</w:t>
      </w:r>
    </w:p>
    <w:tbl>
      <w:tblPr>
        <w:tblW w:w="8320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1832"/>
        <w:gridCol w:w="1328"/>
        <w:gridCol w:w="1365"/>
        <w:gridCol w:w="3795"/>
      </w:tblGrid>
      <w:tr w:rsidR="00B9498E" w:rsidRPr="00353311" w14:paraId="3C89C5EC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FCB8" w14:textId="7777777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70951" w14:textId="7F5FC41D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469C" w14:textId="7777777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名称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B4E0" w14:textId="1021F7B5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文件</w:t>
            </w:r>
            <w:r>
              <w:rPr>
                <w:rFonts w:ascii="Arial" w:hAnsi="Arial" w:cs="Arial"/>
              </w:rPr>
              <w:t>管理</w:t>
            </w:r>
          </w:p>
        </w:tc>
      </w:tr>
      <w:tr w:rsidR="00B9498E" w:rsidRPr="00353311" w14:paraId="741F6687" w14:textId="77777777" w:rsidTr="00B1308F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D2B1" w14:textId="7777777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参与者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8F9D" w14:textId="109E24B7" w:rsidR="00B9498E" w:rsidRPr="009B2F92" w:rsidRDefault="00E32049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系统</w:t>
            </w:r>
            <w:r>
              <w:rPr>
                <w:rFonts w:ascii="Arial" w:hAnsi="Arial" w:cs="Arial"/>
              </w:rPr>
              <w:t>管理员</w:t>
            </w:r>
          </w:p>
        </w:tc>
      </w:tr>
      <w:tr w:rsidR="00B9498E" w:rsidRPr="00353311" w14:paraId="6B2DC168" w14:textId="77777777" w:rsidTr="00B1308F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49D8" w14:textId="7777777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用例描述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6C699" w14:textId="66A8F6EC" w:rsidR="00B9498E" w:rsidRDefault="00891660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系统管理员通过文件管理页面管理相应文件</w:t>
            </w:r>
          </w:p>
        </w:tc>
      </w:tr>
      <w:tr w:rsidR="00B9498E" w:rsidRPr="00353311" w14:paraId="4B8A06E5" w14:textId="77777777" w:rsidTr="00B201A5">
        <w:trPr>
          <w:trHeight w:val="95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AD37" w14:textId="7777777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704405">
              <w:rPr>
                <w:rFonts w:ascii="Arial" w:hAnsi="Arial" w:cs="Arial" w:hint="eastAsia"/>
              </w:rPr>
              <w:t>前置条件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EE954" w14:textId="0CB9A231" w:rsidR="00B9498E" w:rsidRPr="009B2F92" w:rsidRDefault="00B9498E" w:rsidP="001D7691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 w:rsidRPr="00C42DE5">
              <w:rPr>
                <w:rFonts w:ascii="Arial" w:hAnsi="Arial" w:cs="Arial"/>
                <w:noProof/>
              </w:rPr>
              <w:drawing>
                <wp:inline distT="0" distB="0" distL="0" distR="0" wp14:anchorId="55A97258" wp14:editId="60946C77">
                  <wp:extent cx="12700" cy="12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25EE">
              <w:rPr>
                <w:rFonts w:ascii="Arial" w:hAnsi="Arial" w:cs="Arial"/>
              </w:rPr>
              <w:t>系统管理员</w:t>
            </w:r>
            <w:r>
              <w:rPr>
                <w:rFonts w:ascii="Arial" w:hAnsi="Arial" w:cs="Arial" w:hint="eastAsia"/>
              </w:rPr>
              <w:t>进入</w:t>
            </w:r>
            <w:r w:rsidR="009325EE">
              <w:rPr>
                <w:rFonts w:ascii="Arial" w:hAnsi="Arial" w:cs="Arial"/>
              </w:rPr>
              <w:t>文件管理</w:t>
            </w:r>
            <w:r w:rsidR="001D7691">
              <w:rPr>
                <w:rFonts w:ascii="Arial" w:hAnsi="Arial" w:cs="Arial" w:hint="eastAsia"/>
              </w:rPr>
              <w:t>页面，选择</w:t>
            </w:r>
            <w:r w:rsidR="001D7691">
              <w:rPr>
                <w:rFonts w:ascii="Arial" w:hAnsi="Arial" w:cs="Arial"/>
              </w:rPr>
              <w:t>上传</w:t>
            </w:r>
            <w:r w:rsidR="00A62063">
              <w:rPr>
                <w:rFonts w:ascii="Arial" w:hAnsi="Arial" w:cs="Arial" w:hint="eastAsia"/>
              </w:rPr>
              <w:t>分词</w:t>
            </w:r>
            <w:r w:rsidR="00A62063">
              <w:rPr>
                <w:rFonts w:ascii="Arial" w:hAnsi="Arial" w:cs="Arial"/>
              </w:rPr>
              <w:t>文件或下载源文件和</w:t>
            </w:r>
            <w:r w:rsidR="00A62063">
              <w:rPr>
                <w:rFonts w:ascii="Arial" w:hAnsi="Arial" w:cs="Arial" w:hint="eastAsia"/>
              </w:rPr>
              <w:t>词频</w:t>
            </w:r>
            <w:r w:rsidR="00A62063">
              <w:rPr>
                <w:rFonts w:ascii="Arial" w:hAnsi="Arial" w:cs="Arial"/>
              </w:rPr>
              <w:t>文件</w:t>
            </w:r>
          </w:p>
        </w:tc>
      </w:tr>
      <w:tr w:rsidR="00B9498E" w:rsidRPr="00353311" w14:paraId="1207473F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4EB2" w14:textId="7777777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后置条件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AB6D" w14:textId="43F1AF7D" w:rsidR="00B9498E" w:rsidRPr="009B2F92" w:rsidRDefault="00B201A5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系统</w:t>
            </w:r>
            <w:r>
              <w:rPr>
                <w:rFonts w:ascii="Arial" w:hAnsi="Arial" w:cs="Arial"/>
              </w:rPr>
              <w:t>增加分词文件或用户获得源文件和词频文件</w:t>
            </w:r>
          </w:p>
        </w:tc>
      </w:tr>
      <w:tr w:rsidR="00B9498E" w:rsidRPr="00353311" w14:paraId="0580BBAD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FCC6" w14:textId="7777777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正常流程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1D4F" w14:textId="3333510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 w:rsidRPr="009B2F9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 w:hint="eastAsia"/>
              </w:rPr>
              <w:t>系统显示</w:t>
            </w:r>
            <w:r>
              <w:rPr>
                <w:rFonts w:ascii="Arial" w:hAnsi="Arial" w:cs="Arial"/>
              </w:rPr>
              <w:t>所有的</w:t>
            </w:r>
            <w:r w:rsidR="000A5BC3">
              <w:rPr>
                <w:rFonts w:ascii="Arial" w:hAnsi="Arial" w:cs="Arial"/>
              </w:rPr>
              <w:t>可下载文件列表和上传文件按钮</w:t>
            </w:r>
          </w:p>
          <w:p w14:paraId="0F4B3053" w14:textId="5A764066" w:rsidR="00B9498E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 w:rsidRPr="009B2F92">
              <w:rPr>
                <w:rFonts w:ascii="Arial" w:hAnsi="Arial" w:cs="Arial" w:hint="eastAsia"/>
              </w:rPr>
              <w:t xml:space="preserve">2. </w:t>
            </w:r>
            <w:r w:rsidR="001B1538">
              <w:rPr>
                <w:rFonts w:ascii="Arial" w:hAnsi="Arial" w:cs="Arial"/>
              </w:rPr>
              <w:t>用户选择上传分词文件</w:t>
            </w:r>
          </w:p>
          <w:p w14:paraId="6F7E22A4" w14:textId="77777777" w:rsidR="00B9498E" w:rsidRDefault="00B9498E" w:rsidP="001B1538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 xml:space="preserve">3. </w:t>
            </w:r>
            <w:r w:rsidR="001B1538">
              <w:rPr>
                <w:rFonts w:ascii="Arial" w:hAnsi="Arial" w:cs="Arial"/>
              </w:rPr>
              <w:t>系统弹出文件选择界面</w:t>
            </w:r>
          </w:p>
          <w:p w14:paraId="5607D977" w14:textId="77777777" w:rsidR="001B1538" w:rsidRDefault="001B1538" w:rsidP="001B1538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4. </w:t>
            </w: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/>
              </w:rPr>
              <w:t>选择分词文件，</w:t>
            </w:r>
            <w:r>
              <w:rPr>
                <w:rFonts w:ascii="Arial" w:hAnsi="Arial" w:cs="Arial" w:hint="eastAsia"/>
              </w:rPr>
              <w:t>点击</w:t>
            </w:r>
            <w:r>
              <w:rPr>
                <w:rFonts w:ascii="Arial" w:hAnsi="Arial" w:cs="Arial"/>
              </w:rPr>
              <w:t>上传</w:t>
            </w:r>
          </w:p>
          <w:p w14:paraId="5289A4B6" w14:textId="2D4642CB" w:rsidR="001B1538" w:rsidRPr="009B2F92" w:rsidRDefault="001B1538" w:rsidP="001B1538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5. </w:t>
            </w:r>
            <w:r>
              <w:rPr>
                <w:rFonts w:ascii="Arial" w:hAnsi="Arial" w:cs="Arial" w:hint="eastAsia"/>
              </w:rPr>
              <w:t>重复</w:t>
            </w:r>
            <w:r>
              <w:rPr>
                <w:rFonts w:ascii="Arial" w:hAnsi="Arial" w:cs="Arial"/>
              </w:rPr>
              <w:t>步骤</w:t>
            </w:r>
            <w:r>
              <w:rPr>
                <w:rFonts w:ascii="Arial" w:hAnsi="Arial" w:cs="Arial"/>
              </w:rPr>
              <w:t>1-4</w:t>
            </w:r>
          </w:p>
        </w:tc>
      </w:tr>
      <w:tr w:rsidR="00B9498E" w:rsidRPr="00353311" w14:paraId="02A573BA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A25B" w14:textId="7777777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扩展流程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53FA" w14:textId="24D52BE1" w:rsidR="00B9498E" w:rsidRDefault="00B9498E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 w:hint="eastAsia"/>
              </w:rPr>
              <w:t>a.</w:t>
            </w:r>
            <w:r w:rsidR="00B542FB">
              <w:rPr>
                <w:rFonts w:ascii="Arial" w:hAnsi="Arial" w:cs="Arial"/>
              </w:rPr>
              <w:t xml:space="preserve"> </w:t>
            </w:r>
            <w:r w:rsidR="00B542FB">
              <w:rPr>
                <w:rFonts w:ascii="Arial" w:hAnsi="Arial" w:cs="Arial"/>
              </w:rPr>
              <w:t>用户</w:t>
            </w:r>
            <w:r w:rsidR="00B542FB">
              <w:rPr>
                <w:rFonts w:ascii="Arial" w:hAnsi="Arial" w:cs="Arial" w:hint="eastAsia"/>
              </w:rPr>
              <w:t>选择</w:t>
            </w:r>
            <w:r w:rsidR="00B542FB">
              <w:rPr>
                <w:rFonts w:ascii="Arial" w:hAnsi="Arial" w:cs="Arial"/>
              </w:rPr>
              <w:t>下载源文件</w:t>
            </w:r>
          </w:p>
          <w:p w14:paraId="319FD164" w14:textId="77777777" w:rsidR="00B9498E" w:rsidRDefault="00B9498E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2a1</w:t>
            </w:r>
            <w:r>
              <w:rPr>
                <w:rFonts w:ascii="Arial" w:hAnsi="Arial" w:cs="Arial" w:hint="eastAsia"/>
              </w:rPr>
              <w:t>．</w:t>
            </w:r>
            <w:r w:rsidR="00B542FB">
              <w:rPr>
                <w:rFonts w:ascii="Arial" w:hAnsi="Arial" w:cs="Arial"/>
              </w:rPr>
              <w:t>系统</w:t>
            </w:r>
            <w:r w:rsidR="00B542FB">
              <w:rPr>
                <w:rFonts w:ascii="Arial" w:hAnsi="Arial" w:cs="Arial" w:hint="eastAsia"/>
              </w:rPr>
              <w:t>提供</w:t>
            </w:r>
            <w:r w:rsidR="00B542FB">
              <w:rPr>
                <w:rFonts w:ascii="Arial" w:hAnsi="Arial" w:cs="Arial"/>
              </w:rPr>
              <w:t>下载</w:t>
            </w:r>
            <w:r w:rsidR="00B542FB">
              <w:rPr>
                <w:rFonts w:ascii="Arial" w:hAnsi="Arial" w:cs="Arial" w:hint="eastAsia"/>
              </w:rPr>
              <w:t>链接</w:t>
            </w:r>
          </w:p>
          <w:p w14:paraId="61C9BD98" w14:textId="77777777" w:rsidR="00B542FB" w:rsidRDefault="00B542FB" w:rsidP="00B542FB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 w:hint="eastAsia"/>
              </w:rPr>
              <w:t>2a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 w:hint="eastAsia"/>
              </w:rPr>
              <w:t>．</w:t>
            </w: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/>
              </w:rPr>
              <w:t>获得源文件</w:t>
            </w:r>
          </w:p>
          <w:p w14:paraId="49555A82" w14:textId="77777777" w:rsidR="008A09CB" w:rsidRDefault="008A09CB" w:rsidP="008A09CB">
            <w:pPr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/>
              </w:rPr>
              <w:t>选择下载词频文件</w:t>
            </w:r>
          </w:p>
          <w:p w14:paraId="6A7E0C29" w14:textId="0B692B23" w:rsidR="008A09CB" w:rsidRDefault="008A09CB" w:rsidP="008A09CB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．</w:t>
            </w:r>
            <w:r>
              <w:rPr>
                <w:rFonts w:ascii="Arial" w:hAnsi="Arial" w:cs="Arial"/>
              </w:rPr>
              <w:t>系统</w:t>
            </w:r>
            <w:r>
              <w:rPr>
                <w:rFonts w:ascii="Arial" w:hAnsi="Arial" w:cs="Arial" w:hint="eastAsia"/>
              </w:rPr>
              <w:t>提供</w:t>
            </w:r>
            <w:r>
              <w:rPr>
                <w:rFonts w:ascii="Arial" w:hAnsi="Arial" w:cs="Arial"/>
              </w:rPr>
              <w:t>下载</w:t>
            </w:r>
            <w:r>
              <w:rPr>
                <w:rFonts w:ascii="Arial" w:hAnsi="Arial" w:cs="Arial" w:hint="eastAsia"/>
              </w:rPr>
              <w:t>链接</w:t>
            </w:r>
          </w:p>
          <w:p w14:paraId="20EB6C46" w14:textId="0F83619C" w:rsidR="008A09CB" w:rsidRPr="00AD5AAB" w:rsidRDefault="008A09CB" w:rsidP="008A09CB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 w:hint="eastAsia"/>
              </w:rPr>
              <w:t>．用户</w:t>
            </w:r>
            <w:r>
              <w:rPr>
                <w:rFonts w:ascii="Arial" w:hAnsi="Arial" w:cs="Arial"/>
              </w:rPr>
              <w:t>获得</w:t>
            </w:r>
            <w:r>
              <w:rPr>
                <w:rFonts w:ascii="Arial" w:hAnsi="Arial" w:cs="Arial" w:hint="eastAsia"/>
              </w:rPr>
              <w:t>词频文件</w:t>
            </w:r>
          </w:p>
        </w:tc>
      </w:tr>
      <w:tr w:rsidR="00B9498E" w:rsidRPr="00353311" w14:paraId="6FD63595" w14:textId="77777777" w:rsidTr="00B1308F">
        <w:trPr>
          <w:trHeight w:val="675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6630" w14:textId="77777777" w:rsidR="00B9498E" w:rsidRPr="00AD5AAB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AD5AAB">
              <w:rPr>
                <w:rFonts w:ascii="Arial" w:hAnsi="Arial" w:cs="Arial" w:hint="eastAsia"/>
              </w:rPr>
              <w:t>错误流</w:t>
            </w:r>
            <w:r w:rsidRPr="00AD5A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FB16" w14:textId="7A9E3818" w:rsidR="00B9498E" w:rsidRPr="00AD5AAB" w:rsidRDefault="00560074" w:rsidP="00B1308F">
            <w:pPr>
              <w:widowControl/>
              <w:spacing w:line="360" w:lineRule="auto"/>
              <w:ind w:leftChars="100" w:left="240"/>
              <w:rPr>
                <w:rFonts w:ascii="Arial" w:hAnsi="Arial" w:cs="Arial" w:hint="eastAsia"/>
              </w:rPr>
            </w:pPr>
            <w:r w:rsidRPr="009B2F92">
              <w:rPr>
                <w:rFonts w:ascii="Arial" w:hAnsi="Arial" w:cs="Arial" w:hint="eastAsia"/>
              </w:rPr>
              <w:t>无</w:t>
            </w:r>
          </w:p>
        </w:tc>
      </w:tr>
      <w:tr w:rsidR="00B9498E" w:rsidRPr="00353311" w14:paraId="7FE68713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96FC" w14:textId="7777777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字段列表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ECC8" w14:textId="77777777" w:rsidR="00B9498E" w:rsidRPr="009B2F92" w:rsidRDefault="00B9498E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无</w:t>
            </w:r>
          </w:p>
        </w:tc>
      </w:tr>
      <w:tr w:rsidR="00B9498E" w:rsidRPr="00353311" w14:paraId="152E17E1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DC9D" w14:textId="7777777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业务规则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3E7E" w14:textId="77777777" w:rsidR="00B9498E" w:rsidRPr="009B2F92" w:rsidRDefault="00B9498E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无</w:t>
            </w:r>
          </w:p>
        </w:tc>
      </w:tr>
      <w:tr w:rsidR="00B9498E" w:rsidRPr="00353311" w14:paraId="26B3AABA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DDBE" w14:textId="77777777" w:rsidR="00B9498E" w:rsidRPr="009B2F92" w:rsidRDefault="00B9498E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非功能</w:t>
            </w:r>
            <w:r>
              <w:rPr>
                <w:rFonts w:ascii="Arial" w:hAnsi="Arial" w:cs="Arial" w:hint="eastAsia"/>
              </w:rPr>
              <w:t>性</w:t>
            </w:r>
            <w:r w:rsidRPr="009B2F92">
              <w:rPr>
                <w:rFonts w:ascii="Arial" w:hAnsi="Arial" w:cs="Arial" w:hint="eastAsia"/>
              </w:rPr>
              <w:t>需求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950C" w14:textId="4A2357CE" w:rsidR="00B9498E" w:rsidRPr="009B2F92" w:rsidRDefault="00560074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需要在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秒</w:t>
            </w:r>
            <w:r>
              <w:rPr>
                <w:rFonts w:ascii="Arial" w:hAnsi="Arial" w:cs="Arial"/>
              </w:rPr>
              <w:t>内提供下载</w:t>
            </w:r>
            <w:r w:rsidR="001365DD">
              <w:rPr>
                <w:rFonts w:ascii="Arial" w:hAnsi="Arial" w:cs="Arial" w:hint="eastAsia"/>
              </w:rPr>
              <w:t>链接</w:t>
            </w:r>
          </w:p>
        </w:tc>
      </w:tr>
    </w:tbl>
    <w:p w14:paraId="33C02353" w14:textId="77777777" w:rsidR="00B9498E" w:rsidRDefault="00B9498E">
      <w:pPr>
        <w:rPr>
          <w:rFonts w:hint="eastAsia"/>
        </w:rPr>
      </w:pPr>
    </w:p>
    <w:p w14:paraId="4597FA88" w14:textId="77777777" w:rsidR="00D74499" w:rsidRDefault="00D74499">
      <w:r>
        <w:rPr>
          <w:rFonts w:hint="eastAsia"/>
        </w:rPr>
        <w:t>用例</w:t>
      </w:r>
      <w:r>
        <w:t>12</w:t>
      </w:r>
      <w:r>
        <w:t>：</w:t>
      </w:r>
      <w:r>
        <w:t>模型运行</w:t>
      </w:r>
    </w:p>
    <w:tbl>
      <w:tblPr>
        <w:tblW w:w="8320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1832"/>
        <w:gridCol w:w="1328"/>
        <w:gridCol w:w="1365"/>
        <w:gridCol w:w="3795"/>
      </w:tblGrid>
      <w:tr w:rsidR="00EE5419" w:rsidRPr="00353311" w14:paraId="0D35A042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842E" w14:textId="77777777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DE29" w14:textId="01395073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441E9">
              <w:rPr>
                <w:rFonts w:ascii="Arial" w:hAnsi="Arial" w:cs="Arial"/>
              </w:rPr>
              <w:t>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91B3" w14:textId="77777777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名称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72D1" w14:textId="2D75B9BD" w:rsidR="00EE5419" w:rsidRPr="009B2F92" w:rsidRDefault="003B07CE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模型运行</w:t>
            </w:r>
          </w:p>
        </w:tc>
      </w:tr>
      <w:tr w:rsidR="00EE5419" w:rsidRPr="00353311" w14:paraId="51C88EB5" w14:textId="77777777" w:rsidTr="00B1308F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BFD8" w14:textId="77777777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参与者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A054" w14:textId="11C30CD2" w:rsidR="00EE5419" w:rsidRPr="009B2F92" w:rsidRDefault="00B13CFF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系统</w:t>
            </w:r>
            <w:r>
              <w:rPr>
                <w:rFonts w:ascii="Arial" w:hAnsi="Arial" w:cs="Arial"/>
              </w:rPr>
              <w:t>管理员</w:t>
            </w:r>
          </w:p>
        </w:tc>
      </w:tr>
      <w:tr w:rsidR="00EE5419" w:rsidRPr="00353311" w14:paraId="165140EB" w14:textId="77777777" w:rsidTr="00B1308F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8794" w14:textId="77777777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用例描述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F9BB" w14:textId="586EC9CD" w:rsidR="00EE5419" w:rsidRDefault="00B13CFF" w:rsidP="00B13CF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系统</w:t>
            </w:r>
            <w:r>
              <w:rPr>
                <w:rFonts w:ascii="Arial" w:hAnsi="Arial" w:cs="Arial"/>
              </w:rPr>
              <w:t>管理员</w:t>
            </w:r>
            <w:r>
              <w:rPr>
                <w:rFonts w:ascii="Arial" w:hAnsi="Arial" w:cs="Arial" w:hint="eastAsia"/>
              </w:rPr>
              <w:t>在</w:t>
            </w:r>
            <w:r>
              <w:rPr>
                <w:rFonts w:ascii="Arial" w:hAnsi="Arial" w:cs="Arial"/>
              </w:rPr>
              <w:t>模型</w:t>
            </w:r>
            <w:r>
              <w:rPr>
                <w:rFonts w:ascii="Arial" w:hAnsi="Arial" w:cs="Arial" w:hint="eastAsia"/>
              </w:rPr>
              <w:t>更新</w:t>
            </w:r>
            <w:r>
              <w:rPr>
                <w:rFonts w:ascii="Arial" w:hAnsi="Arial" w:cs="Arial"/>
              </w:rPr>
              <w:t>后重新运行模型</w:t>
            </w:r>
          </w:p>
        </w:tc>
      </w:tr>
      <w:tr w:rsidR="00EE5419" w:rsidRPr="00353311" w14:paraId="0D318DBD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43DF" w14:textId="77777777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704405">
              <w:rPr>
                <w:rFonts w:ascii="Arial" w:hAnsi="Arial" w:cs="Arial" w:hint="eastAsia"/>
              </w:rPr>
              <w:t>前置条件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AD4F" w14:textId="279E2A32" w:rsidR="00EE5419" w:rsidRPr="009B2F92" w:rsidRDefault="00EE5419" w:rsidP="00724D09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 w:rsidRPr="00C42DE5">
              <w:rPr>
                <w:rFonts w:ascii="Arial" w:hAnsi="Arial" w:cs="Arial"/>
                <w:noProof/>
              </w:rPr>
              <w:drawing>
                <wp:inline distT="0" distB="0" distL="0" distR="0" wp14:anchorId="67AF86A0" wp14:editId="53CC94EC">
                  <wp:extent cx="12700" cy="127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36B4">
              <w:rPr>
                <w:rFonts w:ascii="Arial" w:hAnsi="Arial" w:cs="Arial"/>
              </w:rPr>
              <w:t>系统</w:t>
            </w:r>
            <w:r w:rsidR="000A36B4">
              <w:rPr>
                <w:rFonts w:ascii="Arial" w:hAnsi="Arial" w:cs="Arial" w:hint="eastAsia"/>
              </w:rPr>
              <w:t>的</w:t>
            </w:r>
            <w:r w:rsidR="000A36B4">
              <w:rPr>
                <w:rFonts w:ascii="Arial" w:hAnsi="Arial" w:cs="Arial"/>
              </w:rPr>
              <w:t>模型需要</w:t>
            </w:r>
            <w:r w:rsidR="000A36B4">
              <w:rPr>
                <w:rFonts w:ascii="Arial" w:hAnsi="Arial" w:cs="Arial" w:hint="eastAsia"/>
              </w:rPr>
              <w:t>进行</w:t>
            </w:r>
            <w:r w:rsidR="00AE17D9">
              <w:rPr>
                <w:rFonts w:ascii="Arial" w:hAnsi="Arial" w:cs="Arial" w:hint="eastAsia"/>
              </w:rPr>
              <w:t>更新</w:t>
            </w:r>
            <w:r w:rsidR="008D2CE7">
              <w:rPr>
                <w:rFonts w:ascii="Arial" w:hAnsi="Arial" w:cs="Arial"/>
              </w:rPr>
              <w:t>或</w:t>
            </w:r>
            <w:r w:rsidR="008D2CE7">
              <w:rPr>
                <w:rFonts w:ascii="Arial" w:hAnsi="Arial" w:cs="Arial" w:hint="eastAsia"/>
              </w:rPr>
              <w:t>系统</w:t>
            </w:r>
            <w:r w:rsidR="008D2CE7">
              <w:rPr>
                <w:rFonts w:ascii="Arial" w:hAnsi="Arial" w:cs="Arial"/>
              </w:rPr>
              <w:t>管理员上传了新</w:t>
            </w:r>
            <w:r w:rsidR="00724D09">
              <w:rPr>
                <w:rFonts w:ascii="Arial" w:hAnsi="Arial" w:cs="Arial"/>
              </w:rPr>
              <w:t>的</w:t>
            </w:r>
            <w:r w:rsidR="00724D09">
              <w:rPr>
                <w:rFonts w:ascii="Arial" w:hAnsi="Arial" w:cs="Arial" w:hint="eastAsia"/>
              </w:rPr>
              <w:t>学科</w:t>
            </w:r>
            <w:r w:rsidR="00724D09">
              <w:rPr>
                <w:rFonts w:ascii="Arial" w:hAnsi="Arial" w:cs="Arial"/>
              </w:rPr>
              <w:t>数据</w:t>
            </w:r>
            <w:r w:rsidR="00724D09">
              <w:rPr>
                <w:rFonts w:ascii="Arial" w:hAnsi="Arial" w:cs="Arial" w:hint="eastAsia"/>
              </w:rPr>
              <w:t>集</w:t>
            </w:r>
          </w:p>
        </w:tc>
      </w:tr>
      <w:tr w:rsidR="00EE5419" w:rsidRPr="00353311" w14:paraId="590846A6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3D90" w14:textId="77777777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后置条件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961B" w14:textId="27CF824B" w:rsidR="00EE5419" w:rsidRPr="009B2F92" w:rsidRDefault="008D2CE7" w:rsidP="00724D09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系统模型更新</w:t>
            </w:r>
          </w:p>
        </w:tc>
      </w:tr>
      <w:tr w:rsidR="00EE5419" w:rsidRPr="00353311" w14:paraId="618AF8E4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3B07" w14:textId="77777777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正常流程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4486" w14:textId="1ABCDDAF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 w:rsidRPr="009B2F92">
              <w:rPr>
                <w:rFonts w:ascii="Arial" w:hAnsi="Arial" w:cs="Arial"/>
              </w:rPr>
              <w:t xml:space="preserve">1. </w:t>
            </w:r>
            <w:r w:rsidR="0014058D">
              <w:rPr>
                <w:rFonts w:ascii="Arial" w:hAnsi="Arial" w:cs="Arial" w:hint="eastAsia"/>
              </w:rPr>
              <w:t>系统</w:t>
            </w:r>
            <w:r w:rsidR="0014058D">
              <w:rPr>
                <w:rFonts w:ascii="Arial" w:hAnsi="Arial" w:cs="Arial"/>
              </w:rPr>
              <w:t>管理员</w:t>
            </w:r>
            <w:r w:rsidR="00426A22">
              <w:rPr>
                <w:rFonts w:ascii="Arial" w:hAnsi="Arial" w:cs="Arial" w:hint="eastAsia"/>
              </w:rPr>
              <w:t>在模型</w:t>
            </w:r>
            <w:r w:rsidR="00426A22">
              <w:rPr>
                <w:rFonts w:ascii="Arial" w:hAnsi="Arial" w:cs="Arial"/>
              </w:rPr>
              <w:t>更新后重新运行模型</w:t>
            </w:r>
          </w:p>
          <w:p w14:paraId="5F0853E9" w14:textId="77777777" w:rsidR="00EE5419" w:rsidRDefault="00EE5419" w:rsidP="00F778D4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 xml:space="preserve">2. </w:t>
            </w:r>
            <w:r w:rsidR="00BB5DA7">
              <w:rPr>
                <w:rFonts w:ascii="Arial" w:hAnsi="Arial" w:cs="Arial"/>
              </w:rPr>
              <w:t>系统重新生成结果统计文件</w:t>
            </w:r>
          </w:p>
          <w:p w14:paraId="02DFDF6D" w14:textId="04991CA2" w:rsidR="00BB5DA7" w:rsidRPr="009B2F92" w:rsidRDefault="00BB5DA7" w:rsidP="00F778D4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3. </w:t>
            </w:r>
            <w:r>
              <w:rPr>
                <w:rFonts w:ascii="Arial" w:hAnsi="Arial" w:cs="Arial" w:hint="eastAsia"/>
              </w:rPr>
              <w:t>系统</w:t>
            </w:r>
            <w:r>
              <w:rPr>
                <w:rFonts w:ascii="Arial" w:hAnsi="Arial" w:cs="Arial"/>
              </w:rPr>
              <w:t>重启</w:t>
            </w:r>
          </w:p>
        </w:tc>
      </w:tr>
      <w:tr w:rsidR="00EE5419" w:rsidRPr="00353311" w14:paraId="262E6D2F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B27AF" w14:textId="77777777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扩展流程</w:t>
            </w:r>
            <w:r w:rsidRPr="009B2F9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EB4C" w14:textId="6AC0327F" w:rsidR="00F778D4" w:rsidRDefault="00F778D4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1</w:t>
            </w:r>
            <w:r w:rsidR="00EE5419">
              <w:rPr>
                <w:rFonts w:ascii="Arial" w:hAnsi="Arial" w:cs="Arial" w:hint="eastAsia"/>
              </w:rPr>
              <w:t>a.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系统</w:t>
            </w:r>
            <w:r>
              <w:rPr>
                <w:rFonts w:ascii="Arial" w:hAnsi="Arial" w:cs="Arial" w:hint="eastAsia"/>
              </w:rPr>
              <w:t>管理员</w:t>
            </w:r>
            <w:r w:rsidR="0035219A">
              <w:rPr>
                <w:rFonts w:ascii="Arial" w:hAnsi="Arial" w:cs="Arial"/>
              </w:rPr>
              <w:t>在新增学科数据</w:t>
            </w:r>
            <w:r w:rsidR="0035219A">
              <w:rPr>
                <w:rFonts w:ascii="Arial" w:hAnsi="Arial" w:cs="Arial" w:hint="eastAsia"/>
              </w:rPr>
              <w:t>数据集</w:t>
            </w:r>
            <w:r w:rsidR="0035219A">
              <w:rPr>
                <w:rFonts w:ascii="Arial" w:hAnsi="Arial" w:cs="Arial"/>
              </w:rPr>
              <w:t>后重新运行模型</w:t>
            </w:r>
          </w:p>
          <w:p w14:paraId="7A1EF9C3" w14:textId="2ED5F33B" w:rsidR="00EE5419" w:rsidRDefault="00FB4037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B5DA7">
              <w:rPr>
                <w:rFonts w:ascii="Arial" w:hAnsi="Arial" w:cs="Arial"/>
              </w:rPr>
              <w:t>1</w:t>
            </w:r>
            <w:r w:rsidR="00EE5419">
              <w:rPr>
                <w:rFonts w:ascii="Arial" w:hAnsi="Arial" w:cs="Arial" w:hint="eastAsia"/>
              </w:rPr>
              <w:t>a1</w:t>
            </w:r>
            <w:r w:rsidR="00EE5419">
              <w:rPr>
                <w:rFonts w:ascii="Arial" w:hAnsi="Arial" w:cs="Arial" w:hint="eastAsia"/>
              </w:rPr>
              <w:t>．</w:t>
            </w:r>
            <w:r w:rsidR="00BB5DA7">
              <w:rPr>
                <w:rFonts w:ascii="Arial" w:hAnsi="Arial" w:cs="Arial"/>
              </w:rPr>
              <w:t>系统重新生成结果统计文件</w:t>
            </w:r>
          </w:p>
          <w:p w14:paraId="6E1E945C" w14:textId="60E0F174" w:rsidR="002607B6" w:rsidRPr="00AD5AAB" w:rsidRDefault="00FB4037" w:rsidP="002607B6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2607B6">
              <w:rPr>
                <w:rFonts w:ascii="Arial" w:hAnsi="Arial" w:cs="Arial"/>
              </w:rPr>
              <w:t>1</w:t>
            </w:r>
            <w:r w:rsidR="002607B6">
              <w:rPr>
                <w:rFonts w:ascii="Arial" w:hAnsi="Arial" w:cs="Arial" w:hint="eastAsia"/>
              </w:rPr>
              <w:t>a</w:t>
            </w:r>
            <w:r w:rsidR="002607B6">
              <w:rPr>
                <w:rFonts w:ascii="Arial" w:hAnsi="Arial" w:cs="Arial"/>
              </w:rPr>
              <w:t>2</w:t>
            </w:r>
            <w:r w:rsidR="002607B6">
              <w:rPr>
                <w:rFonts w:ascii="Arial" w:hAnsi="Arial" w:cs="Arial" w:hint="eastAsia"/>
              </w:rPr>
              <w:t>．系统</w:t>
            </w:r>
            <w:r w:rsidR="002607B6">
              <w:rPr>
                <w:rFonts w:ascii="Arial" w:hAnsi="Arial" w:cs="Arial"/>
              </w:rPr>
              <w:t>重启</w:t>
            </w:r>
          </w:p>
        </w:tc>
      </w:tr>
      <w:tr w:rsidR="00EE5419" w:rsidRPr="00353311" w14:paraId="77142BB5" w14:textId="77777777" w:rsidTr="00B1308F">
        <w:trPr>
          <w:trHeight w:val="675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5CF1" w14:textId="77777777" w:rsidR="00EE5419" w:rsidRPr="00AD5AAB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AD5AAB">
              <w:rPr>
                <w:rFonts w:ascii="Arial" w:hAnsi="Arial" w:cs="Arial" w:hint="eastAsia"/>
              </w:rPr>
              <w:t>错误流</w:t>
            </w:r>
            <w:r w:rsidRPr="00AD5A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8495" w14:textId="43C41B9B" w:rsidR="00EE5419" w:rsidRPr="00AD5AAB" w:rsidRDefault="0005739B" w:rsidP="00B1308F">
            <w:pPr>
              <w:widowControl/>
              <w:spacing w:line="360" w:lineRule="auto"/>
              <w:ind w:leftChars="100" w:left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EE5419" w:rsidRPr="00353311" w14:paraId="1E8DA991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DA807" w14:textId="77777777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字段列表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F653" w14:textId="77777777" w:rsidR="00EE5419" w:rsidRPr="009B2F92" w:rsidRDefault="00EE5419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无</w:t>
            </w:r>
          </w:p>
        </w:tc>
      </w:tr>
      <w:tr w:rsidR="00EE5419" w:rsidRPr="00353311" w14:paraId="3DCC87D2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EA3B" w14:textId="77777777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业务规则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A902" w14:textId="77777777" w:rsidR="00EE5419" w:rsidRPr="009B2F92" w:rsidRDefault="00EE5419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无</w:t>
            </w:r>
          </w:p>
        </w:tc>
      </w:tr>
      <w:tr w:rsidR="00EE5419" w:rsidRPr="00353311" w14:paraId="07D0934C" w14:textId="77777777" w:rsidTr="00B1308F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51D0" w14:textId="77777777" w:rsidR="00EE5419" w:rsidRPr="009B2F92" w:rsidRDefault="00EE5419" w:rsidP="00B1308F">
            <w:pPr>
              <w:widowControl/>
              <w:spacing w:line="360" w:lineRule="auto"/>
              <w:ind w:firstLine="300"/>
              <w:rPr>
                <w:rFonts w:ascii="Arial" w:hAnsi="Arial" w:cs="Arial"/>
              </w:rPr>
            </w:pPr>
            <w:r w:rsidRPr="009B2F92">
              <w:rPr>
                <w:rFonts w:ascii="Arial" w:hAnsi="Arial" w:cs="Arial" w:hint="eastAsia"/>
              </w:rPr>
              <w:t>非功能</w:t>
            </w:r>
            <w:r>
              <w:rPr>
                <w:rFonts w:ascii="Arial" w:hAnsi="Arial" w:cs="Arial" w:hint="eastAsia"/>
              </w:rPr>
              <w:t>性</w:t>
            </w:r>
            <w:r w:rsidRPr="009B2F92">
              <w:rPr>
                <w:rFonts w:ascii="Arial" w:hAnsi="Arial" w:cs="Arial" w:hint="eastAsia"/>
              </w:rPr>
              <w:t>需求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8030" w14:textId="2B1DDECA" w:rsidR="00EE5419" w:rsidRPr="009B2F92" w:rsidRDefault="00F778D4" w:rsidP="00B1308F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系统重启时间在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 w:hint="eastAsia"/>
              </w:rPr>
              <w:t>分钟</w:t>
            </w:r>
            <w:r>
              <w:rPr>
                <w:rFonts w:ascii="Arial" w:hAnsi="Arial" w:cs="Arial"/>
              </w:rPr>
              <w:t>之内</w:t>
            </w:r>
          </w:p>
        </w:tc>
      </w:tr>
    </w:tbl>
    <w:p w14:paraId="32BF7551" w14:textId="77777777" w:rsidR="00EE5419" w:rsidRDefault="00EE5419">
      <w:pPr>
        <w:rPr>
          <w:rFonts w:hint="eastAsia"/>
        </w:rPr>
      </w:pPr>
    </w:p>
    <w:sectPr w:rsidR="00EE5419" w:rsidSect="000D2A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99"/>
    <w:rsid w:val="000515CD"/>
    <w:rsid w:val="0005739B"/>
    <w:rsid w:val="000603AD"/>
    <w:rsid w:val="00077A11"/>
    <w:rsid w:val="000A36B4"/>
    <w:rsid w:val="000A5BC3"/>
    <w:rsid w:val="000D2AD4"/>
    <w:rsid w:val="001365DD"/>
    <w:rsid w:val="0014058D"/>
    <w:rsid w:val="001644D8"/>
    <w:rsid w:val="00191C76"/>
    <w:rsid w:val="001B1538"/>
    <w:rsid w:val="001D7691"/>
    <w:rsid w:val="002607B6"/>
    <w:rsid w:val="0027686D"/>
    <w:rsid w:val="002B5439"/>
    <w:rsid w:val="0035219A"/>
    <w:rsid w:val="00391740"/>
    <w:rsid w:val="003A5601"/>
    <w:rsid w:val="003A5CEA"/>
    <w:rsid w:val="003B07CE"/>
    <w:rsid w:val="003F4134"/>
    <w:rsid w:val="00426216"/>
    <w:rsid w:val="00426A22"/>
    <w:rsid w:val="004F5F1F"/>
    <w:rsid w:val="00537207"/>
    <w:rsid w:val="00560074"/>
    <w:rsid w:val="00614698"/>
    <w:rsid w:val="00724D09"/>
    <w:rsid w:val="008210FE"/>
    <w:rsid w:val="00891660"/>
    <w:rsid w:val="008A09CB"/>
    <w:rsid w:val="008A729A"/>
    <w:rsid w:val="008D2CE7"/>
    <w:rsid w:val="009325EE"/>
    <w:rsid w:val="009D3C41"/>
    <w:rsid w:val="00A45D03"/>
    <w:rsid w:val="00A62063"/>
    <w:rsid w:val="00AA75B4"/>
    <w:rsid w:val="00AE17D9"/>
    <w:rsid w:val="00B13CFF"/>
    <w:rsid w:val="00B201A5"/>
    <w:rsid w:val="00B441E9"/>
    <w:rsid w:val="00B542FB"/>
    <w:rsid w:val="00B55F8C"/>
    <w:rsid w:val="00B9498E"/>
    <w:rsid w:val="00BB5DA7"/>
    <w:rsid w:val="00BC5BA3"/>
    <w:rsid w:val="00CE2B4A"/>
    <w:rsid w:val="00CE5667"/>
    <w:rsid w:val="00D74499"/>
    <w:rsid w:val="00D93B63"/>
    <w:rsid w:val="00DE4A27"/>
    <w:rsid w:val="00E32049"/>
    <w:rsid w:val="00EE5419"/>
    <w:rsid w:val="00EF27C4"/>
    <w:rsid w:val="00F75451"/>
    <w:rsid w:val="00F778D4"/>
    <w:rsid w:val="00FA50ED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75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2019-04-24T06:27:00Z</dcterms:created>
  <dcterms:modified xsi:type="dcterms:W3CDTF">2019-04-24T07:24:00Z</dcterms:modified>
</cp:coreProperties>
</file>