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3864"/>
          <w:sz w:val="26"/>
        </w:rPr>
        <w:t>Hashing Algorithm Comparison Benchmark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F3864"/>
          <w:bottom w:val="single" w:sz="8" w:space="0" w:color="1F3864"/>
          <w:insideH w:val="single" w:sz="4" w:space="0" w:color="D9E1F2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Algorithm</w:t>
            </w:r>
          </w:p>
        </w:tc>
        <w:tc>
          <w:tcPr>
            <w:tcW w:type="dxa" w:w="1419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Block size (bits)</w:t>
            </w:r>
          </w:p>
        </w:tc>
        <w:tc>
          <w:tcPr>
            <w:tcW w:type="dxa" w:w="1419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Digest size (bits)</w:t>
            </w:r>
          </w:p>
        </w:tc>
        <w:tc>
          <w:tcPr>
            <w:tcW w:type="dxa" w:w="1419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Datapath size (bits)</w:t>
            </w:r>
          </w:p>
        </w:tc>
        <w:tc>
          <w:tcPr>
            <w:tcW w:type="dxa" w:w="1419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Clk. Cycles</w:t>
            </w:r>
          </w:p>
        </w:tc>
        <w:tc>
          <w:tcPr>
            <w:tcW w:type="dxa" w:w="1419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Instructions</w:t>
            </w:r>
          </w:p>
        </w:tc>
        <w:tc>
          <w:tcPr>
            <w:tcW w:type="dxa" w:w="1419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Time (s) @ 50MHz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02020"/>
                <w:sz w:val="19"/>
              </w:rPr>
              <w:t>SHA2-224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512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224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32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253,888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247,171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0.005079</w:t>
            </w:r>
          </w:p>
        </w:tc>
      </w:tr>
      <w:tr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02020"/>
                <w:sz w:val="19"/>
              </w:rPr>
              <w:t>SHA2-256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512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256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32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253,920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247,162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0.005078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02020"/>
                <w:sz w:val="19"/>
              </w:rPr>
              <w:t>SHA2-384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1024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384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64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177,633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165,762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0.003553</w:t>
            </w:r>
          </w:p>
        </w:tc>
      </w:tr>
      <w:tr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02020"/>
                <w:sz w:val="19"/>
              </w:rPr>
              <w:t>SHA2-512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1024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512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64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177,659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165,820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0.003554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02020"/>
                <w:sz w:val="19"/>
              </w:rPr>
              <w:t>SHA2-512/224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1024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224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64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177,635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165,819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0.003554</w:t>
            </w:r>
          </w:p>
        </w:tc>
      </w:tr>
      <w:tr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02020"/>
                <w:sz w:val="19"/>
              </w:rPr>
              <w:t>SHA2-512/256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1024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256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64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177,635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165,800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0.003553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02020"/>
                <w:sz w:val="19"/>
              </w:rPr>
              <w:t>SHA3-224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1152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224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64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246,293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203,706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0.004926</w:t>
            </w:r>
          </w:p>
        </w:tc>
      </w:tr>
      <w:tr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02020"/>
                <w:sz w:val="19"/>
              </w:rPr>
              <w:t>SHA3-256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1088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256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64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262,551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215,827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0.005251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02020"/>
                <w:sz w:val="19"/>
              </w:rPr>
              <w:t>SHA3-384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832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384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64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336,223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277,660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0.006725</w:t>
            </w:r>
          </w:p>
        </w:tc>
      </w:tr>
      <w:tr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02020"/>
                <w:sz w:val="19"/>
              </w:rPr>
              <w:t>SHA3-512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576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512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64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475,319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394,551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0.009507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02020"/>
                <w:sz w:val="19"/>
              </w:rPr>
              <w:t>SHAKE-128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1344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256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64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213,623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176,190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0.004273</w:t>
            </w:r>
          </w:p>
        </w:tc>
      </w:tr>
      <w:tr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02020"/>
                <w:sz w:val="19"/>
              </w:rPr>
              <w:t>SHAKE-256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1088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512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64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262,663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215,866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02020"/>
                <w:sz w:val="19"/>
              </w:rPr>
              <w:t>0.005254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