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145A1">
      <w:pPr>
        <w:spacing w:line="360" w:lineRule="auto"/>
        <w:ind w:left="425" w:hanging="424" w:hangingChars="177"/>
        <w:jc w:val="left"/>
        <w:rPr>
          <w:kern w:val="2"/>
          <w:sz w:val="24"/>
          <w:szCs w:val="22"/>
        </w:rPr>
      </w:pPr>
      <w:r>
        <w:rPr>
          <w:kern w:val="2"/>
          <w:sz w:val="24"/>
          <w:szCs w:val="22"/>
        </w:rPr>
        <w:t>可能用到的相对原子质量：H—1　C—12　Na—23　O—16　Cl—35</w:t>
      </w:r>
      <w:r>
        <w:rPr>
          <w:rFonts w:hint="eastAsia"/>
          <w:kern w:val="2"/>
          <w:sz w:val="24"/>
          <w:szCs w:val="22"/>
        </w:rPr>
        <w:t>.</w:t>
      </w:r>
      <w:r>
        <w:rPr>
          <w:kern w:val="2"/>
          <w:sz w:val="24"/>
          <w:szCs w:val="22"/>
        </w:rPr>
        <w:t>5　Ba—137</w:t>
      </w:r>
    </w:p>
    <w:p w14:paraId="1759069C">
      <w:pPr>
        <w:spacing w:line="360" w:lineRule="auto"/>
        <w:ind w:left="425" w:hanging="424" w:hangingChars="177"/>
        <w:jc w:val="left"/>
        <w:rPr>
          <w:kern w:val="2"/>
          <w:sz w:val="24"/>
          <w:szCs w:val="22"/>
        </w:rPr>
      </w:pPr>
      <w:r>
        <w:rPr>
          <w:kern w:val="2"/>
          <w:sz w:val="24"/>
          <w:szCs w:val="22"/>
        </w:rPr>
        <w:t>一、选择题(每小题3分，共30分)</w:t>
      </w:r>
    </w:p>
    <w:p w14:paraId="4D5F4F56">
      <w:pPr>
        <w:spacing w:line="360" w:lineRule="auto"/>
        <w:ind w:left="425" w:hanging="424" w:hangingChars="177"/>
        <w:jc w:val="left"/>
        <w:rPr>
          <w:kern w:val="2"/>
          <w:sz w:val="24"/>
          <w:szCs w:val="22"/>
        </w:rPr>
      </w:pPr>
      <w:r>
        <w:rPr>
          <w:kern w:val="2"/>
          <w:sz w:val="24"/>
          <w:szCs w:val="22"/>
        </w:rPr>
        <w:t>1．厨房中的下列变化不属于化学变化的是(　　)</w:t>
      </w:r>
    </w:p>
    <w:p w14:paraId="5C7366B7">
      <w:pPr>
        <w:spacing w:line="360" w:lineRule="auto"/>
        <w:ind w:left="424" w:leftChars="202" w:firstLine="1"/>
        <w:jc w:val="left"/>
        <w:rPr>
          <w:kern w:val="2"/>
          <w:sz w:val="24"/>
          <w:szCs w:val="22"/>
        </w:rPr>
      </w:pPr>
      <w:r>
        <w:rPr>
          <w:kern w:val="2"/>
          <w:sz w:val="24"/>
          <w:szCs w:val="22"/>
        </w:rPr>
        <w:t>A．天然气燃烧  B．食品变质  C．活性炭除冰箱异味  D．铁锅生锈</w:t>
      </w:r>
    </w:p>
    <w:p w14:paraId="52385777">
      <w:pPr>
        <w:spacing w:line="360" w:lineRule="auto"/>
        <w:ind w:left="425" w:hanging="424" w:hangingChars="177"/>
        <w:jc w:val="left"/>
        <w:rPr>
          <w:kern w:val="2"/>
          <w:sz w:val="24"/>
          <w:szCs w:val="22"/>
        </w:rPr>
      </w:pPr>
      <w:r>
        <w:rPr>
          <w:kern w:val="2"/>
          <w:sz w:val="24"/>
          <w:szCs w:val="22"/>
        </w:rPr>
        <w:t>2．下列实验操作正确的是(　　)</w:t>
      </w:r>
    </w:p>
    <w:p w14:paraId="56805A07">
      <w:pPr>
        <w:spacing w:line="360" w:lineRule="auto"/>
        <w:ind w:left="372" w:hanging="371" w:hangingChars="177"/>
        <w:jc w:val="center"/>
        <w:rPr>
          <w:kern w:val="2"/>
          <w:sz w:val="24"/>
          <w:szCs w:val="22"/>
        </w:rPr>
      </w:pPr>
      <w:r>
        <w:drawing>
          <wp:inline distT="0" distB="0" distL="0" distR="0">
            <wp:extent cx="4838700" cy="828675"/>
            <wp:effectExtent l="0" t="0" r="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838700" cy="828675"/>
                    </a:xfrm>
                    <a:prstGeom prst="rect">
                      <a:avLst/>
                    </a:prstGeom>
                    <a:noFill/>
                    <a:ln>
                      <a:noFill/>
                    </a:ln>
                  </pic:spPr>
                </pic:pic>
              </a:graphicData>
            </a:graphic>
          </wp:inline>
        </w:drawing>
      </w:r>
    </w:p>
    <w:p w14:paraId="150AAAAB">
      <w:pPr>
        <w:spacing w:line="360" w:lineRule="auto"/>
        <w:ind w:left="425" w:hanging="424" w:hangingChars="177"/>
        <w:jc w:val="left"/>
        <w:rPr>
          <w:kern w:val="2"/>
          <w:sz w:val="24"/>
          <w:szCs w:val="22"/>
        </w:rPr>
      </w:pPr>
      <w:r>
        <w:rPr>
          <w:kern w:val="2"/>
          <w:sz w:val="24"/>
          <w:szCs w:val="22"/>
        </w:rPr>
        <w:t>3．下列对宏观事实的解释错误的是(　　)</w:t>
      </w:r>
    </w:p>
    <w:p w14:paraId="554219B8">
      <w:pPr>
        <w:spacing w:line="360" w:lineRule="auto"/>
        <w:ind w:left="424" w:leftChars="202" w:firstLine="1"/>
        <w:jc w:val="left"/>
        <w:rPr>
          <w:kern w:val="2"/>
          <w:sz w:val="24"/>
          <w:szCs w:val="22"/>
        </w:rPr>
      </w:pPr>
      <w:r>
        <w:rPr>
          <w:kern w:val="2"/>
          <w:sz w:val="24"/>
          <w:szCs w:val="22"/>
        </w:rPr>
        <w:t>A．品红在热水中扩散得更快</w:t>
      </w:r>
      <w:r>
        <w:rPr>
          <w:rFonts w:hint="eastAsia"/>
          <w:kern w:val="2"/>
          <w:sz w:val="24"/>
          <w:szCs w:val="22"/>
        </w:rPr>
        <w:t>——温度升高，分子运动加快</w:t>
      </w:r>
    </w:p>
    <w:p w14:paraId="63E17924">
      <w:pPr>
        <w:spacing w:line="360" w:lineRule="auto"/>
        <w:ind w:left="424" w:leftChars="202" w:firstLine="1"/>
        <w:jc w:val="left"/>
        <w:rPr>
          <w:kern w:val="2"/>
          <w:sz w:val="24"/>
          <w:szCs w:val="22"/>
        </w:rPr>
      </w:pPr>
      <w:r>
        <w:rPr>
          <w:kern w:val="2"/>
          <w:sz w:val="24"/>
          <w:szCs w:val="22"/>
        </w:rPr>
        <w:t>B</w:t>
      </w:r>
      <w:r>
        <w:rPr>
          <w:rFonts w:hint="eastAsia"/>
          <w:kern w:val="2"/>
          <w:sz w:val="24"/>
          <w:szCs w:val="22"/>
        </w:rPr>
        <w:t>．</w:t>
      </w:r>
      <w:r>
        <w:rPr>
          <w:kern w:val="2"/>
          <w:sz w:val="24"/>
          <w:szCs w:val="22"/>
        </w:rPr>
        <w:t>铁丝在空气中只发生红热现象，在氧气中剧烈燃烧——氧气含量不同</w:t>
      </w:r>
    </w:p>
    <w:p w14:paraId="5BF136FD">
      <w:pPr>
        <w:spacing w:line="360" w:lineRule="auto"/>
        <w:ind w:left="424" w:leftChars="202" w:firstLine="1"/>
        <w:jc w:val="left"/>
        <w:rPr>
          <w:kern w:val="2"/>
          <w:sz w:val="24"/>
          <w:szCs w:val="22"/>
        </w:rPr>
      </w:pPr>
      <w:r>
        <w:rPr>
          <w:kern w:val="2"/>
          <w:sz w:val="24"/>
          <w:szCs w:val="22"/>
        </w:rPr>
        <w:t>C．一氧化碳和二氧化碳化学性质不同——原子种类不同，性质不同</w:t>
      </w:r>
    </w:p>
    <w:p w14:paraId="4FD76ABD">
      <w:pPr>
        <w:spacing w:line="360" w:lineRule="auto"/>
        <w:ind w:left="424" w:leftChars="202" w:firstLine="1"/>
        <w:jc w:val="left"/>
        <w:rPr>
          <w:kern w:val="2"/>
          <w:sz w:val="24"/>
          <w:szCs w:val="22"/>
        </w:rPr>
      </w:pPr>
      <w:r>
        <w:rPr>
          <w:kern w:val="2"/>
          <w:sz w:val="24"/>
          <w:szCs w:val="22"/>
        </w:rPr>
        <w:t>D．明矾可以净水——生成的胶状物能吸附杂质</w:t>
      </w:r>
    </w:p>
    <w:p w14:paraId="1626C4E8">
      <w:pPr>
        <w:spacing w:line="360" w:lineRule="auto"/>
        <w:ind w:left="425" w:hanging="424" w:hangingChars="177"/>
        <w:jc w:val="left"/>
        <w:rPr>
          <w:kern w:val="2"/>
          <w:sz w:val="24"/>
          <w:szCs w:val="22"/>
        </w:rPr>
      </w:pPr>
      <w:r>
        <w:rPr>
          <w:kern w:val="2"/>
          <w:sz w:val="24"/>
          <w:szCs w:val="22"/>
        </w:rPr>
        <w:t>4．下列物质与水能形成乳浊液的是(　　)</w:t>
      </w:r>
    </w:p>
    <w:p w14:paraId="685CAF80">
      <w:pPr>
        <w:spacing w:line="360" w:lineRule="auto"/>
        <w:ind w:left="424" w:leftChars="202" w:firstLine="1"/>
        <w:jc w:val="left"/>
        <w:rPr>
          <w:kern w:val="2"/>
          <w:sz w:val="24"/>
          <w:szCs w:val="22"/>
        </w:rPr>
      </w:pPr>
      <w:r>
        <w:rPr>
          <w:kern w:val="2"/>
          <w:sz w:val="24"/>
          <w:szCs w:val="22"/>
        </w:rPr>
        <w:t>A．面粉  B．纯碱  C．香油  D．白醋</w:t>
      </w:r>
    </w:p>
    <w:p w14:paraId="46C5BCAF">
      <w:pPr>
        <w:spacing w:line="360" w:lineRule="auto"/>
        <w:ind w:left="425" w:hanging="424" w:hangingChars="177"/>
        <w:jc w:val="left"/>
        <w:rPr>
          <w:kern w:val="2"/>
          <w:sz w:val="24"/>
          <w:szCs w:val="22"/>
        </w:rPr>
      </w:pPr>
      <w:r>
        <w:rPr>
          <w:kern w:val="2"/>
          <w:sz w:val="24"/>
          <w:szCs w:val="22"/>
        </w:rPr>
        <w:t>5．安全警钟应时刻长鸣。下</w:t>
      </w:r>
      <w:r>
        <w:rPr>
          <w:rFonts w:hint="eastAsia"/>
          <w:kern w:val="2"/>
          <w:sz w:val="24"/>
          <w:szCs w:val="22"/>
        </w:rPr>
        <w:t>列做法错误的是</w:t>
      </w:r>
      <w:r>
        <w:rPr>
          <w:kern w:val="2"/>
          <w:sz w:val="24"/>
          <w:szCs w:val="22"/>
        </w:rPr>
        <w:t>(　　)</w:t>
      </w:r>
    </w:p>
    <w:p w14:paraId="2AE450BB">
      <w:pPr>
        <w:spacing w:line="360" w:lineRule="auto"/>
        <w:ind w:left="424" w:leftChars="202" w:firstLine="1"/>
        <w:jc w:val="left"/>
        <w:rPr>
          <w:kern w:val="2"/>
          <w:sz w:val="24"/>
          <w:szCs w:val="22"/>
        </w:rPr>
      </w:pPr>
      <w:r>
        <w:rPr>
          <w:kern w:val="2"/>
          <w:sz w:val="24"/>
          <w:szCs w:val="22"/>
        </w:rPr>
        <w:t xml:space="preserve">A．油锅着火，用锅盖盖灭  </w:t>
      </w:r>
      <w:r>
        <w:rPr>
          <w:rFonts w:hint="eastAsia"/>
          <w:kern w:val="2"/>
          <w:sz w:val="24"/>
          <w:szCs w:val="22"/>
        </w:rPr>
        <w:t xml:space="preserve">    </w:t>
      </w:r>
      <w:r>
        <w:rPr>
          <w:kern w:val="2"/>
          <w:sz w:val="24"/>
          <w:szCs w:val="22"/>
        </w:rPr>
        <w:t>B．燃气泄漏，点火检查</w:t>
      </w:r>
    </w:p>
    <w:p w14:paraId="13F9D088">
      <w:pPr>
        <w:spacing w:line="360" w:lineRule="auto"/>
        <w:ind w:left="424" w:leftChars="202" w:firstLine="1"/>
        <w:jc w:val="left"/>
        <w:rPr>
          <w:kern w:val="2"/>
          <w:sz w:val="24"/>
          <w:szCs w:val="22"/>
        </w:rPr>
      </w:pPr>
      <w:r>
        <w:rPr>
          <w:kern w:val="2"/>
          <w:sz w:val="24"/>
          <w:szCs w:val="22"/>
        </w:rPr>
        <w:t xml:space="preserve">C．点燃氢气，提前验纯 </w:t>
      </w:r>
      <w:r>
        <w:rPr>
          <w:rFonts w:hint="eastAsia"/>
          <w:kern w:val="2"/>
          <w:sz w:val="24"/>
          <w:szCs w:val="22"/>
        </w:rPr>
        <w:t xml:space="preserve">      </w:t>
      </w:r>
      <w:r>
        <w:rPr>
          <w:kern w:val="2"/>
          <w:sz w:val="24"/>
          <w:szCs w:val="22"/>
        </w:rPr>
        <w:t xml:space="preserve"> D．面粉厂内，禁止吸烟</w:t>
      </w:r>
    </w:p>
    <w:p w14:paraId="71C1A687">
      <w:pPr>
        <w:spacing w:line="360" w:lineRule="auto"/>
        <w:ind w:left="425" w:hanging="424" w:hangingChars="177"/>
        <w:jc w:val="left"/>
        <w:rPr>
          <w:kern w:val="2"/>
          <w:sz w:val="24"/>
          <w:szCs w:val="22"/>
        </w:rPr>
      </w:pPr>
      <w:r>
        <w:rPr>
          <w:kern w:val="2"/>
          <w:sz w:val="24"/>
          <w:szCs w:val="22"/>
        </w:rPr>
        <w:t>6．空气是人类生产活动的重要资源。下列空气中各组分的性质与用途具有对应关系的是(　　)</w:t>
      </w:r>
    </w:p>
    <w:p w14:paraId="2D1E80EE">
      <w:pPr>
        <w:spacing w:line="360" w:lineRule="auto"/>
        <w:ind w:left="424" w:leftChars="202" w:firstLine="1"/>
        <w:jc w:val="left"/>
        <w:rPr>
          <w:kern w:val="2"/>
          <w:sz w:val="24"/>
          <w:szCs w:val="22"/>
        </w:rPr>
      </w:pPr>
      <w:r>
        <w:rPr>
          <w:kern w:val="2"/>
          <w:sz w:val="24"/>
          <w:szCs w:val="22"/>
        </w:rPr>
        <w:t>A．氧气无色无味，可用于医疗急救</w:t>
      </w:r>
    </w:p>
    <w:p w14:paraId="0644F5EB">
      <w:pPr>
        <w:spacing w:line="360" w:lineRule="auto"/>
        <w:ind w:left="424" w:leftChars="202" w:firstLine="1"/>
        <w:jc w:val="left"/>
        <w:rPr>
          <w:kern w:val="2"/>
          <w:sz w:val="24"/>
          <w:szCs w:val="22"/>
        </w:rPr>
      </w:pPr>
      <w:r>
        <w:rPr>
          <w:kern w:val="2"/>
          <w:sz w:val="24"/>
          <w:szCs w:val="22"/>
        </w:rPr>
        <w:t>B．氮气化学性质不活泼，可用于制造硝酸</w:t>
      </w:r>
    </w:p>
    <w:p w14:paraId="1E9AE87A">
      <w:pPr>
        <w:spacing w:line="360" w:lineRule="auto"/>
        <w:ind w:left="424" w:leftChars="202" w:firstLine="1"/>
        <w:jc w:val="left"/>
        <w:rPr>
          <w:kern w:val="2"/>
          <w:sz w:val="24"/>
          <w:szCs w:val="22"/>
        </w:rPr>
      </w:pPr>
      <w:r>
        <w:rPr>
          <w:kern w:val="2"/>
          <w:sz w:val="24"/>
          <w:szCs w:val="22"/>
        </w:rPr>
        <w:t>C．二氧化碳能与水反应，可用于制干冰</w:t>
      </w:r>
    </w:p>
    <w:p w14:paraId="37D55B53">
      <w:pPr>
        <w:spacing w:line="360" w:lineRule="auto"/>
        <w:ind w:left="424" w:leftChars="202" w:firstLine="1"/>
        <w:jc w:val="left"/>
        <w:rPr>
          <w:kern w:val="2"/>
          <w:sz w:val="24"/>
          <w:szCs w:val="22"/>
        </w:rPr>
      </w:pPr>
      <w:r>
        <w:rPr>
          <w:kern w:val="2"/>
          <w:sz w:val="24"/>
          <w:szCs w:val="22"/>
        </w:rPr>
        <w:t>D．稀有气体在通电时能发出不同颜</w:t>
      </w:r>
      <w:r>
        <w:rPr>
          <w:rFonts w:hint="eastAsia"/>
          <w:kern w:val="2"/>
          <w:sz w:val="24"/>
          <w:szCs w:val="22"/>
        </w:rPr>
        <w:t>色的光，可用于制霓虹灯</w:t>
      </w:r>
    </w:p>
    <w:p w14:paraId="0F1D522D">
      <w:pPr>
        <w:spacing w:line="360" w:lineRule="auto"/>
        <w:ind w:left="425" w:hanging="424" w:hangingChars="177"/>
        <w:jc w:val="left"/>
        <w:rPr>
          <w:kern w:val="2"/>
          <w:sz w:val="24"/>
          <w:szCs w:val="22"/>
        </w:rPr>
      </w:pPr>
      <w:r>
        <w:rPr>
          <w:kern w:val="2"/>
          <w:sz w:val="24"/>
          <w:szCs w:val="22"/>
        </w:rPr>
        <w:t>7．潜水员戴的呼吸面具中装有过氧化钠(Na</w:t>
      </w:r>
      <w:r>
        <w:rPr>
          <w:kern w:val="2"/>
          <w:sz w:val="24"/>
          <w:szCs w:val="22"/>
          <w:vertAlign w:val="subscript"/>
        </w:rPr>
        <w:t>2</w:t>
      </w:r>
      <w:r>
        <w:rPr>
          <w:kern w:val="2"/>
          <w:sz w:val="24"/>
          <w:szCs w:val="22"/>
        </w:rPr>
        <w:t>O</w:t>
      </w:r>
      <w:r>
        <w:rPr>
          <w:kern w:val="2"/>
          <w:sz w:val="24"/>
          <w:szCs w:val="22"/>
          <w:vertAlign w:val="subscript"/>
        </w:rPr>
        <w:t>2</w:t>
      </w:r>
      <w:r>
        <w:rPr>
          <w:kern w:val="2"/>
          <w:sz w:val="24"/>
          <w:szCs w:val="22"/>
        </w:rPr>
        <w:t>)，它能吸收人体呼出的二氧化碳，其反应原理是2Na</w:t>
      </w:r>
      <w:r>
        <w:rPr>
          <w:kern w:val="2"/>
          <w:sz w:val="24"/>
          <w:szCs w:val="22"/>
          <w:vertAlign w:val="subscript"/>
        </w:rPr>
        <w:t>2</w:t>
      </w:r>
      <w:r>
        <w:rPr>
          <w:kern w:val="2"/>
          <w:sz w:val="24"/>
          <w:szCs w:val="22"/>
        </w:rPr>
        <w:t>O</w:t>
      </w:r>
      <w:r>
        <w:rPr>
          <w:kern w:val="2"/>
          <w:sz w:val="24"/>
          <w:szCs w:val="22"/>
          <w:vertAlign w:val="subscript"/>
        </w:rPr>
        <w:t>2</w:t>
      </w:r>
      <w:r>
        <w:rPr>
          <w:kern w:val="2"/>
          <w:sz w:val="24"/>
          <w:szCs w:val="22"/>
        </w:rPr>
        <w:t>＋2CO</w:t>
      </w:r>
      <w:r>
        <w:rPr>
          <w:kern w:val="2"/>
          <w:sz w:val="24"/>
          <w:szCs w:val="22"/>
          <w:vertAlign w:val="subscript"/>
        </w:rPr>
        <w:t>2</w:t>
      </w:r>
      <w:r>
        <w:rPr>
          <w:kern w:val="2"/>
          <w:sz w:val="24"/>
          <w:szCs w:val="22"/>
        </w:rPr>
        <w:t>===2Na</w:t>
      </w:r>
      <w:r>
        <w:rPr>
          <w:kern w:val="2"/>
          <w:sz w:val="24"/>
          <w:szCs w:val="22"/>
          <w:vertAlign w:val="subscript"/>
        </w:rPr>
        <w:t>2</w:t>
      </w:r>
      <w:r>
        <w:rPr>
          <w:kern w:val="2"/>
          <w:sz w:val="24"/>
          <w:szCs w:val="22"/>
        </w:rPr>
        <w:t>CO</w:t>
      </w:r>
      <w:r>
        <w:rPr>
          <w:kern w:val="2"/>
          <w:sz w:val="24"/>
          <w:szCs w:val="22"/>
          <w:vertAlign w:val="subscript"/>
        </w:rPr>
        <w:t>3</w:t>
      </w:r>
      <w:r>
        <w:rPr>
          <w:kern w:val="2"/>
          <w:sz w:val="24"/>
          <w:szCs w:val="22"/>
        </w:rPr>
        <w:t>＋X。则X的化学式是(　　)</w:t>
      </w:r>
    </w:p>
    <w:p w14:paraId="72E645B6">
      <w:pPr>
        <w:spacing w:line="360" w:lineRule="auto"/>
        <w:ind w:left="424" w:leftChars="202" w:firstLine="1"/>
        <w:jc w:val="left"/>
        <w:rPr>
          <w:kern w:val="2"/>
          <w:sz w:val="24"/>
          <w:szCs w:val="22"/>
        </w:rPr>
      </w:pPr>
      <w:r>
        <w:rPr>
          <w:kern w:val="2"/>
          <w:sz w:val="24"/>
          <w:szCs w:val="22"/>
        </w:rPr>
        <w:t xml:space="preserve">A．CO  </w:t>
      </w:r>
      <w:r>
        <w:rPr>
          <w:rFonts w:hint="eastAsia"/>
          <w:kern w:val="2"/>
          <w:sz w:val="24"/>
          <w:szCs w:val="22"/>
        </w:rPr>
        <w:t xml:space="preserve">      </w:t>
      </w:r>
      <w:r>
        <w:rPr>
          <w:kern w:val="2"/>
          <w:sz w:val="24"/>
          <w:szCs w:val="22"/>
        </w:rPr>
        <w:t>B．H</w:t>
      </w:r>
      <w:r>
        <w:rPr>
          <w:kern w:val="2"/>
          <w:sz w:val="24"/>
          <w:szCs w:val="22"/>
          <w:vertAlign w:val="subscript"/>
        </w:rPr>
        <w:t>2</w:t>
      </w:r>
      <w:r>
        <w:rPr>
          <w:kern w:val="2"/>
          <w:sz w:val="24"/>
          <w:szCs w:val="22"/>
        </w:rPr>
        <w:t xml:space="preserve">O  </w:t>
      </w:r>
      <w:r>
        <w:rPr>
          <w:rFonts w:hint="eastAsia"/>
          <w:kern w:val="2"/>
          <w:sz w:val="24"/>
          <w:szCs w:val="22"/>
        </w:rPr>
        <w:t xml:space="preserve">      </w:t>
      </w:r>
      <w:r>
        <w:rPr>
          <w:kern w:val="2"/>
          <w:sz w:val="24"/>
          <w:szCs w:val="22"/>
        </w:rPr>
        <w:t>C．SO</w:t>
      </w:r>
      <w:r>
        <w:rPr>
          <w:kern w:val="2"/>
          <w:sz w:val="24"/>
          <w:szCs w:val="22"/>
          <w:vertAlign w:val="subscript"/>
        </w:rPr>
        <w:t>2</w:t>
      </w:r>
      <w:r>
        <w:rPr>
          <w:kern w:val="2"/>
          <w:sz w:val="24"/>
          <w:szCs w:val="22"/>
        </w:rPr>
        <w:t xml:space="preserve">  </w:t>
      </w:r>
      <w:r>
        <w:rPr>
          <w:rFonts w:hint="eastAsia"/>
          <w:kern w:val="2"/>
          <w:sz w:val="24"/>
          <w:szCs w:val="22"/>
        </w:rPr>
        <w:t xml:space="preserve">       </w:t>
      </w:r>
      <w:r>
        <w:rPr>
          <w:kern w:val="2"/>
          <w:sz w:val="24"/>
          <w:szCs w:val="22"/>
        </w:rPr>
        <w:t>D．O</w:t>
      </w:r>
      <w:r>
        <w:rPr>
          <w:kern w:val="2"/>
          <w:sz w:val="24"/>
          <w:szCs w:val="22"/>
          <w:vertAlign w:val="subscript"/>
        </w:rPr>
        <w:t>2</w:t>
      </w:r>
    </w:p>
    <w:p w14:paraId="070D4E42">
      <w:pPr>
        <w:spacing w:line="360" w:lineRule="auto"/>
        <w:ind w:left="425" w:hanging="424" w:hangingChars="177"/>
        <w:jc w:val="left"/>
        <w:rPr>
          <w:kern w:val="2"/>
          <w:sz w:val="24"/>
          <w:szCs w:val="22"/>
        </w:rPr>
      </w:pPr>
      <w:r>
        <w:rPr>
          <w:kern w:val="2"/>
          <w:sz w:val="24"/>
          <w:szCs w:val="22"/>
        </w:rPr>
        <w:t>8．碳酸二甲酯(C</w:t>
      </w:r>
      <w:r>
        <w:rPr>
          <w:kern w:val="2"/>
          <w:sz w:val="24"/>
          <w:szCs w:val="22"/>
          <w:vertAlign w:val="subscript"/>
        </w:rPr>
        <w:t>3</w:t>
      </w:r>
      <w:r>
        <w:rPr>
          <w:kern w:val="2"/>
          <w:sz w:val="24"/>
          <w:szCs w:val="22"/>
        </w:rPr>
        <w:t>H</w:t>
      </w:r>
      <w:r>
        <w:rPr>
          <w:kern w:val="2"/>
          <w:sz w:val="24"/>
          <w:szCs w:val="22"/>
          <w:vertAlign w:val="subscript"/>
        </w:rPr>
        <w:t>6</w:t>
      </w:r>
      <w:r>
        <w:rPr>
          <w:kern w:val="2"/>
          <w:sz w:val="24"/>
          <w:szCs w:val="22"/>
        </w:rPr>
        <w:t>O</w:t>
      </w:r>
      <w:r>
        <w:rPr>
          <w:kern w:val="2"/>
          <w:sz w:val="24"/>
          <w:szCs w:val="22"/>
          <w:vertAlign w:val="subscript"/>
        </w:rPr>
        <w:t>3</w:t>
      </w:r>
      <w:r>
        <w:rPr>
          <w:kern w:val="2"/>
          <w:sz w:val="24"/>
          <w:szCs w:val="22"/>
        </w:rPr>
        <w:t>)是一种重要的绿色化学试剂。下列有关说法中正确的是(　　)</w:t>
      </w:r>
    </w:p>
    <w:p w14:paraId="247FE643">
      <w:pPr>
        <w:spacing w:line="360" w:lineRule="auto"/>
        <w:ind w:left="424" w:leftChars="202" w:firstLine="1"/>
        <w:jc w:val="left"/>
        <w:rPr>
          <w:rFonts w:hint="eastAsia"/>
          <w:kern w:val="2"/>
          <w:sz w:val="24"/>
          <w:szCs w:val="22"/>
        </w:rPr>
      </w:pPr>
      <w:r>
        <w:rPr>
          <w:kern w:val="2"/>
          <w:sz w:val="24"/>
          <w:szCs w:val="22"/>
        </w:rPr>
        <w:t xml:space="preserve">A．碳酸二甲酯的相对分子质量为90 g  </w:t>
      </w:r>
    </w:p>
    <w:p w14:paraId="59B1593A">
      <w:pPr>
        <w:spacing w:line="360" w:lineRule="auto"/>
        <w:ind w:left="424" w:leftChars="202" w:firstLine="1"/>
        <w:jc w:val="left"/>
        <w:rPr>
          <w:kern w:val="2"/>
          <w:sz w:val="24"/>
          <w:szCs w:val="22"/>
        </w:rPr>
      </w:pPr>
      <w:r>
        <w:rPr>
          <w:kern w:val="2"/>
          <w:sz w:val="24"/>
          <w:szCs w:val="22"/>
        </w:rPr>
        <w:t>B．碳酸二甲酯是由12个原子构成的</w:t>
      </w:r>
    </w:p>
    <w:p w14:paraId="03B8EB74">
      <w:pPr>
        <w:spacing w:line="360" w:lineRule="auto"/>
        <w:ind w:left="424" w:leftChars="202" w:firstLine="1"/>
        <w:jc w:val="left"/>
        <w:rPr>
          <w:rFonts w:hint="eastAsia"/>
          <w:kern w:val="2"/>
          <w:sz w:val="24"/>
          <w:szCs w:val="22"/>
        </w:rPr>
      </w:pPr>
      <w:r>
        <w:rPr>
          <w:kern w:val="2"/>
          <w:sz w:val="24"/>
          <w:szCs w:val="22"/>
        </w:rPr>
        <w:t xml:space="preserve">C．碳酸二甲酯由碳、氢、氧三种元素组成  </w:t>
      </w:r>
    </w:p>
    <w:p w14:paraId="682D6B66">
      <w:pPr>
        <w:spacing w:line="360" w:lineRule="auto"/>
        <w:ind w:left="424" w:leftChars="202" w:firstLine="1"/>
        <w:jc w:val="left"/>
        <w:rPr>
          <w:kern w:val="2"/>
          <w:sz w:val="24"/>
          <w:szCs w:val="22"/>
        </w:rPr>
      </w:pPr>
      <w:r>
        <w:rPr>
          <w:kern w:val="2"/>
          <w:sz w:val="24"/>
          <w:szCs w:val="22"/>
        </w:rPr>
        <w:t>D．碳酸二甲酯中碳元素的质量分数最大</w:t>
      </w:r>
    </w:p>
    <w:p w14:paraId="210AA57D">
      <w:pPr>
        <w:spacing w:line="360" w:lineRule="auto"/>
        <w:ind w:left="424" w:leftChars="202" w:firstLine="1"/>
        <w:jc w:val="left"/>
        <w:rPr>
          <w:kern w:val="2"/>
          <w:sz w:val="24"/>
          <w:szCs w:val="22"/>
        </w:rPr>
      </w:pPr>
    </w:p>
    <w:p w14:paraId="317E12FB">
      <w:pPr>
        <w:spacing w:line="360" w:lineRule="auto"/>
        <w:ind w:left="425" w:hanging="424" w:hangingChars="177"/>
        <w:jc w:val="left"/>
        <w:rPr>
          <w:kern w:val="2"/>
          <w:sz w:val="24"/>
          <w:szCs w:val="22"/>
        </w:rPr>
      </w:pPr>
      <w:r>
        <w:rPr>
          <w:kern w:val="2"/>
          <w:sz w:val="24"/>
          <w:szCs w:val="22"/>
        </w:rPr>
        <w:t>9．水是生命之源。下列有关水的说法中正确的是(　　)</w:t>
      </w:r>
    </w:p>
    <w:p w14:paraId="4CAAE260">
      <w:pPr>
        <w:spacing w:line="360" w:lineRule="auto"/>
        <w:ind w:left="424" w:leftChars="202" w:firstLine="1"/>
        <w:jc w:val="left"/>
        <w:rPr>
          <w:kern w:val="2"/>
          <w:sz w:val="24"/>
          <w:szCs w:val="22"/>
        </w:rPr>
      </w:pPr>
      <w:r>
        <w:rPr>
          <w:kern w:val="2"/>
          <w:sz w:val="24"/>
          <w:szCs w:val="22"/>
        </w:rPr>
        <w:t>A．电解水实验中产生氧气和氢气的体积比约为2</w:t>
      </w:r>
      <w:r>
        <w:rPr>
          <w:rFonts w:hint="eastAsia"/>
          <w:kern w:val="2"/>
          <w:sz w:val="24"/>
          <w:szCs w:val="22"/>
        </w:rPr>
        <w:t>：</w:t>
      </w:r>
      <w:r>
        <w:rPr>
          <w:kern w:val="2"/>
          <w:sz w:val="24"/>
          <w:szCs w:val="22"/>
        </w:rPr>
        <w:t>1</w:t>
      </w:r>
    </w:p>
    <w:p w14:paraId="52BB69BF">
      <w:pPr>
        <w:spacing w:line="360" w:lineRule="auto"/>
        <w:ind w:left="424" w:leftChars="202" w:firstLine="1"/>
        <w:jc w:val="left"/>
        <w:rPr>
          <w:kern w:val="2"/>
          <w:sz w:val="24"/>
          <w:szCs w:val="22"/>
        </w:rPr>
      </w:pPr>
      <w:r>
        <w:rPr>
          <w:kern w:val="2"/>
          <w:sz w:val="24"/>
          <w:szCs w:val="22"/>
        </w:rPr>
        <w:t>B．除去水中含有的少量泥沙，过滤</w:t>
      </w:r>
      <w:r>
        <w:rPr>
          <w:rFonts w:hint="eastAsia"/>
          <w:kern w:val="2"/>
          <w:sz w:val="24"/>
          <w:szCs w:val="22"/>
        </w:rPr>
        <w:t>时用玻璃棒搅拌可以加快过滤速度</w:t>
      </w:r>
    </w:p>
    <w:p w14:paraId="7AD49B4D">
      <w:pPr>
        <w:spacing w:line="360" w:lineRule="auto"/>
        <w:ind w:left="424" w:leftChars="202" w:firstLine="1"/>
        <w:jc w:val="left"/>
        <w:rPr>
          <w:kern w:val="2"/>
          <w:sz w:val="24"/>
          <w:szCs w:val="22"/>
        </w:rPr>
      </w:pPr>
      <w:r>
        <w:rPr>
          <w:kern w:val="2"/>
          <w:sz w:val="24"/>
          <w:szCs w:val="22"/>
        </w:rPr>
        <w:t>C．地球上总水储量虽然很大，但淡水很少</w:t>
      </w:r>
    </w:p>
    <w:p w14:paraId="4956CDC9">
      <w:pPr>
        <w:spacing w:line="360" w:lineRule="auto"/>
        <w:ind w:left="424" w:leftChars="202" w:firstLine="1"/>
        <w:jc w:val="left"/>
        <w:rPr>
          <w:kern w:val="2"/>
          <w:sz w:val="24"/>
          <w:szCs w:val="22"/>
        </w:rPr>
      </w:pPr>
      <w:r>
        <w:rPr>
          <w:kern w:val="2"/>
          <w:sz w:val="24"/>
          <w:szCs w:val="22"/>
        </w:rPr>
        <w:t>D．经自制简易净水器净化后的井水是纯净物</w:t>
      </w:r>
    </w:p>
    <w:p w14:paraId="222178C1">
      <w:pPr>
        <w:spacing w:line="360" w:lineRule="auto"/>
        <w:ind w:left="425" w:hanging="424" w:hangingChars="177"/>
        <w:jc w:val="left"/>
        <w:rPr>
          <w:kern w:val="2"/>
          <w:sz w:val="24"/>
          <w:szCs w:val="22"/>
        </w:rPr>
      </w:pPr>
      <w:r>
        <w:rPr>
          <w:kern w:val="2"/>
          <w:sz w:val="24"/>
          <w:szCs w:val="22"/>
        </w:rPr>
        <w:t>10．下列选项中，对相应实验的描述正确的是(　　)</w:t>
      </w:r>
    </w:p>
    <w:p w14:paraId="79224AB1">
      <w:pPr>
        <w:spacing w:line="360" w:lineRule="auto"/>
        <w:ind w:left="372" w:hanging="371" w:hangingChars="177"/>
        <w:jc w:val="center"/>
      </w:pPr>
      <w:r>
        <w:drawing>
          <wp:inline distT="0" distB="0" distL="0" distR="0">
            <wp:extent cx="4848225" cy="124777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848225" cy="1247775"/>
                    </a:xfrm>
                    <a:prstGeom prst="rect">
                      <a:avLst/>
                    </a:prstGeom>
                    <a:noFill/>
                    <a:ln>
                      <a:noFill/>
                    </a:ln>
                  </pic:spPr>
                </pic:pic>
              </a:graphicData>
            </a:graphic>
          </wp:inline>
        </w:drawing>
      </w:r>
    </w:p>
    <w:p w14:paraId="29F75F58">
      <w:pPr>
        <w:adjustRightInd/>
        <w:spacing w:line="360" w:lineRule="auto"/>
        <w:textAlignment w:val="auto"/>
        <w:rPr>
          <w:kern w:val="2"/>
          <w:sz w:val="24"/>
          <w:szCs w:val="21"/>
        </w:rPr>
      </w:pPr>
      <w:r>
        <w:rPr>
          <w:kern w:val="2"/>
          <w:sz w:val="24"/>
          <w:szCs w:val="21"/>
        </w:rPr>
        <w:t>二、填空题(48分)</w:t>
      </w:r>
    </w:p>
    <w:p w14:paraId="12117AC1">
      <w:pPr>
        <w:adjustRightInd/>
        <w:spacing w:line="360" w:lineRule="auto"/>
        <w:textAlignment w:val="auto"/>
        <w:rPr>
          <w:kern w:val="2"/>
          <w:sz w:val="24"/>
          <w:szCs w:val="21"/>
        </w:rPr>
      </w:pPr>
      <w:r>
        <w:rPr>
          <w:kern w:val="2"/>
          <w:sz w:val="24"/>
          <w:szCs w:val="21"/>
        </w:rPr>
        <w:t>11．(4分)[2022·百色]写出符合下列要求的化学符号或符号的意义。</w:t>
      </w:r>
    </w:p>
    <w:p w14:paraId="439EF20A">
      <w:pPr>
        <w:adjustRightInd/>
        <w:spacing w:line="360" w:lineRule="auto"/>
        <w:textAlignment w:val="auto"/>
        <w:rPr>
          <w:kern w:val="2"/>
          <w:sz w:val="24"/>
          <w:szCs w:val="21"/>
        </w:rPr>
      </w:pPr>
      <w:r>
        <w:rPr>
          <w:kern w:val="2"/>
          <w:sz w:val="24"/>
          <w:szCs w:val="21"/>
        </w:rPr>
        <w:t>保持氮气化学性质的最小粒子____________。　两个锌离子____________。</w:t>
      </w:r>
    </w:p>
    <w:p w14:paraId="43B83EC0">
      <w:pPr>
        <w:adjustRightInd/>
        <w:spacing w:line="360" w:lineRule="auto"/>
        <w:textAlignment w:val="auto"/>
        <w:rPr>
          <w:kern w:val="2"/>
          <w:sz w:val="24"/>
          <w:szCs w:val="21"/>
        </w:rPr>
      </w:pPr>
      <w:r>
        <w:rPr>
          <w:kern w:val="2"/>
          <w:sz w:val="24"/>
          <w:szCs w:val="21"/>
        </w:rPr>
        <w:t>由60个碳原子构成的单质分子____________。 3P</w:t>
      </w:r>
      <w:r>
        <w:rPr>
          <w:kern w:val="2"/>
          <w:sz w:val="24"/>
          <w:szCs w:val="21"/>
          <w:vertAlign w:val="subscript"/>
        </w:rPr>
        <w:t>2</w:t>
      </w:r>
      <w:r>
        <w:rPr>
          <w:kern w:val="2"/>
          <w:sz w:val="24"/>
          <w:szCs w:val="21"/>
        </w:rPr>
        <w:t>O</w:t>
      </w:r>
      <w:r>
        <w:rPr>
          <w:kern w:val="2"/>
          <w:sz w:val="24"/>
          <w:szCs w:val="21"/>
          <w:vertAlign w:val="subscript"/>
        </w:rPr>
        <w:t>5</w:t>
      </w:r>
      <w:r>
        <w:rPr>
          <w:kern w:val="2"/>
          <w:sz w:val="24"/>
          <w:szCs w:val="21"/>
        </w:rPr>
        <w:t>____________。</w:t>
      </w:r>
    </w:p>
    <w:p w14:paraId="60EB5CC7">
      <w:pPr>
        <w:shd w:val="clear" w:color="auto" w:fill="FFFFFF"/>
        <w:spacing w:line="360" w:lineRule="auto"/>
        <w:jc w:val="left"/>
        <w:textAlignment w:val="center"/>
      </w:pPr>
      <w:r>
        <w:rPr>
          <w:kern w:val="2"/>
          <w:sz w:val="24"/>
          <w:szCs w:val="21"/>
        </w:rPr>
        <w:t>碘酒中的溶剂是</w:t>
      </w:r>
      <w:r>
        <w:t>：</w:t>
      </w:r>
      <w:r>
        <w:rPr>
          <w:rFonts w:eastAsia="Times New Roman"/>
          <w:u w:val="single"/>
        </w:rPr>
        <w:t xml:space="preserve">              </w:t>
      </w:r>
      <w:r>
        <w:t>（填化学式）；</w:t>
      </w:r>
      <w:r>
        <w:rPr>
          <w:kern w:val="2"/>
          <w:sz w:val="24"/>
          <w:szCs w:val="21"/>
        </w:rPr>
        <w:t>鉴别稀醋酸和食盐水使用的指示剂是</w:t>
      </w:r>
      <w:r>
        <w:rPr>
          <w:rFonts w:eastAsia="Times New Roman"/>
          <w:u w:val="single"/>
        </w:rPr>
        <w:t xml:space="preserve">              </w:t>
      </w:r>
      <w:r>
        <w:t>。</w:t>
      </w:r>
    </w:p>
    <w:p w14:paraId="40532791">
      <w:pPr>
        <w:shd w:val="clear" w:color="auto" w:fill="FFFFFF"/>
        <w:spacing w:line="360" w:lineRule="auto"/>
        <w:jc w:val="left"/>
        <w:textAlignment w:val="center"/>
      </w:pPr>
      <w:r>
        <w:rPr>
          <w:kern w:val="2"/>
          <w:sz w:val="24"/>
          <w:szCs w:val="21"/>
        </w:rPr>
        <w:t>除去水中异味使用的吸附剂是</w:t>
      </w:r>
      <w:r>
        <w:rPr>
          <w:rFonts w:eastAsia="Times New Roman"/>
          <w:u w:val="single"/>
        </w:rPr>
        <w:t xml:space="preserve">              </w:t>
      </w:r>
      <w:r>
        <w:t>。</w:t>
      </w:r>
    </w:p>
    <w:p w14:paraId="4B4292E1">
      <w:pPr>
        <w:spacing w:line="360" w:lineRule="auto"/>
        <w:ind w:left="372" w:hanging="371" w:hangingChars="177"/>
        <w:jc w:val="center"/>
      </w:pPr>
    </w:p>
    <w:p w14:paraId="7F116857">
      <w:pPr>
        <w:spacing w:line="360" w:lineRule="auto"/>
        <w:ind w:left="425" w:hanging="424" w:hangingChars="177"/>
        <w:jc w:val="left"/>
        <w:rPr>
          <w:kern w:val="2"/>
          <w:sz w:val="24"/>
          <w:szCs w:val="22"/>
        </w:rPr>
      </w:pPr>
      <w:r>
        <w:rPr>
          <w:kern w:val="2"/>
          <w:sz w:val="24"/>
          <w:szCs w:val="22"/>
        </w:rPr>
        <w:t>1</w:t>
      </w:r>
      <w:r>
        <w:rPr>
          <w:rFonts w:hint="eastAsia"/>
          <w:kern w:val="2"/>
          <w:sz w:val="24"/>
          <w:szCs w:val="22"/>
          <w:lang w:val="en-US" w:eastAsia="zh-CN"/>
        </w:rPr>
        <w:t>2</w:t>
      </w:r>
      <w:r>
        <w:rPr>
          <w:kern w:val="2"/>
          <w:sz w:val="24"/>
          <w:szCs w:val="22"/>
        </w:rPr>
        <w:t>．(8分)A～F是初中化学常见的物质，它们的相互转化关系如图所示。已知A、B元素组成相同，E是天然气的主要成分。请回答下列问题：</w:t>
      </w:r>
    </w:p>
    <w:p w14:paraId="59DCDE52">
      <w:pPr>
        <w:spacing w:line="360" w:lineRule="auto"/>
        <w:ind w:left="372" w:hanging="371" w:hangingChars="177"/>
        <w:jc w:val="center"/>
        <w:rPr>
          <w:kern w:val="2"/>
          <w:sz w:val="24"/>
          <w:szCs w:val="22"/>
        </w:rPr>
      </w:pPr>
      <w:r>
        <w:drawing>
          <wp:inline distT="0" distB="0" distL="0" distR="0">
            <wp:extent cx="3228975" cy="1428750"/>
            <wp:effectExtent l="0" t="0" r="952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28975" cy="1428750"/>
                    </a:xfrm>
                    <a:prstGeom prst="rect">
                      <a:avLst/>
                    </a:prstGeom>
                    <a:noFill/>
                    <a:ln>
                      <a:noFill/>
                    </a:ln>
                  </pic:spPr>
                </pic:pic>
              </a:graphicData>
            </a:graphic>
          </wp:inline>
        </w:drawing>
      </w:r>
    </w:p>
    <w:p w14:paraId="0949CE6D">
      <w:pPr>
        <w:spacing w:line="360" w:lineRule="auto"/>
        <w:ind w:left="425" w:hanging="424" w:hangingChars="177"/>
        <w:jc w:val="left"/>
        <w:rPr>
          <w:kern w:val="2"/>
          <w:sz w:val="24"/>
          <w:szCs w:val="22"/>
        </w:rPr>
      </w:pPr>
      <w:r>
        <w:rPr>
          <w:kern w:val="2"/>
          <w:sz w:val="24"/>
          <w:szCs w:val="22"/>
        </w:rPr>
        <w:t>(1)A的化学式为________。</w:t>
      </w:r>
    </w:p>
    <w:p w14:paraId="6F80EEE1">
      <w:pPr>
        <w:spacing w:line="360" w:lineRule="auto"/>
        <w:ind w:left="425" w:hanging="424" w:hangingChars="177"/>
        <w:jc w:val="left"/>
        <w:rPr>
          <w:kern w:val="2"/>
          <w:sz w:val="24"/>
          <w:szCs w:val="22"/>
        </w:rPr>
      </w:pPr>
      <w:r>
        <w:rPr>
          <w:kern w:val="2"/>
          <w:sz w:val="24"/>
          <w:szCs w:val="22"/>
        </w:rPr>
        <w:t>(2)C的用途之一为____________________。</w:t>
      </w:r>
    </w:p>
    <w:p w14:paraId="40593249">
      <w:pPr>
        <w:spacing w:line="360" w:lineRule="auto"/>
        <w:ind w:left="425" w:hanging="424" w:hangingChars="177"/>
        <w:jc w:val="left"/>
        <w:rPr>
          <w:kern w:val="2"/>
          <w:sz w:val="24"/>
          <w:szCs w:val="22"/>
        </w:rPr>
      </w:pPr>
      <w:r>
        <w:rPr>
          <w:kern w:val="2"/>
          <w:sz w:val="24"/>
          <w:szCs w:val="22"/>
        </w:rPr>
        <w:t>(3)反应</w:t>
      </w:r>
      <w:r>
        <w:rPr>
          <w:rFonts w:hint="eastAsia"/>
          <w:kern w:val="2"/>
          <w:sz w:val="24"/>
          <w:szCs w:val="22"/>
        </w:rPr>
        <w:t>②</w:t>
      </w:r>
      <w:r>
        <w:rPr>
          <w:kern w:val="2"/>
          <w:sz w:val="24"/>
          <w:szCs w:val="22"/>
        </w:rPr>
        <w:t>的基本反应类型为____________。</w:t>
      </w:r>
    </w:p>
    <w:p w14:paraId="38EB00CC">
      <w:pPr>
        <w:spacing w:line="360" w:lineRule="auto"/>
        <w:ind w:left="425" w:hanging="424" w:hangingChars="177"/>
        <w:jc w:val="left"/>
        <w:rPr>
          <w:kern w:val="2"/>
          <w:sz w:val="24"/>
          <w:szCs w:val="22"/>
        </w:rPr>
      </w:pPr>
      <w:r>
        <w:rPr>
          <w:kern w:val="2"/>
          <w:sz w:val="24"/>
          <w:szCs w:val="22"/>
        </w:rPr>
        <w:t>(4)反应</w:t>
      </w:r>
      <w:r>
        <w:rPr>
          <w:rFonts w:hint="eastAsia"/>
          <w:kern w:val="2"/>
          <w:sz w:val="24"/>
          <w:szCs w:val="22"/>
        </w:rPr>
        <w:t>④</w:t>
      </w:r>
      <w:r>
        <w:rPr>
          <w:kern w:val="2"/>
          <w:sz w:val="24"/>
          <w:szCs w:val="22"/>
        </w:rPr>
        <w:t>的化学方程式为____________________________________________。</w:t>
      </w:r>
    </w:p>
    <w:p w14:paraId="714DA97F">
      <w:pPr>
        <w:spacing w:line="360" w:lineRule="auto"/>
        <w:ind w:left="372" w:hanging="371" w:hangingChars="177"/>
        <w:jc w:val="center"/>
      </w:pPr>
    </w:p>
    <w:p w14:paraId="6F2761E1">
      <w:pPr>
        <w:spacing w:line="360" w:lineRule="auto"/>
        <w:ind w:left="372" w:hanging="371" w:hangingChars="177"/>
        <w:jc w:val="center"/>
      </w:pPr>
    </w:p>
    <w:p w14:paraId="545DF6E8">
      <w:pPr>
        <w:spacing w:line="360" w:lineRule="auto"/>
        <w:ind w:left="372" w:hanging="371" w:hangingChars="177"/>
        <w:jc w:val="center"/>
      </w:pPr>
    </w:p>
    <w:p w14:paraId="37E16264">
      <w:pPr>
        <w:shd w:val="clear" w:color="auto" w:fill="FFFFFF"/>
        <w:spacing w:line="360" w:lineRule="auto"/>
        <w:jc w:val="left"/>
        <w:textAlignment w:val="center"/>
      </w:pPr>
    </w:p>
    <w:p w14:paraId="2615CE09">
      <w:pPr>
        <w:shd w:val="clear" w:color="auto" w:fill="FFFFFF"/>
        <w:spacing w:line="360" w:lineRule="auto"/>
        <w:jc w:val="left"/>
        <w:textAlignment w:val="center"/>
      </w:pPr>
      <w:bookmarkStart w:id="0" w:name="_GoBack"/>
      <w:bookmarkEnd w:id="0"/>
      <w:r>
        <w:t>1</w:t>
      </w:r>
      <w:r>
        <w:rPr>
          <w:rFonts w:hint="eastAsia"/>
          <w:lang w:val="en-US" w:eastAsia="zh-CN"/>
        </w:rPr>
        <w:t>3</w:t>
      </w:r>
      <w:r>
        <w:t>．为测定空气里氧气的含量，甲、乙、丙三个同学用如图所示的装置分别进行了实验探究(假设实验步骤与操作正确)。</w:t>
      </w:r>
    </w:p>
    <w:p w14:paraId="2D8DFE78">
      <w:pPr>
        <w:shd w:val="clear" w:color="auto" w:fill="FFFFFF"/>
        <w:spacing w:line="360" w:lineRule="auto"/>
        <w:jc w:val="left"/>
        <w:textAlignment w:val="center"/>
      </w:pPr>
      <w:r>
        <w:rPr>
          <w:rFonts w:eastAsia="Times New Roman"/>
          <w:kern w:val="0"/>
          <w:sz w:val="24"/>
          <w:szCs w:val="24"/>
        </w:rPr>
        <w:drawing>
          <wp:inline distT="0" distB="0" distL="114300" distR="114300">
            <wp:extent cx="1390650" cy="1285875"/>
            <wp:effectExtent l="0" t="0" r="0" b="9525"/>
            <wp:docPr id="100047" name="图片 100047" descr="@@@5d33dc63-7324-4c00-832b-a4977a66d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d33dc63-7324-4c00-832b-a4977a66d77c"/>
                    <pic:cNvPicPr>
                      <a:picLocks noChangeAspect="1"/>
                    </pic:cNvPicPr>
                  </pic:nvPicPr>
                  <pic:blipFill>
                    <a:blip r:embed="rId10"/>
                    <a:stretch>
                      <a:fillRect/>
                    </a:stretch>
                  </pic:blipFill>
                  <pic:spPr>
                    <a:xfrm>
                      <a:off x="0" y="0"/>
                      <a:ext cx="1390650" cy="1285875"/>
                    </a:xfrm>
                    <a:prstGeom prst="rect">
                      <a:avLst/>
                    </a:prstGeom>
                  </pic:spPr>
                </pic:pic>
              </a:graphicData>
            </a:graphic>
          </wp:inline>
        </w:drawing>
      </w:r>
    </w:p>
    <w:p w14:paraId="3B681B35">
      <w:pPr>
        <w:shd w:val="clear" w:color="auto" w:fill="FFFFFF"/>
        <w:spacing w:line="360" w:lineRule="auto"/>
        <w:jc w:val="left"/>
        <w:textAlignment w:val="center"/>
      </w:pPr>
      <w:r>
        <w:t>(1)甲同学：点燃红磷立即伸入瓶中并塞上瓶塞。待红磷燃烧停止并冷却后，打开止水夹，观察到烧杯内有水倒流入集气瓶内，发生的反应方程式为</w:t>
      </w:r>
      <w:r>
        <w:rPr>
          <w:rFonts w:eastAsia="Times New Roman"/>
          <w:u w:val="single"/>
        </w:rPr>
        <w:t xml:space="preserve">       </w:t>
      </w:r>
      <w:r>
        <w:t>。</w:t>
      </w:r>
    </w:p>
    <w:p w14:paraId="23E8A363">
      <w:pPr>
        <w:shd w:val="clear" w:color="auto" w:fill="FFFFFF"/>
        <w:spacing w:line="360" w:lineRule="auto"/>
        <w:jc w:val="left"/>
        <w:textAlignment w:val="center"/>
      </w:pPr>
      <w:r>
        <w:t>(2)乙同学：用碳替代红磷，完成上述实验，发现集气瓶内并没有吸入水，其原因是</w:t>
      </w:r>
      <w:r>
        <w:rPr>
          <w:rFonts w:eastAsia="Times New Roman"/>
          <w:u w:val="single"/>
        </w:rPr>
        <w:t xml:space="preserve">       </w:t>
      </w:r>
      <w:r>
        <w:t>。</w:t>
      </w:r>
    </w:p>
    <w:p w14:paraId="2ED0CC5B">
      <w:pPr>
        <w:shd w:val="clear" w:color="auto" w:fill="FFFFFF"/>
        <w:spacing w:line="360" w:lineRule="auto"/>
        <w:jc w:val="left"/>
        <w:textAlignment w:val="center"/>
      </w:pPr>
      <w:r>
        <w:t>(3)丙同学：向集气瓶中加入少量的氢氧化钠溶液，然后完成了乙同学的实验，得到了与甲同学相同的实验结果，则氢氧化钠溶液起到的作用是</w:t>
      </w:r>
      <w:r>
        <w:rPr>
          <w:rFonts w:eastAsia="Times New Roman"/>
          <w:u w:val="single"/>
        </w:rPr>
        <w:t xml:space="preserve">       </w:t>
      </w:r>
      <w:r>
        <w:t>。</w:t>
      </w:r>
    </w:p>
    <w:p w14:paraId="1B3C8C2A">
      <w:pPr>
        <w:shd w:val="clear" w:color="auto" w:fill="FFFFFF"/>
        <w:spacing w:line="360" w:lineRule="auto"/>
        <w:jc w:val="left"/>
        <w:textAlignment w:val="center"/>
      </w:pPr>
      <w:r>
        <w:rPr>
          <w:rFonts w:hint="eastAsia"/>
          <w:lang w:val="en-US" w:eastAsia="zh-CN"/>
        </w:rPr>
        <w:t>14</w:t>
      </w:r>
      <w:r>
        <w:t>．请根据下面的装置和仪器用品图示回答问题：</w:t>
      </w:r>
    </w:p>
    <w:p w14:paraId="7CD9D735">
      <w:pPr>
        <w:shd w:val="clear" w:color="auto" w:fill="FFFFFF"/>
        <w:spacing w:line="360" w:lineRule="auto"/>
        <w:jc w:val="left"/>
        <w:textAlignment w:val="center"/>
      </w:pPr>
      <w:r>
        <w:drawing>
          <wp:inline distT="0" distB="0" distL="114300" distR="114300">
            <wp:extent cx="4543425" cy="1895475"/>
            <wp:effectExtent l="0" t="0" r="9525" b="9525"/>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11"/>
                    <a:stretch>
                      <a:fillRect/>
                    </a:stretch>
                  </pic:blipFill>
                  <pic:spPr>
                    <a:xfrm>
                      <a:off x="0" y="0"/>
                      <a:ext cx="4544059" cy="1895740"/>
                    </a:xfrm>
                    <a:prstGeom prst="rect">
                      <a:avLst/>
                    </a:prstGeom>
                  </pic:spPr>
                </pic:pic>
              </a:graphicData>
            </a:graphic>
          </wp:inline>
        </w:drawing>
      </w:r>
    </w:p>
    <w:p w14:paraId="4C22160C">
      <w:pPr>
        <w:shd w:val="clear" w:color="auto" w:fill="FFFFFF"/>
        <w:spacing w:line="360" w:lineRule="auto"/>
        <w:jc w:val="left"/>
        <w:textAlignment w:val="center"/>
        <w:rPr>
          <w:sz w:val="24"/>
          <w:szCs w:val="28"/>
        </w:rPr>
      </w:pPr>
      <w:r>
        <w:rPr>
          <w:sz w:val="24"/>
          <w:szCs w:val="28"/>
        </w:rPr>
        <w:t xml:space="preserve">（1）仪器⑤的名称是 </w:t>
      </w:r>
      <w:r>
        <w:rPr>
          <w:rFonts w:eastAsia="Times New Roman"/>
          <w:sz w:val="24"/>
          <w:szCs w:val="28"/>
          <w:u w:val="single"/>
        </w:rPr>
        <w:t xml:space="preserve">     </w:t>
      </w:r>
      <w:r>
        <w:rPr>
          <w:sz w:val="24"/>
          <w:szCs w:val="28"/>
        </w:rPr>
        <w:t xml:space="preserve"> 。</w:t>
      </w:r>
    </w:p>
    <w:p w14:paraId="52B4A5B2">
      <w:pPr>
        <w:shd w:val="clear" w:color="auto" w:fill="FFFFFF"/>
        <w:spacing w:line="360" w:lineRule="auto"/>
        <w:jc w:val="left"/>
        <w:textAlignment w:val="center"/>
        <w:rPr>
          <w:sz w:val="24"/>
          <w:szCs w:val="28"/>
        </w:rPr>
      </w:pPr>
      <w:r>
        <w:rPr>
          <w:sz w:val="24"/>
          <w:szCs w:val="28"/>
        </w:rPr>
        <w:t xml:space="preserve">（2）实验室用大理石与酸反应制取二氧化碳时，可用⑥、⑦和 </w:t>
      </w:r>
      <w:r>
        <w:rPr>
          <w:rFonts w:eastAsia="Times New Roman"/>
          <w:sz w:val="24"/>
          <w:szCs w:val="28"/>
          <w:u w:val="single"/>
        </w:rPr>
        <w:t xml:space="preserve">     </w:t>
      </w:r>
      <w:r>
        <w:rPr>
          <w:sz w:val="24"/>
          <w:szCs w:val="28"/>
        </w:rPr>
        <w:t xml:space="preserve"> 组装成能控制反应发生和停止的发生装置，⑥中装入的大理石须是 </w:t>
      </w:r>
      <w:r>
        <w:rPr>
          <w:rFonts w:eastAsia="Times New Roman"/>
          <w:sz w:val="24"/>
          <w:szCs w:val="28"/>
          <w:u w:val="single"/>
        </w:rPr>
        <w:t xml:space="preserve">     </w:t>
      </w:r>
      <w:r>
        <w:rPr>
          <w:sz w:val="24"/>
          <w:szCs w:val="28"/>
        </w:rPr>
        <w:t xml:space="preserve"> （填“粉状”或“块状”）的，⑦中装入的酸通常是 </w:t>
      </w:r>
      <w:r>
        <w:rPr>
          <w:rFonts w:eastAsia="Times New Roman"/>
          <w:sz w:val="24"/>
          <w:szCs w:val="28"/>
          <w:u w:val="single"/>
        </w:rPr>
        <w:t xml:space="preserve">     </w:t>
      </w:r>
      <w:r>
        <w:rPr>
          <w:sz w:val="24"/>
          <w:szCs w:val="28"/>
        </w:rPr>
        <w:t xml:space="preserve"> （写名称）。</w:t>
      </w:r>
    </w:p>
    <w:p w14:paraId="7745879C">
      <w:pPr>
        <w:shd w:val="clear" w:color="auto" w:fill="FFFFFF"/>
        <w:spacing w:line="360" w:lineRule="auto"/>
        <w:jc w:val="left"/>
        <w:textAlignment w:val="center"/>
        <w:rPr>
          <w:sz w:val="24"/>
          <w:szCs w:val="28"/>
        </w:rPr>
      </w:pPr>
      <w:r>
        <w:rPr>
          <w:sz w:val="24"/>
          <w:szCs w:val="28"/>
        </w:rPr>
        <w:t xml:space="preserve">（3）实验室用双氧水和二氧化锰制取氧气的化学方程式为 </w:t>
      </w:r>
      <w:r>
        <w:rPr>
          <w:rFonts w:eastAsia="Times New Roman"/>
          <w:sz w:val="24"/>
          <w:szCs w:val="28"/>
          <w:u w:val="single"/>
        </w:rPr>
        <w:t xml:space="preserve">     </w:t>
      </w:r>
      <w:r>
        <w:rPr>
          <w:sz w:val="24"/>
          <w:szCs w:val="28"/>
        </w:rPr>
        <w:t xml:space="preserve"> 。若要达到控制该反应速率的目的，可用图中的 </w:t>
      </w:r>
      <w:r>
        <w:rPr>
          <w:rFonts w:eastAsia="Times New Roman"/>
          <w:sz w:val="24"/>
          <w:szCs w:val="28"/>
          <w:u w:val="single"/>
        </w:rPr>
        <w:t xml:space="preserve">     </w:t>
      </w:r>
      <w:r>
        <w:rPr>
          <w:sz w:val="24"/>
          <w:szCs w:val="28"/>
        </w:rPr>
        <w:t xml:space="preserve"> （填序号）组装成发生装置。若选择①②③⑧组装成排空气收集氧气的装置，则氧气应从 </w:t>
      </w:r>
      <w:r>
        <w:rPr>
          <w:rFonts w:eastAsia="Times New Roman"/>
          <w:sz w:val="24"/>
          <w:szCs w:val="28"/>
          <w:u w:val="single"/>
        </w:rPr>
        <w:t xml:space="preserve">     </w:t>
      </w:r>
      <w:r>
        <w:rPr>
          <w:sz w:val="24"/>
          <w:szCs w:val="28"/>
        </w:rPr>
        <w:t xml:space="preserve"> （填“a”或“b”）口通入。</w:t>
      </w:r>
    </w:p>
    <w:p w14:paraId="417065BB">
      <w:pPr>
        <w:shd w:val="clear" w:color="auto" w:fill="FFFFFF"/>
        <w:spacing w:line="360" w:lineRule="auto"/>
        <w:jc w:val="left"/>
        <w:textAlignment w:val="center"/>
        <w:rPr>
          <w:sz w:val="24"/>
          <w:szCs w:val="28"/>
        </w:rPr>
      </w:pPr>
      <w:r>
        <w:rPr>
          <w:sz w:val="24"/>
          <w:szCs w:val="28"/>
        </w:rPr>
        <w:t>（4）小明同学利用（3）制得的氧气并设计下列装置来测定一种氧化铜和炭粉的混合物中碳的质量分数，请回答相关问题：</w:t>
      </w:r>
    </w:p>
    <w:p w14:paraId="0FFB8CBB">
      <w:pPr>
        <w:shd w:val="clear" w:color="auto" w:fill="FFFFFF"/>
        <w:spacing w:line="360" w:lineRule="auto"/>
        <w:jc w:val="left"/>
        <w:textAlignment w:val="center"/>
      </w:pPr>
      <w:r>
        <w:drawing>
          <wp:inline distT="0" distB="0" distL="114300" distR="114300">
            <wp:extent cx="3762375" cy="1809750"/>
            <wp:effectExtent l="0" t="0" r="9525"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12"/>
                    <a:stretch>
                      <a:fillRect/>
                    </a:stretch>
                  </pic:blipFill>
                  <pic:spPr>
                    <a:xfrm>
                      <a:off x="0" y="0"/>
                      <a:ext cx="3762900" cy="1810003"/>
                    </a:xfrm>
                    <a:prstGeom prst="rect">
                      <a:avLst/>
                    </a:prstGeom>
                  </pic:spPr>
                </pic:pic>
              </a:graphicData>
            </a:graphic>
          </wp:inline>
        </w:drawing>
      </w:r>
    </w:p>
    <w:p w14:paraId="40529496">
      <w:pPr>
        <w:shd w:val="clear" w:color="auto" w:fill="FFFFFF"/>
        <w:spacing w:line="360" w:lineRule="auto"/>
        <w:jc w:val="left"/>
        <w:textAlignment w:val="center"/>
        <w:rPr>
          <w:sz w:val="24"/>
          <w:szCs w:val="28"/>
        </w:rPr>
      </w:pPr>
      <w:r>
        <w:rPr>
          <w:sz w:val="24"/>
          <w:szCs w:val="28"/>
        </w:rPr>
        <w:t xml:space="preserve">①仪器组装好后要检查装置的 </w:t>
      </w:r>
      <w:r>
        <w:rPr>
          <w:rFonts w:eastAsia="Times New Roman"/>
          <w:sz w:val="24"/>
          <w:szCs w:val="28"/>
          <w:u w:val="single"/>
        </w:rPr>
        <w:t xml:space="preserve">     </w:t>
      </w:r>
      <w:r>
        <w:rPr>
          <w:sz w:val="24"/>
          <w:szCs w:val="28"/>
        </w:rPr>
        <w:t xml:space="preserve"> 。</w:t>
      </w:r>
    </w:p>
    <w:p w14:paraId="3B1B103D">
      <w:pPr>
        <w:shd w:val="clear" w:color="auto" w:fill="FFFFFF"/>
        <w:spacing w:line="360" w:lineRule="auto"/>
        <w:jc w:val="left"/>
        <w:textAlignment w:val="center"/>
        <w:rPr>
          <w:sz w:val="24"/>
          <w:szCs w:val="28"/>
        </w:rPr>
      </w:pPr>
      <w:r>
        <w:rPr>
          <w:sz w:val="24"/>
          <w:szCs w:val="28"/>
        </w:rPr>
        <w:t xml:space="preserve">②A、C两瓶中所装试剂依次为 </w:t>
      </w:r>
      <w:r>
        <w:rPr>
          <w:rFonts w:eastAsia="Times New Roman"/>
          <w:sz w:val="24"/>
          <w:szCs w:val="28"/>
          <w:u w:val="single"/>
        </w:rPr>
        <w:t xml:space="preserve">     </w:t>
      </w:r>
      <w:r>
        <w:rPr>
          <w:sz w:val="24"/>
          <w:szCs w:val="28"/>
        </w:rPr>
        <w:t xml:space="preserve"> 、 </w:t>
      </w:r>
      <w:r>
        <w:rPr>
          <w:rFonts w:eastAsia="Times New Roman"/>
          <w:sz w:val="24"/>
          <w:szCs w:val="28"/>
          <w:u w:val="single"/>
        </w:rPr>
        <w:t xml:space="preserve">     </w:t>
      </w:r>
      <w:r>
        <w:rPr>
          <w:sz w:val="24"/>
          <w:szCs w:val="28"/>
        </w:rPr>
        <w:t xml:space="preserve"> （选填序号）</w:t>
      </w:r>
    </w:p>
    <w:p w14:paraId="184AD485">
      <w:pPr>
        <w:shd w:val="clear" w:color="auto" w:fill="FFFFFF"/>
        <w:spacing w:line="360" w:lineRule="auto"/>
        <w:jc w:val="left"/>
        <w:textAlignment w:val="center"/>
        <w:rPr>
          <w:sz w:val="24"/>
          <w:szCs w:val="28"/>
        </w:rPr>
      </w:pPr>
      <w:r>
        <w:rPr>
          <w:sz w:val="24"/>
          <w:szCs w:val="28"/>
        </w:rPr>
        <w:t>I．碳酸氢钠溶液Ⅱ．浓NaOH溶液Ⅲ．浓硫酸</w:t>
      </w:r>
    </w:p>
    <w:p w14:paraId="09C7BC6D">
      <w:pPr>
        <w:shd w:val="clear" w:color="auto" w:fill="FFFFFF"/>
        <w:spacing w:line="360" w:lineRule="auto"/>
        <w:jc w:val="left"/>
        <w:textAlignment w:val="center"/>
        <w:rPr>
          <w:sz w:val="24"/>
          <w:szCs w:val="28"/>
        </w:rPr>
      </w:pPr>
      <w:r>
        <w:rPr>
          <w:sz w:val="24"/>
          <w:szCs w:val="28"/>
        </w:rPr>
        <w:t xml:space="preserve">③小明设计装置D的意图是 </w:t>
      </w:r>
      <w:r>
        <w:rPr>
          <w:rFonts w:eastAsia="Times New Roman"/>
          <w:sz w:val="24"/>
          <w:szCs w:val="28"/>
          <w:u w:val="single"/>
        </w:rPr>
        <w:t xml:space="preserve">     </w:t>
      </w:r>
      <w:r>
        <w:rPr>
          <w:sz w:val="24"/>
          <w:szCs w:val="28"/>
        </w:rPr>
        <w:t xml:space="preserve"> 。</w:t>
      </w:r>
    </w:p>
    <w:p w14:paraId="29D2CDEE">
      <w:pPr>
        <w:shd w:val="clear" w:color="auto" w:fill="FFFFFF"/>
        <w:spacing w:line="360" w:lineRule="auto"/>
        <w:jc w:val="left"/>
        <w:textAlignment w:val="center"/>
        <w:rPr>
          <w:rFonts w:hint="eastAsia"/>
          <w:sz w:val="24"/>
          <w:szCs w:val="28"/>
          <w:lang w:val="en-US" w:eastAsia="zh-CN"/>
        </w:rPr>
      </w:pPr>
    </w:p>
    <w:p w14:paraId="0EF1ADCE">
      <w:pPr>
        <w:shd w:val="clear" w:color="auto" w:fill="FFFFFF"/>
        <w:spacing w:line="360" w:lineRule="auto"/>
        <w:jc w:val="left"/>
        <w:textAlignment w:val="center"/>
        <w:rPr>
          <w:sz w:val="24"/>
          <w:szCs w:val="28"/>
        </w:rPr>
      </w:pPr>
      <w:r>
        <w:rPr>
          <w:rFonts w:hint="eastAsia"/>
          <w:sz w:val="24"/>
          <w:szCs w:val="28"/>
          <w:lang w:val="en-US" w:eastAsia="zh-CN"/>
        </w:rPr>
        <w:t>15</w:t>
      </w:r>
      <w:r>
        <w:rPr>
          <w:sz w:val="24"/>
          <w:szCs w:val="28"/>
        </w:rPr>
        <w:t>．</w:t>
      </w:r>
      <w:r>
        <w:rPr>
          <w:rFonts w:ascii="宋体" w:hAnsi="宋体" w:cs="宋体"/>
          <w:sz w:val="24"/>
          <w:szCs w:val="28"/>
        </w:rPr>
        <w:t>实验室欲测定一瓶标签破损的稀硫酸中溶质的质量分数，现取</w:t>
      </w:r>
      <w:r>
        <w:rPr>
          <w:sz w:val="24"/>
          <w:szCs w:val="28"/>
        </w:rPr>
        <w:t>20g</w:t>
      </w:r>
      <w:r>
        <w:rPr>
          <w:rFonts w:ascii="宋体" w:hAnsi="宋体" w:cs="宋体"/>
          <w:sz w:val="24"/>
          <w:szCs w:val="28"/>
        </w:rPr>
        <w:t>稀硫酸样品，将</w:t>
      </w:r>
      <w:r>
        <w:rPr>
          <w:sz w:val="24"/>
          <w:szCs w:val="28"/>
        </w:rPr>
        <w:t>5%</w:t>
      </w:r>
      <w:r>
        <w:rPr>
          <w:rFonts w:ascii="宋体" w:hAnsi="宋体" w:cs="宋体"/>
          <w:sz w:val="24"/>
          <w:szCs w:val="28"/>
        </w:rPr>
        <w:t>的</w:t>
      </w:r>
      <w:r>
        <w:rPr>
          <w:sz w:val="24"/>
          <w:szCs w:val="28"/>
        </w:rPr>
        <w:t>NaOH</w:t>
      </w:r>
      <w:r>
        <w:rPr>
          <w:rFonts w:ascii="宋体" w:hAnsi="宋体" w:cs="宋体"/>
          <w:sz w:val="24"/>
          <w:szCs w:val="28"/>
        </w:rPr>
        <w:t>溶液逐滴加入到样品中，边加边搅拌，随着</w:t>
      </w:r>
      <w:r>
        <w:rPr>
          <w:sz w:val="24"/>
          <w:szCs w:val="28"/>
        </w:rPr>
        <w:t>NaOH</w:t>
      </w:r>
      <w:r>
        <w:rPr>
          <w:rFonts w:ascii="宋体" w:hAnsi="宋体" w:cs="宋体"/>
          <w:sz w:val="24"/>
          <w:szCs w:val="28"/>
        </w:rPr>
        <w:t>溶液的加入，溶液</w:t>
      </w:r>
      <w:r>
        <w:rPr>
          <w:sz w:val="24"/>
          <w:szCs w:val="28"/>
        </w:rPr>
        <w:t>pH</w:t>
      </w:r>
      <w:r>
        <w:rPr>
          <w:rFonts w:ascii="宋体" w:hAnsi="宋体" w:cs="宋体"/>
          <w:sz w:val="24"/>
          <w:szCs w:val="28"/>
        </w:rPr>
        <w:t>的变化情况如图所示。分析并计算：</w:t>
      </w:r>
    </w:p>
    <w:p w14:paraId="68A567DD">
      <w:pPr>
        <w:shd w:val="clear" w:color="auto" w:fill="FFFFFF"/>
        <w:spacing w:line="360" w:lineRule="auto"/>
        <w:jc w:val="left"/>
        <w:textAlignment w:val="center"/>
        <w:rPr>
          <w:sz w:val="24"/>
          <w:szCs w:val="28"/>
        </w:rPr>
      </w:pPr>
      <w:r>
        <w:rPr>
          <w:sz w:val="24"/>
          <w:szCs w:val="28"/>
        </w:rPr>
        <w:drawing>
          <wp:inline distT="0" distB="0" distL="114300" distR="114300">
            <wp:extent cx="1857375" cy="1619250"/>
            <wp:effectExtent l="0" t="0" r="9525"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13"/>
                    <a:stretch>
                      <a:fillRect/>
                    </a:stretch>
                  </pic:blipFill>
                  <pic:spPr>
                    <a:xfrm>
                      <a:off x="0" y="0"/>
                      <a:ext cx="1857634" cy="1619476"/>
                    </a:xfrm>
                    <a:prstGeom prst="rect">
                      <a:avLst/>
                    </a:prstGeom>
                  </pic:spPr>
                </pic:pic>
              </a:graphicData>
            </a:graphic>
          </wp:inline>
        </w:drawing>
      </w:r>
    </w:p>
    <w:p w14:paraId="2C8E73AF">
      <w:pPr>
        <w:shd w:val="clear" w:color="auto" w:fill="FFFFFF"/>
        <w:spacing w:line="360" w:lineRule="auto"/>
        <w:jc w:val="left"/>
        <w:textAlignment w:val="center"/>
        <w:rPr>
          <w:sz w:val="24"/>
          <w:szCs w:val="28"/>
        </w:rPr>
      </w:pPr>
      <w:r>
        <w:rPr>
          <w:sz w:val="24"/>
          <w:szCs w:val="28"/>
        </w:rPr>
        <w:t>(1)a</w:t>
      </w:r>
      <w:r>
        <w:rPr>
          <w:rFonts w:ascii="宋体" w:hAnsi="宋体" w:cs="宋体"/>
          <w:sz w:val="24"/>
          <w:szCs w:val="28"/>
        </w:rPr>
        <w:t>点溶液中含有的阳离子是</w:t>
      </w:r>
      <w:r>
        <w:rPr>
          <w:rFonts w:eastAsia="Times New Roman"/>
          <w:sz w:val="24"/>
          <w:szCs w:val="28"/>
          <w:u w:val="single"/>
        </w:rPr>
        <w:t xml:space="preserve">    </w:t>
      </w:r>
      <w:r>
        <w:rPr>
          <w:rFonts w:ascii="宋体" w:hAnsi="宋体" w:cs="宋体"/>
          <w:sz w:val="24"/>
          <w:szCs w:val="28"/>
        </w:rPr>
        <w:t>。</w:t>
      </w:r>
    </w:p>
    <w:p w14:paraId="6FF8D7B7">
      <w:pPr>
        <w:shd w:val="clear" w:color="auto" w:fill="FFFFFF"/>
        <w:spacing w:line="360" w:lineRule="auto"/>
        <w:jc w:val="left"/>
        <w:textAlignment w:val="center"/>
        <w:rPr>
          <w:sz w:val="24"/>
          <w:szCs w:val="28"/>
        </w:rPr>
      </w:pPr>
      <w:r>
        <w:rPr>
          <w:sz w:val="24"/>
          <w:szCs w:val="28"/>
        </w:rPr>
        <w:t>(2)</w:t>
      </w:r>
      <w:r>
        <w:rPr>
          <w:rFonts w:ascii="宋体" w:hAnsi="宋体" w:cs="宋体"/>
          <w:sz w:val="24"/>
          <w:szCs w:val="28"/>
        </w:rPr>
        <w:t>当</w:t>
      </w:r>
      <w:r>
        <w:rPr>
          <w:sz w:val="24"/>
          <w:szCs w:val="28"/>
        </w:rPr>
        <w:t>pH=7</w:t>
      </w:r>
      <w:r>
        <w:rPr>
          <w:rFonts w:ascii="宋体" w:hAnsi="宋体" w:cs="宋体"/>
          <w:sz w:val="24"/>
          <w:szCs w:val="28"/>
        </w:rPr>
        <w:t>时，所得溶液的溶质质量分数。</w:t>
      </w:r>
      <w:r>
        <w:rPr>
          <w:sz w:val="24"/>
          <w:szCs w:val="28"/>
        </w:rPr>
        <w:t>(</w:t>
      </w:r>
      <w:r>
        <w:rPr>
          <w:rFonts w:ascii="宋体" w:hAnsi="宋体" w:cs="宋体"/>
          <w:sz w:val="24"/>
          <w:szCs w:val="28"/>
        </w:rPr>
        <w:t>结果保留至小数点后一位，下同）</w:t>
      </w:r>
    </w:p>
    <w:p w14:paraId="7E94FE3B">
      <w:pPr>
        <w:shd w:val="clear" w:color="auto" w:fill="FFFFFF"/>
        <w:spacing w:line="360" w:lineRule="auto"/>
        <w:jc w:val="left"/>
        <w:textAlignment w:val="center"/>
        <w:rPr>
          <w:rFonts w:ascii="宋体" w:hAnsi="宋体" w:cs="宋体"/>
          <w:sz w:val="24"/>
          <w:szCs w:val="28"/>
        </w:rPr>
        <w:sectPr>
          <w:footerReference r:id="rId3" w:type="default"/>
          <w:footerReference r:id="rId4" w:type="even"/>
          <w:pgSz w:w="11907" w:h="16839"/>
          <w:pgMar w:top="720" w:right="720" w:bottom="720" w:left="720" w:header="500" w:footer="500" w:gutter="0"/>
          <w:cols w:space="425" w:num="1" w:sep="1"/>
          <w:docGrid w:type="lines" w:linePitch="312" w:charSpace="0"/>
        </w:sectPr>
      </w:pPr>
      <w:r>
        <w:rPr>
          <w:sz w:val="24"/>
          <w:szCs w:val="28"/>
        </w:rPr>
        <w:t>(3)</w:t>
      </w:r>
      <w:r>
        <w:rPr>
          <w:rFonts w:ascii="宋体" w:hAnsi="宋体" w:cs="宋体"/>
          <w:sz w:val="24"/>
          <w:szCs w:val="28"/>
        </w:rPr>
        <w:t>计算稀</w:t>
      </w:r>
      <w:r>
        <w:rPr>
          <w:sz w:val="24"/>
          <w:szCs w:val="28"/>
        </w:rPr>
        <w:t>H</w:t>
      </w:r>
      <w:r>
        <w:rPr>
          <w:sz w:val="24"/>
          <w:szCs w:val="28"/>
          <w:vertAlign w:val="subscript"/>
        </w:rPr>
        <w:t>2</w:t>
      </w:r>
      <w:r>
        <w:rPr>
          <w:sz w:val="24"/>
          <w:szCs w:val="28"/>
        </w:rPr>
        <w:t>SO</w:t>
      </w:r>
      <w:r>
        <w:rPr>
          <w:sz w:val="24"/>
          <w:szCs w:val="28"/>
          <w:vertAlign w:val="subscript"/>
        </w:rPr>
        <w:t>4</w:t>
      </w:r>
      <w:r>
        <w:rPr>
          <w:rFonts w:ascii="宋体" w:hAnsi="宋体" w:cs="宋体"/>
          <w:sz w:val="24"/>
          <w:szCs w:val="28"/>
        </w:rPr>
        <w:t>中溶质的质量分数</w:t>
      </w:r>
    </w:p>
    <w:p w14:paraId="66CF5295"/>
    <w:sectPr>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6A291">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11</w:instrText>
    </w:r>
    <w:r>
      <w:fldChar w:fldCharType="end"/>
    </w:r>
    <w:r>
      <w:instrText xml:space="preserve"> </w:instrText>
    </w:r>
    <w:r>
      <w:fldChar w:fldCharType="separate"/>
    </w:r>
    <w:r>
      <w:t>11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6</w:instrText>
    </w:r>
    <w:r>
      <w:fldChar w:fldCharType="end"/>
    </w:r>
    <w:r>
      <w:instrText xml:space="preserve"> </w:instrText>
    </w:r>
    <w:r>
      <w:fldChar w:fldCharType="separate"/>
    </w:r>
    <w:r>
      <w:t>6</w:t>
    </w:r>
    <w:r>
      <w:fldChar w:fldCharType="end"/>
    </w:r>
    <w:r>
      <w:rPr>
        <w:rFonts w:hint="eastAsia"/>
      </w:rPr>
      <w:t>页</w:t>
    </w:r>
  </w:p>
  <w:p w14:paraId="10A77CFB">
    <w:pPr>
      <w:tabs>
        <w:tab w:val="center" w:pos="4153"/>
        <w:tab w:val="right" w:pos="8306"/>
      </w:tabs>
      <w:snapToGrid w:val="0"/>
      <w:jc w:val="left"/>
      <w:rPr>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学科网 zxxk.com"/>
                  <pic:cNvPicPr>
                    <a:picLocks noChangeAspect="1"/>
                  </pic:cNvPicPr>
                </pic:nvPicPr>
                <pic:blipFill>
                  <a:blip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9B963">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12</w:instrText>
    </w:r>
    <w:r>
      <w:fldChar w:fldCharType="end"/>
    </w:r>
    <w:r>
      <w:instrText xml:space="preserve"> </w:instrText>
    </w:r>
    <w:r>
      <w:fldChar w:fldCharType="separate"/>
    </w:r>
    <w:r>
      <w:t>12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6</w:instrText>
    </w:r>
    <w:r>
      <w:fldChar w:fldCharType="end"/>
    </w:r>
    <w:r>
      <w:instrText xml:space="preserve"> </w:instrText>
    </w:r>
    <w:r>
      <w:fldChar w:fldCharType="separate"/>
    </w:r>
    <w:r>
      <w:t>6</w:t>
    </w:r>
    <w:r>
      <w:fldChar w:fldCharType="end"/>
    </w:r>
    <w:r>
      <w:rPr>
        <w:rFonts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2E623">
    <w:pPr>
      <w:tabs>
        <w:tab w:val="center" w:pos="4153"/>
        <w:tab w:val="right" w:pos="8306"/>
      </w:tabs>
      <w:snapToGrid w:val="0"/>
      <w:jc w:val="left"/>
      <w:rPr>
        <w:kern w:val="0"/>
        <w:sz w:val="2"/>
        <w:szCs w:val="2"/>
      </w:rPr>
    </w:pPr>
    <w:r>
      <w:rPr>
        <w:color w:val="FFFFFF"/>
        <w:sz w:val="2"/>
        <w:szCs w:val="2"/>
      </w:rPr>
      <w:pict>
        <v:shape id="_x0000_s2051" o:spid="_x0000_s2051" o:spt="136" alt="学科网 zxxk.com" type="#_x0000_t136" style="position:absolute;left:0pt;margin-left:158.95pt;margin-top:407.9pt;height:2.85pt;width:2.85pt;mso-position-horizontal-relative:margin;mso-position-vertical-relative:margin;rotation:20643840f;z-index:-251656192;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CE6E3A"/>
    <w:rsid w:val="55CE6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山东分公司</Company>
  <Pages>5</Pages>
  <Words>0</Words>
  <Characters>0</Characters>
  <Lines>0</Lines>
  <Paragraphs>0</Paragraphs>
  <TotalTime>4</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2025-01-04T08:26:00Z</dcterms:created>
  <dc:creator>60398</dc:creator>
  <cp:lastModifiedBy>60398</cp:lastModifiedBy>
  <dcterms:modified xsi:type="dcterms:W3CDTF">2025-01-04T08:37:28Z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78C752017C3748D0843C513E84D1DDE8_11</vt:lpwstr>
  </property>
</Properties>
</file>