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9F556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center"/>
        <w:textAlignment w:val="center"/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lang w:val="en-US" w:eastAsia="zh-CN"/>
        </w:rPr>
      </w:pP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10223500</wp:posOffset>
            </wp:positionV>
            <wp:extent cx="495300" cy="279400"/>
            <wp:wrapNone/>
            <wp:docPr id="1000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lang w:val="en-US" w:eastAsia="zh-CN"/>
        </w:rPr>
        <w:t>第五单元 定量研究化学反应</w:t>
      </w:r>
    </w:p>
    <w:p w14:paraId="64F54B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center"/>
        <w:textAlignment w:val="center"/>
        <w:rPr>
          <w:rFonts w:ascii="Times New Roman" w:eastAsia="黑体" w:hAnsi="Times New Roman" w:cs="Times New Roman" w:hint="default"/>
          <w:b w:val="0"/>
          <w:bCs/>
          <w:sz w:val="30"/>
          <w:szCs w:val="30"/>
          <w:highlight w:val="none"/>
        </w:rPr>
      </w:pP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12420600</wp:posOffset>
            </wp:positionH>
            <wp:positionV relativeFrom="page">
              <wp:posOffset>11112500</wp:posOffset>
            </wp:positionV>
            <wp:extent cx="469900" cy="342900"/>
            <wp:effectExtent l="0" t="0" r="6350" b="0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 w:val="0"/>
          <w:bCs/>
          <w:sz w:val="36"/>
          <w:szCs w:val="30"/>
          <w:highlight w:val="none"/>
          <w:lang w:val="en-US" w:eastAsia="zh-CN"/>
        </w:rPr>
        <w:t>测试卷</w:t>
      </w:r>
    </w:p>
    <w:p w14:paraId="6757AE48">
      <w:pPr>
        <w:keepNext w:val="0"/>
        <w:keepLines w:val="0"/>
        <w:pageBreakBefore w:val="0"/>
        <w:widowControl w:val="0"/>
        <w:shd w:val="clear" w:color="auto" w:fill="auto"/>
        <w:tabs>
          <w:tab w:val="left" w:pos="6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center"/>
        <w:textAlignment w:val="center"/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lang w:eastAsia="zh-Hans"/>
          <w14:textFill>
            <w14:solidFill>
              <w14:schemeClr w14:val="tx1"/>
            </w14:solidFill>
          </w14:textFill>
        </w:rPr>
        <w:t>（考试时间：</w:t>
      </w:r>
      <w:r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60</w:t>
      </w:r>
      <w:r>
        <w:rPr>
          <w:rFonts w:ascii="Times New Roman" w:eastAsia="楷体" w:hAnsi="Times New Roman" w:cs="Times New Roman" w:hint="default"/>
          <w:b w:val="0"/>
          <w:bCs/>
          <w:color w:val="000000" w:themeColor="text1"/>
          <w:sz w:val="22"/>
          <w:szCs w:val="22"/>
          <w:highlight w:val="none"/>
          <w:lang w:eastAsia="zh-Hans"/>
          <w14:textFill>
            <w14:solidFill>
              <w14:schemeClr w14:val="tx1"/>
            </w14:solidFill>
          </w14:textFill>
        </w:rPr>
        <w:t>分钟  试卷满分：100分）</w:t>
      </w:r>
    </w:p>
    <w:p w14:paraId="6FEF8D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单项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选择题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本题共1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小题，每小题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分，共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45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分。在每小题给出的四个选项中，只有一项是符合题目要求的。</w:t>
      </w:r>
    </w:p>
    <w:p w14:paraId="703C145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</w:t>
      </w:r>
      <w:r>
        <w:rPr>
          <w:rFonts w:ascii="Times New Roman" w:hAnsi="Times New Roman" w:cs="Times New Roman" w:hint="default"/>
          <w:highlight w:val="none"/>
        </w:rPr>
        <w:t>．分解高锰酸钾、过氧化氢（化学式</w:t>
      </w:r>
      <w:r>
        <w:rPr>
          <w:rFonts w:ascii="Times New Roman" w:hAnsi="Times New Roman" w:cs="Times New Roman" w:hint="default"/>
          <w:highlight w:val="none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c38c6b842b451f57d81f9f8dd320e4c" style="width:26.4pt;height:16.2pt" o:ole="" coordsize="21600,21600" o:preferrelative="t" filled="f" stroked="f">
            <v:stroke joinstyle="miter"/>
            <v:imagedata r:id="rId7" o:title="eqId9c38c6b842b451f57d81f9f8dd320e4c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hAnsi="Times New Roman" w:cs="Times New Roman" w:hint="default"/>
          <w:highlight w:val="none"/>
        </w:rPr>
        <w:t>）两种物质，都可以制得氧气。这说明三种物质的组成中都含有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0112209E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A．氧化物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B．氧元素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C．氧分子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D．氧气</w:t>
      </w:r>
    </w:p>
    <w:p w14:paraId="6F7D8E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【答案】B</w:t>
      </w:r>
    </w:p>
    <w:p w14:paraId="3C37E3C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宏观上看，物质是由元素组成的，高锰酸钾由钾元素、锰元素、氧元素组成，氯酸钾由钾元素、氯元素、氧元素组成，过氧化氢由氢元素和氧元素组成，氧气由氧元素组成，根据质量守恒定律可知，化学反应前后元素种类不变，所以高锰酸钾、氯酸钾、过氧化氢三种物质都可以制得氧气，是由于三种物质的组成中都含有氧元素，故选：B。</w:t>
      </w:r>
    </w:p>
    <w:p w14:paraId="36A3CE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2</w:t>
      </w:r>
      <w:r>
        <w:rPr>
          <w:rFonts w:ascii="Times New Roman" w:hAnsi="Times New Roman" w:cs="Times New Roman" w:hint="default"/>
          <w:highlight w:val="none"/>
        </w:rPr>
        <w:t>．</w:t>
      </w:r>
      <w:r>
        <w:rPr>
          <w:rFonts w:ascii="Times New Roman" w:hAnsi="Times New Roman" w:cs="Times New Roman" w:hint="default"/>
        </w:rPr>
        <w:t>下列现象不能用质量守恒定律解释的是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eastAsia="zh-CN"/>
        </w:rPr>
        <w:t>）</w:t>
      </w:r>
    </w:p>
    <w:p w14:paraId="659FDF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A．石蜡熔化前后，其质量不变</w:t>
      </w:r>
    </w:p>
    <w:p w14:paraId="137932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B．高锰酸钾加热后固体质量减少</w:t>
      </w:r>
    </w:p>
    <w:p w14:paraId="53EF31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C．木材在空气中燃烧后化为灰烬，灰烬的质量小于木材的质量</w:t>
      </w:r>
    </w:p>
    <w:p w14:paraId="55F4294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D．在空气中加热铜丝，生成物的质量比原来铜丝的质量大</w:t>
      </w:r>
    </w:p>
    <w:p w14:paraId="386AD4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【答案】A</w:t>
      </w:r>
    </w:p>
    <w:p w14:paraId="3B27E6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sz w:val="21"/>
        </w:rPr>
        <w:t>质量守恒定律适用于化学变化，不适用于物理变化。</w:t>
      </w:r>
    </w:p>
    <w:p w14:paraId="6F44128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sz w:val="21"/>
        </w:rPr>
        <w:t>A、石蜡熔化过程只是状态的改变，无新物质生成，是属于物理变化，不能用质量守恒定律解释，符合题意；</w:t>
      </w:r>
    </w:p>
    <w:p w14:paraId="55728E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sz w:val="21"/>
        </w:rPr>
        <w:t>B、高锰酸钾加热分解生成锰酸钾、二氧化锰和氧气，属于化学变化，氧气逸出导致固体质量减少，能用质量守恒定律解释，不符合题意；</w:t>
      </w:r>
    </w:p>
    <w:p w14:paraId="273721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sz w:val="21"/>
        </w:rPr>
        <w:t>C、木材在空气中燃烧生成了二氧化碳等物质，属于化学变化，木材在空气中燃烧生成二氧化碳等气体逸散到空气中，消耗的氧气质量小于生成的二氧化碳质量，灰烬的质量小于木材的质量，能用质量守恒定律解释，不符合题意；</w:t>
      </w:r>
    </w:p>
    <w:p w14:paraId="4C2C63F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sz w:val="21"/>
        </w:rPr>
        <w:t>D、铜丝在空气中加热生成氧化铜，属于化学变化，生成物氧化铜的质量等于参加反应的铜和氧气的质量总和，生成物的质量比原来铜丝的质量大，能用质量守恒定律解释，不符合题意。</w:t>
      </w:r>
    </w:p>
    <w:p w14:paraId="7C67C4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sz w:val="21"/>
        </w:rPr>
        <w:t>故选A。</w:t>
      </w:r>
    </w:p>
    <w:p w14:paraId="6A08C7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3</w:t>
      </w:r>
      <w:r>
        <w:rPr>
          <w:rFonts w:ascii="Times New Roman" w:hAnsi="Times New Roman" w:cs="Times New Roman" w:hint="default"/>
          <w:highlight w:val="none"/>
        </w:rPr>
        <w:t>．化学反应前后，以下各项一定不会发生变化的是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0B1587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a.原子种类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highlight w:val="none"/>
        </w:rPr>
        <w:t xml:space="preserve">b.元素种类 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highlight w:val="none"/>
        </w:rPr>
        <w:t>c. 分子种类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highlight w:val="none"/>
        </w:rPr>
        <w:t>d.分子个数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highlight w:val="none"/>
        </w:rPr>
        <w:t>e.物质种类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highlight w:val="none"/>
        </w:rPr>
        <w:t>f.分子质量</w:t>
      </w:r>
    </w:p>
    <w:p w14:paraId="3E872092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A．abde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B．abce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C．ab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D．abf</w:t>
      </w:r>
    </w:p>
    <w:p w14:paraId="17493BE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【答案】C</w:t>
      </w:r>
    </w:p>
    <w:p w14:paraId="402AC5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依据质量守恒定律可知：化学变化前后原子的个数、种类和质量不变；元素的种类和质量不变；分子的种类、物质种类、分子的质量一定发生改变；分子的个数可能发生改变；</w:t>
      </w:r>
    </w:p>
    <w:p w14:paraId="13BE47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故选：C。</w:t>
      </w:r>
    </w:p>
    <w:p w14:paraId="72211B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4</w:t>
      </w:r>
      <w:r>
        <w:rPr>
          <w:rFonts w:ascii="Times New Roman" w:hAnsi="Times New Roman" w:cs="Times New Roman" w:hint="default"/>
          <w:highlight w:val="none"/>
        </w:rPr>
        <w:t>．下列可燃物完全燃烧，产物相同的是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2115AAE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</w:t>
      </w:r>
      <w:r>
        <w:rPr>
          <w:rFonts w:ascii="Times New Roman" w:hAnsi="Times New Roman" w:cs="Times New Roman" w:hint="default"/>
          <w:highlight w:val="none"/>
        </w:rPr>
        <w:object>
          <v:shape id="_x0000_i1026" type="#_x0000_t75" alt="eqId750859dd7d5b821d909e6a32c11095cf" style="width:14.95pt;height:15.6pt" o:ole="" coordsize="21600,21600" o:preferrelative="t" filled="f" stroked="f">
            <v:stroke joinstyle="miter"/>
            <v:imagedata r:id="rId9" o:title="eqId750859dd7d5b821d909e6a32c11095cf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hAnsi="Times New Roman" w:cs="Times New Roman" w:hint="default"/>
          <w:highlight w:val="none"/>
        </w:rPr>
        <w:t>和</w:t>
      </w:r>
      <w:r>
        <w:rPr>
          <w:rFonts w:ascii="Times New Roman" w:hAnsi="Times New Roman" w:cs="Times New Roman" w:hint="default"/>
          <w:highlight w:val="none"/>
        </w:rPr>
        <w:object>
          <v:shape id="_x0000_i1027" type="#_x0000_t75" alt="eqId03a5c8a45b70251a7fa0506a5b4b8ac9" style="width:21.95pt;height:15.8pt" o:ole="" coordsize="21600,21600" o:preferrelative="t" filled="f" stroked="f">
            <v:stroke joinstyle="miter"/>
            <v:imagedata r:id="rId11" o:title="eqId03a5c8a45b70251a7fa0506a5b4b8ac9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B．C和</w:t>
      </w:r>
      <w:r>
        <w:rPr>
          <w:rFonts w:ascii="Times New Roman" w:hAnsi="Times New Roman" w:cs="Times New Roman" w:hint="default"/>
          <w:highlight w:val="none"/>
        </w:rPr>
        <w:object>
          <v:shape id="_x0000_i1028" type="#_x0000_t75" alt="eqId750859dd7d5b821d909e6a32c11095cf" style="width:14.95pt;height:15.6pt" o:ole="" coordsize="21600,21600" o:preferrelative="t" filled="f" stroked="f">
            <v:stroke joinstyle="miter"/>
            <v:imagedata r:id="rId9" o:title="eqId750859dd7d5b821d909e6a32c11095cf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</w:p>
    <w:p w14:paraId="30F90829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</w:t>
      </w:r>
      <w:r>
        <w:rPr>
          <w:rFonts w:ascii="Times New Roman" w:hAnsi="Times New Roman" w:cs="Times New Roman" w:hint="default"/>
          <w:highlight w:val="none"/>
        </w:rPr>
        <w:object>
          <v:shape id="_x0000_i1029" type="#_x0000_t75" alt="eqId03a5c8a45b70251a7fa0506a5b4b8ac9" style="width:21.95pt;height:15.8pt" o:ole="" coordsize="21600,21600" o:preferrelative="t" filled="f" stroked="f">
            <v:stroke joinstyle="miter"/>
            <v:imagedata r:id="rId11" o:title="eqId03a5c8a45b70251a7fa0506a5b4b8ac9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ascii="Times New Roman" w:hAnsi="Times New Roman" w:cs="Times New Roman" w:hint="default"/>
          <w:highlight w:val="none"/>
        </w:rPr>
        <w:t>和</w:t>
      </w:r>
      <w:r>
        <w:rPr>
          <w:rFonts w:ascii="Times New Roman" w:hAnsi="Times New Roman" w:cs="Times New Roman" w:hint="default"/>
          <w:highlight w:val="none"/>
        </w:rPr>
        <w:object>
          <v:shape id="_x0000_i1030" type="#_x0000_t75" alt="eqIdb628dc8c9be816d9e7c512196e32fb70" style="width:33.4pt;height:15.8pt" o:ole="" coordsize="21600,21600" o:preferrelative="t" filled="f" stroked="f">
            <v:stroke joinstyle="miter"/>
            <v:imagedata r:id="rId15" o:title="eqIdb628dc8c9be816d9e7c512196e32fb70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</w:t>
      </w:r>
      <w:r>
        <w:rPr>
          <w:rFonts w:ascii="Times New Roman" w:hAnsi="Times New Roman" w:cs="Times New Roman" w:hint="default"/>
          <w:highlight w:val="none"/>
        </w:rPr>
        <w:object>
          <v:shape id="_x0000_i1031" type="#_x0000_t75" alt="eqId15acc36013c4a23a0a10f537012cb308" style="width:25.5pt;height:16pt" o:ole="" coordsize="21600,21600" o:preferrelative="t" filled="f" stroked="f">
            <v:stroke joinstyle="miter"/>
            <v:imagedata r:id="rId17" o:title="eqId15acc36013c4a23a0a10f537012cb308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="Times New Roman" w:hAnsi="Times New Roman" w:cs="Times New Roman" w:hint="default"/>
          <w:highlight w:val="none"/>
        </w:rPr>
        <w:t>和CO</w:t>
      </w:r>
    </w:p>
    <w:p w14:paraId="096CB1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【答案】C</w:t>
      </w:r>
    </w:p>
    <w:p w14:paraId="23C91C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A、氢气由氢元素组成，由质量守恒定律可知，氢气燃烧后只生成水，甲烷由碳元素与氢元素组成，由质量守恒定律可知，甲烷燃烧后生成二氧化碳和水，两种物质燃烧后生成物的种类不同，选项错误；</w:t>
      </w:r>
    </w:p>
    <w:p w14:paraId="193C56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B、碳由碳元素组成，由质量守恒定律可知，碳燃烧后只生成二氧化碳，氢气由氢元素组成，由质量守恒定律可知，氢气燃烧后只生成水，两种物质燃烧后生成物的种类不同，选项错误；</w:t>
      </w:r>
    </w:p>
    <w:p w14:paraId="72439A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C、甲烷由碳元素与氢元素组成，由质量守恒定律可知，甲烷燃烧后生成二氧化碳和水，乙醇由碳、氢、氧三种元素组成，由质量守恒定律可知，乙醇燃烧后生成二氧化碳和水，两种物质燃烧后生成物的种类相同，选项正确；</w:t>
      </w:r>
    </w:p>
    <w:p w14:paraId="74C693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黑体" w:hAnsi="Times New Roman" w:cs="Times New Roman" w:hint="default"/>
          <w:b w:val="0"/>
          <w:bCs w:val="0"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D、乙炔由碳元素与氢元素组成，由质量守恒定律可知，乙炔燃烧后生成二氧化碳和水，一氧化碳由碳元素和氧元素组成，由质量守恒定律可知，一氧化碳燃烧后只生成二氧化碳，两种物质燃烧后生成物的种类不同，选项错误，故选C。</w:t>
      </w:r>
    </w:p>
    <w:p w14:paraId="1218A3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5</w:t>
      </w:r>
      <w:r>
        <w:rPr>
          <w:rFonts w:ascii="Times New Roman" w:hAnsi="Times New Roman" w:cs="Times New Roman" w:hint="default"/>
          <w:highlight w:val="none"/>
        </w:rPr>
        <w:t>．下列对化学基本观念的认识正确的是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5B3D48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A．元素观：同种元素不能组成不同种物质</w:t>
      </w:r>
    </w:p>
    <w:p w14:paraId="21A7A1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B．结构观：钠原子和钠离子质子数相同，所以化学性质相同</w:t>
      </w:r>
    </w:p>
    <w:p w14:paraId="03257D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C．分类观：氧气和臭氧是单质，空气和干冰是化合物</w:t>
      </w:r>
    </w:p>
    <w:p w14:paraId="35D743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D．守恒观：化学变化时，原子的种类、数目不变</w:t>
      </w:r>
    </w:p>
    <w:p w14:paraId="273272C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【答案】D</w:t>
      </w:r>
    </w:p>
    <w:p w14:paraId="18C0E4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A、</w:t>
      </w:r>
      <w:r>
        <w:rPr>
          <w:rFonts w:ascii="Times New Roman" w:hAnsi="Times New Roman" w:cs="Times New Roman" w:hint="default"/>
          <w:color w:val="FF0000"/>
          <w:sz w:val="21"/>
          <w:highlight w:val="none"/>
        </w:rPr>
        <w:t>同种元素可以组成不同种物质，例如金刚石和石墨都是由碳元素组成的不同单质，故A错误；</w:t>
      </w:r>
    </w:p>
    <w:p w14:paraId="7DD475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B、钠原子和钠离子质子数相同，但它们的最外层电子数不同，它们的化学性质不相同，故B错误；</w:t>
      </w:r>
    </w:p>
    <w:p w14:paraId="5C356C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C、氧气和臭氧都是由一种元素组成的纯净物，都是单质，干冰是由两种元素组成的化合物，空气是氮气、氧气等多种气体组成的混合物，故C错误；</w:t>
      </w:r>
    </w:p>
    <w:p w14:paraId="6B036D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D、化学变化的本质是分子分裂成原子，原子重新组合成新的分子，所以化学反应前后</w:t>
      </w:r>
      <w:r>
        <w:rPr>
          <w:rFonts w:ascii="Times New Roman" w:hAnsi="Times New Roman" w:cs="Times New Roman" w:hint="default"/>
          <w:color w:val="FF0000"/>
          <w:sz w:val="21"/>
          <w:highlight w:val="none"/>
        </w:rPr>
        <w:t>，原子的种类、数目不变，故</w:t>
      </w:r>
      <w:r>
        <w:rPr>
          <w:rFonts w:ascii="Times New Roman" w:hAnsi="Times New Roman" w:cs="Times New Roman" w:hint="default"/>
          <w:color w:val="FF0000"/>
          <w:highlight w:val="none"/>
        </w:rPr>
        <w:t>D</w:t>
      </w:r>
      <w:r>
        <w:rPr>
          <w:rFonts w:ascii="Times New Roman" w:hAnsi="Times New Roman" w:cs="Times New Roman" w:hint="default"/>
          <w:color w:val="FF0000"/>
          <w:sz w:val="21"/>
          <w:highlight w:val="none"/>
        </w:rPr>
        <w:t>正确。</w:t>
      </w:r>
    </w:p>
    <w:p w14:paraId="1060E7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故选D。</w:t>
      </w:r>
    </w:p>
    <w:p w14:paraId="602063F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6</w:t>
      </w:r>
      <w:r>
        <w:rPr>
          <w:rFonts w:ascii="Times New Roman" w:hAnsi="Times New Roman" w:cs="Times New Roman" w:hint="default"/>
          <w:highlight w:val="none"/>
        </w:rPr>
        <w:t>．现有化学反应A+B→C，若a gA与b gB充分反应，则生成C的质量是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02451C2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A．大于（a+b）g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B．等于（a+b）g</w:t>
      </w:r>
    </w:p>
    <w:p w14:paraId="2120F735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C．小于或等于（a+b）g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D．无法确定</w:t>
      </w:r>
    </w:p>
    <w:p w14:paraId="6E4230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【答案】C</w:t>
      </w:r>
    </w:p>
    <w:p w14:paraId="5AA1805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根据质量守恒定律可知，</w:t>
      </w:r>
      <w:r>
        <w:rPr>
          <w:rFonts w:ascii="Times New Roman" w:hAnsi="Times New Roman" w:cs="Times New Roman" w:hint="default"/>
          <w:color w:val="FF0000"/>
          <w:sz w:val="21"/>
          <w:highlight w:val="none"/>
        </w:rPr>
        <w:t>参加化学反应的各物质的质量总和，等于反应后生成的各物质的质量总和</w:t>
      </w:r>
      <w:r>
        <w:rPr>
          <w:rFonts w:ascii="Times New Roman" w:hAnsi="Times New Roman" w:cs="Times New Roman" w:hint="default"/>
          <w:color w:val="FF0000"/>
          <w:highlight w:val="none"/>
        </w:rPr>
        <w:t>，若a gA与b gB恰好完全反应完，则生成C的质量等于（a+b）g；若a gA与b gB没有恰好完全反应，则生成C的质量就会小于（a+b）g，故选：C。</w:t>
      </w:r>
    </w:p>
    <w:p w14:paraId="7D6031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7</w:t>
      </w:r>
      <w:r>
        <w:rPr>
          <w:rFonts w:ascii="Times New Roman" w:hAnsi="Times New Roman" w:cs="Times New Roman" w:hint="default"/>
          <w:highlight w:val="none"/>
        </w:rPr>
        <w:t>．多角度认识化学变化是学习化学的重要思路，对于</w:t>
      </w:r>
      <w:r>
        <w:rPr>
          <w:rFonts w:ascii="Times New Roman" w:hAnsi="Times New Roman" w:cs="Times New Roman" w:hint="default"/>
          <w:highlight w:val="none"/>
        </w:rPr>
        <w:object>
          <v:shape id="_x0000_i1032" type="#_x0000_t75" alt="eqId00b3d6c034b998fc0d4afc2315fc46fe" style="width:69.45pt;height:33.45pt" o:ole="" coordsize="21600,21600" o:preferrelative="t" filled="f" stroked="f">
            <v:stroke joinstyle="miter"/>
            <v:imagedata r:id="rId19" o:title="eqId00b3d6c034b998fc0d4afc2315fc46fe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  <w:r>
        <w:rPr>
          <w:rFonts w:ascii="Times New Roman" w:hAnsi="Times New Roman" w:cs="Times New Roman" w:hint="default"/>
          <w:highlight w:val="none"/>
        </w:rPr>
        <w:t>，下列分析不合理的是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4B0589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A．从反应类型看</w:t>
      </w:r>
      <w:r>
        <w:rPr>
          <w:rFonts w:ascii="Times New Roman" w:hAnsi="Times New Roman" w:cs="Times New Roman" w:hint="default"/>
          <w:highlight w:val="none"/>
          <w:lang w:eastAsia="zh-CN"/>
        </w:rPr>
        <w:t>：</w:t>
      </w:r>
      <w:r>
        <w:rPr>
          <w:rFonts w:ascii="Times New Roman" w:hAnsi="Times New Roman" w:cs="Times New Roman" w:hint="default"/>
          <w:highlight w:val="none"/>
        </w:rPr>
        <w:t>该反应为化合反应</w:t>
      </w:r>
    </w:p>
    <w:p w14:paraId="438D63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B．从微观角度看：各物质（从左到右）的微观粒子数之比为1：1：1</w:t>
      </w:r>
    </w:p>
    <w:p w14:paraId="53DDFF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C．从反应现象看：硫剧烈燃烧，产生有刺激性气味的二氧化硫</w:t>
      </w:r>
    </w:p>
    <w:p w14:paraId="37D6526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D．从量的角度看：各物质（从左到右）的质量比为1：1：2</w:t>
      </w:r>
    </w:p>
    <w:p w14:paraId="6614B5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【答案】C</w:t>
      </w:r>
    </w:p>
    <w:p w14:paraId="4DC0493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A、该反应符合“多变一”，属于化合反应，选项正确；</w:t>
      </w:r>
    </w:p>
    <w:p w14:paraId="3CBD1E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B、由方程式可知，</w:t>
      </w:r>
      <w:r>
        <w:rPr>
          <w:rFonts w:ascii="Times New Roman" w:hAnsi="Times New Roman" w:cs="Times New Roman" w:hint="default"/>
          <w:color w:val="FF0000"/>
          <w:sz w:val="21"/>
          <w:highlight w:val="none"/>
        </w:rPr>
        <w:t>各物质（从左到右）的微观粒子数之比为1：1：1，选项正确；</w:t>
      </w:r>
    </w:p>
    <w:p w14:paraId="5FB460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C、产生二氧化硫属于实验结论，不是实验现象，选项错误；</w:t>
      </w:r>
    </w:p>
    <w:p w14:paraId="0E7295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D、</w:t>
      </w:r>
      <w:r>
        <w:rPr>
          <w:rFonts w:ascii="Times New Roman" w:hAnsi="Times New Roman" w:cs="Times New Roman" w:hint="default"/>
          <w:color w:val="FF0000"/>
          <w:sz w:val="21"/>
          <w:highlight w:val="none"/>
        </w:rPr>
        <w:t>各物质（从左到右）的质量比为32:32:64=1：1：2，选项正确；</w:t>
      </w:r>
    </w:p>
    <w:p w14:paraId="3B389C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故选C。</w:t>
      </w:r>
    </w:p>
    <w:p w14:paraId="6406F6C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8</w:t>
      </w:r>
      <w:r>
        <w:rPr>
          <w:rFonts w:ascii="Times New Roman" w:hAnsi="Times New Roman" w:cs="Times New Roman" w:hint="default"/>
          <w:highlight w:val="none"/>
        </w:rPr>
        <w:t>．已知某物质R在空气中燃烧的表达式为：R+O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object>
          <v:shape id="_x0000_i1033" type="#_x0000_t75" alt="eqIda6f36bf897d0a2f25ee30a2f3513be0a" style="width:36.9pt;height:15.15pt" o:ole="" coordsize="21600,21600" o:preferrelative="t" filled="f" stroked="f">
            <v:stroke joinstyle="miter"/>
            <v:imagedata r:id="rId21" o:title="eqIda6f36bf897d0a2f25ee30a2f3513be0a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rFonts w:ascii="Times New Roman" w:hAnsi="Times New Roman" w:cs="Times New Roman" w:hint="default"/>
          <w:highlight w:val="none"/>
        </w:rPr>
        <w:t>H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O+CO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，则有关R中元素组成说法正确的是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73E4A98D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A．只含碳元素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B．一定含碳元素和氧元素</w:t>
      </w:r>
    </w:p>
    <w:p w14:paraId="41BD6449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C．一定含有氧元素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D．一定含碳元素和氢元素，可能含有氧元素</w:t>
      </w:r>
    </w:p>
    <w:p w14:paraId="1A7E68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【答案】D</w:t>
      </w:r>
    </w:p>
    <w:p w14:paraId="2A594E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根据质量守恒定律，化学反应前后，元素的种类不变，生成物中含C、H、O三种元素，故反应物中也应含C、H、O三种元素，氧气由氧元素组成，故R中一定含C、H元素，可能含氧元素。</w:t>
      </w:r>
    </w:p>
    <w:p w14:paraId="3430A9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故选D。</w:t>
      </w:r>
    </w:p>
    <w:p w14:paraId="40B850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9</w:t>
      </w:r>
      <w:r>
        <w:rPr>
          <w:rFonts w:ascii="Times New Roman" w:hAnsi="Times New Roman" w:cs="Times New Roman" w:hint="default"/>
          <w:highlight w:val="none"/>
        </w:rPr>
        <w:t>．在化学反应</w:t>
      </w:r>
      <w:r>
        <w:rPr>
          <w:rFonts w:ascii="Times New Roman" w:hAnsi="Times New Roman" w:cs="Times New Roman" w:hint="default"/>
          <w:highlight w:val="none"/>
        </w:rPr>
        <w:object>
          <v:shape id="_x0000_i1034" type="#_x0000_t75" alt="eqIdf2afa1524356838b1d4dd8ac303f6ed8" style="width:73pt;height:12.6pt" o:ole="" coordsize="21600,21600" o:preferrelative="t" filled="f" stroked="f">
            <v:stroke joinstyle="miter"/>
            <v:imagedata r:id="rId23" o:title="eqIdf2afa1524356838b1d4dd8ac303f6ed8"/>
            <o:lock v:ext="edit" aspectratio="t"/>
            <w10:anchorlock/>
          </v:shape>
          <o:OLEObject Type="Embed" ProgID="Equation.DSMT4" ShapeID="_x0000_i1034" DrawAspect="Content" ObjectID="_1468075734" r:id="rId24"/>
        </w:object>
      </w:r>
      <w:r>
        <w:rPr>
          <w:rFonts w:ascii="Times New Roman" w:hAnsi="Times New Roman" w:cs="Times New Roman" w:hint="default"/>
          <w:highlight w:val="none"/>
        </w:rPr>
        <w:t>中，6gA和8gB恰好完全反应，生成9gD。若反应生成15gC，则参加反应的A的质量为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2C37B050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A．18g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B．21g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C．24g</w:t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D．27g</w:t>
      </w:r>
    </w:p>
    <w:p w14:paraId="4E9EB0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【答案】A</w:t>
      </w:r>
    </w:p>
    <w:p w14:paraId="6C9281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根据“6gA与8gB恰好完全反应，生成9gD”可知，同时生成的C的质量是：6g+8g-9g=5g，则参加反应的A、C的质量比是6：5，结合“化学反应A+2B═2C+D”，则设生成15gC时需要的A的质量是</w:t>
      </w:r>
      <w:r>
        <w:rPr>
          <w:rFonts w:ascii="Times New Roman" w:eastAsia="Times New Roman" w:hAnsi="Times New Roman" w:cs="Times New Roman" w:hint="default"/>
          <w:i/>
          <w:color w:val="FF0000"/>
          <w:highlight w:val="none"/>
        </w:rPr>
        <w:t>x</w:t>
      </w:r>
      <w:r>
        <w:rPr>
          <w:rFonts w:ascii="Times New Roman" w:hAnsi="Times New Roman" w:cs="Times New Roman" w:hint="default"/>
          <w:color w:val="FF0000"/>
          <w:highlight w:val="none"/>
        </w:rPr>
        <w:t>，则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35" type="#_x0000_t75" alt="eqIdd03462556568b0d7ce29d94d992a1ac9" style="width:36.05pt;height:28.85pt" o:ole="" coordsize="21600,21600" o:preferrelative="t" filled="f" stroked="f">
            <v:stroke joinstyle="miter"/>
            <v:imagedata r:id="rId25" o:title="eqIdd03462556568b0d7ce29d94d992a1ac9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，解得</w:t>
      </w:r>
      <w:r>
        <w:rPr>
          <w:rFonts w:ascii="Times New Roman" w:eastAsia="Times New Roman" w:hAnsi="Times New Roman" w:cs="Times New Roman" w:hint="default"/>
          <w:i/>
          <w:color w:val="FF0000"/>
          <w:highlight w:val="none"/>
        </w:rPr>
        <w:t>x</w:t>
      </w:r>
      <w:r>
        <w:rPr>
          <w:rFonts w:ascii="Times New Roman" w:hAnsi="Times New Roman" w:cs="Times New Roman" w:hint="default"/>
          <w:color w:val="FF0000"/>
          <w:highlight w:val="none"/>
        </w:rPr>
        <w:t>=18g，故A符合题意；</w:t>
      </w:r>
    </w:p>
    <w:p w14:paraId="2FA665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故选：A。</w:t>
      </w:r>
    </w:p>
    <w:p w14:paraId="03480E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1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0</w:t>
      </w:r>
      <w:r>
        <w:rPr>
          <w:rFonts w:ascii="Times New Roman" w:hAnsi="Times New Roman" w:cs="Times New Roman" w:hint="default"/>
          <w:highlight w:val="none"/>
        </w:rPr>
        <w:t>．下列说法中正确的有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16DC40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A．有多种物质生成的反应不一定分解反应</w:t>
      </w:r>
    </w:p>
    <w:p w14:paraId="10591E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B．在化合物中，各元素的化合价代数和不一定等于0</w:t>
      </w:r>
    </w:p>
    <w:p w14:paraId="032502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C．化学反应不一定都遵守质量守恒定律</w:t>
      </w:r>
    </w:p>
    <w:p w14:paraId="7B5E47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D．化合物不一定含有多种元素</w:t>
      </w:r>
    </w:p>
    <w:p w14:paraId="5A87D93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【答案】A</w:t>
      </w:r>
    </w:p>
    <w:p w14:paraId="2D29843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sz w:val="21"/>
          <w:highlight w:val="none"/>
        </w:rPr>
        <w:t>A、分解反应</w:t>
      </w:r>
      <w:r>
        <w:rPr>
          <w:rFonts w:ascii="Times New Roman" w:hAnsi="Times New Roman" w:cs="Times New Roman" w:hint="default"/>
          <w:color w:val="FF0000"/>
          <w:highlight w:val="none"/>
        </w:rPr>
        <w:t>是由一种物质生成两种或两种物质的反应，</w:t>
      </w:r>
      <w:r>
        <w:rPr>
          <w:rFonts w:ascii="Times New Roman" w:hAnsi="Times New Roman" w:cs="Times New Roman" w:hint="default"/>
          <w:color w:val="FF0000"/>
          <w:sz w:val="21"/>
          <w:highlight w:val="none"/>
        </w:rPr>
        <w:t>有多种物质生成的反应不一定是由一种物质生成，不一定分解反应，正确；</w:t>
      </w:r>
    </w:p>
    <w:p w14:paraId="7CE4E3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sz w:val="21"/>
          <w:highlight w:val="none"/>
        </w:rPr>
        <w:t>B、根据化合物法则可知，在化合物中，各元素的化合价代数和一定等于0，错误；</w:t>
      </w:r>
    </w:p>
    <w:p w14:paraId="4ECA0B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sz w:val="21"/>
          <w:highlight w:val="none"/>
        </w:rPr>
        <w:t>C、所有化学反应一定都遵守质量守恒定律，错误；</w:t>
      </w:r>
    </w:p>
    <w:p w14:paraId="0EF87A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sz w:val="21"/>
          <w:highlight w:val="none"/>
        </w:rPr>
        <w:t>D、化合物中不同种元素组成的纯净物，一定含有多种元素，错误。</w:t>
      </w:r>
    </w:p>
    <w:p w14:paraId="617ACD5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故选A。</w:t>
      </w:r>
    </w:p>
    <w:p w14:paraId="0A5D44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11</w:t>
      </w:r>
      <w:r>
        <w:rPr>
          <w:rFonts w:ascii="Times New Roman" w:hAnsi="Times New Roman" w:cs="Times New Roman" w:hint="default"/>
          <w:highlight w:val="none"/>
        </w:rPr>
        <w:t>．古代的炼丹术和炼金术为化学发展为一门科学做出了一定的贡献</w:t>
      </w:r>
      <w:r>
        <w:rPr>
          <w:rFonts w:ascii="Times New Roman" w:hAnsi="Times New Roman" w:cs="Times New Roman" w:hint="default"/>
          <w:highlight w:val="none"/>
          <w:lang w:eastAsia="zh-CN"/>
        </w:rPr>
        <w:t>。</w:t>
      </w:r>
      <w:r>
        <w:rPr>
          <w:rFonts w:ascii="Times New Roman" w:hAnsi="Times New Roman" w:cs="Times New Roman" w:hint="default"/>
          <w:highlight w:val="none"/>
        </w:rPr>
        <w:t>下列有关炼丹术和炼金术的说法中没有科学道理的是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42F175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A．积累了大量的化学知识</w:t>
      </w:r>
    </w:p>
    <w:p w14:paraId="715C02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B．发明了很多化学实验工具</w:t>
      </w:r>
    </w:p>
    <w:p w14:paraId="720249B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C．发明了一些用于合成和分离物质的有效方法</w:t>
      </w:r>
    </w:p>
    <w:p w14:paraId="61F76E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D．“点石成金”使“贱金属”变为“贵金属”，追求“长生不老”</w:t>
      </w:r>
    </w:p>
    <w:p w14:paraId="3E1ED67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【答案】D</w:t>
      </w:r>
    </w:p>
    <w:p w14:paraId="7842214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A、炼丹术和炼金术积累了大量的化学知识，选项正确；</w:t>
      </w:r>
    </w:p>
    <w:p w14:paraId="00173D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B、炼丹术和炼金术发明了很多化学实验工具，选项正确；</w:t>
      </w:r>
    </w:p>
    <w:p w14:paraId="0D3A54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C、炼丹术和炼金术发明了一些用于合成和分离物质的有效方法，选项正确；</w:t>
      </w:r>
    </w:p>
    <w:p w14:paraId="2713BD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D、由质量守恒定律可知，化学反应前后，原子的种类不变，即元素的种类也不变，所以“点石成金”使“贱金属”变为“贵金属”是不可能的，选项错误，故选D。</w:t>
      </w:r>
    </w:p>
    <w:p w14:paraId="325F0BE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highlight w:val="none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2</w:t>
      </w:r>
      <w:r>
        <w:rPr>
          <w:rFonts w:ascii="Times New Roman" w:hAnsi="Times New Roman" w:cs="Times New Roman" w:hint="default"/>
          <w:highlight w:val="none"/>
        </w:rPr>
        <w:t>．某同学使用如图所示实验装置，通过红热的玻璃导管引燃红磷来验证质量守恒定律。实验过程中，锥形瓶内物质质量与时间关系正确的是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18D2EE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544320" cy="1045210"/>
            <wp:effectExtent l="0" t="0" r="17780" b="2540"/>
            <wp:docPr id="24" name="图片 26" descr="@@@5151aca3-22e5-4582-9934-e93d8ebffc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6" descr="@@@5151aca3-22e5-4582-9934-e93d8ebffc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432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0BA6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114425" cy="1047750"/>
            <wp:effectExtent l="0" t="0" r="9525" b="0"/>
            <wp:docPr id="25" name="图片 27" descr="@@@7f10446b-a197-4a68-88a7-2f7068a4e5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@@@7f10446b-a197-4a68-88a7-2f7068a4e5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</w:rPr>
        <w:t>B．</w:t>
      </w:r>
      <w:r>
        <w:rPr>
          <w:rFonts w:ascii="Times New Roman" w:hAnsi="Times New Roman" w:cs="Times New Roman" w:hint="default"/>
          <w:highlight w:val="none"/>
        </w:rPr>
        <w:drawing>
          <wp:inline distT="0" distB="0" distL="114300" distR="114300">
            <wp:extent cx="1000125" cy="1095375"/>
            <wp:effectExtent l="0" t="0" r="9525" b="9525"/>
            <wp:docPr id="2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highlight w:val="none"/>
        </w:rPr>
        <w:tab/>
      </w:r>
    </w:p>
    <w:p w14:paraId="505ABD42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047750" cy="1076325"/>
            <wp:effectExtent l="0" t="0" r="0" b="9525"/>
            <wp:docPr id="27" name="图片 29" descr="@@@dc5e1b0a-791f-44fe-997b-6b0cb39b1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9" descr="@@@dc5e1b0a-791f-44fe-997b-6b0cb39b1f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highlight w:val="none"/>
        </w:rPr>
        <w:tab/>
      </w:r>
      <w:r>
        <w:rPr>
          <w:rFonts w:ascii="Times New Roman" w:hAnsi="Times New Roman" w:cs="Times New Roman" w:hint="default"/>
          <w:highlight w:val="none"/>
          <w:lang w:val="en-US" w:eastAsia="zh-CN"/>
        </w:rPr>
        <w:tab/>
      </w:r>
      <w:r>
        <w:rPr>
          <w:rFonts w:ascii="Times New Roman" w:hAnsi="Times New Roman" w:cs="Times New Roman" w:hint="default"/>
          <w:highlight w:val="none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123950" cy="1143000"/>
            <wp:effectExtent l="0" t="0" r="0" b="0"/>
            <wp:docPr id="28" name="图片 30" descr="@@@2458e307-5058-41dd-97b7-b636deeae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0" descr="@@@2458e307-5058-41dd-97b7-b636deeae1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B1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【答案】D</w:t>
      </w:r>
    </w:p>
    <w:p w14:paraId="3558963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A、红磷燃烧消耗氧气，故随着反应的进行，气体的总质量减小，但是氮气等不参与反应，故气体的总质量不会减少至零，不符合题意；</w:t>
      </w:r>
    </w:p>
    <w:p w14:paraId="6169FA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B、该实验中，氮气不参与反应，故氮气的质量不变，不符合题意；</w:t>
      </w:r>
    </w:p>
    <w:p w14:paraId="5E83F59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C、红磷和氧气在点燃的条件下反应生成五氧化二磷，根据质量守恒定律，化学反应前后，物质的总质量不变，故固体的质量增加，待完全反应后，不再变化，不符合题意；</w:t>
      </w:r>
    </w:p>
    <w:p w14:paraId="79C77E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D、根据质量守恒定律，化学反应前后，元素的种类和质量不变，故氧元素的质量不变，符合题意。</w:t>
      </w:r>
    </w:p>
    <w:p w14:paraId="062CD5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故选D。</w:t>
      </w:r>
    </w:p>
    <w:p w14:paraId="0ED02E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13</w:t>
      </w:r>
      <w:r>
        <w:rPr>
          <w:rFonts w:ascii="Times New Roman" w:hAnsi="Times New Roman" w:cs="Times New Roman" w:hint="default"/>
        </w:rPr>
        <w:t>．我国科学家成功合成新型催化剂，能将CO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高效转化为甲醇（CH</w:t>
      </w:r>
      <w:r>
        <w:rPr>
          <w:rFonts w:ascii="Times New Roman" w:hAnsi="Times New Roman" w:cs="Times New Roman" w:hint="default"/>
          <w:vertAlign w:val="subscript"/>
        </w:rPr>
        <w:t>3</w:t>
      </w:r>
      <w:r>
        <w:rPr>
          <w:rFonts w:ascii="Times New Roman" w:hAnsi="Times New Roman" w:cs="Times New Roman" w:hint="default"/>
        </w:rPr>
        <w:t>OH）。这不仅可以缓解碳排放引起的温室效应，还将成为理想的能源补充形式。该化学反应的微观过程如图所示，下列说法不正确的是（）</w:t>
      </w:r>
    </w:p>
    <w:p w14:paraId="50E741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4219575" cy="781050"/>
            <wp:effectExtent l="0" t="0" r="9525" b="0"/>
            <wp:docPr id="1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3C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A．物质乙中元素化合价为0价</w:t>
      </w:r>
    </w:p>
    <w:p w14:paraId="6F3872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B．反应前后元素的种类不变</w:t>
      </w:r>
    </w:p>
    <w:p w14:paraId="6D2FB9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C．物质甲、丙、丁均是氧化物</w:t>
      </w:r>
    </w:p>
    <w:p w14:paraId="1E726B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D．参加反应的甲、乙物质分子个数比为1：3</w:t>
      </w:r>
    </w:p>
    <w:p w14:paraId="3944E3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【答案】C</w:t>
      </w:r>
    </w:p>
    <w:p w14:paraId="3966E8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【分析】该反应的反应方程式为：CO</w:t>
      </w:r>
      <w:r>
        <w:rPr>
          <w:rFonts w:ascii="Times New Roman" w:hAnsi="Times New Roman" w:cs="Times New Roman" w:hint="default"/>
          <w:color w:val="FF0000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</w:rPr>
        <w:t>+3H</w:t>
      </w:r>
      <w:r>
        <w:rPr>
          <w:rFonts w:ascii="Times New Roman" w:hAnsi="Times New Roman" w:cs="Times New Roman" w:hint="default"/>
          <w:color w:val="FF0000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</w:rPr>
        <w:object>
          <v:shape id="_x0000_i1036" type="#_x0000_t75" alt="eqId1d88b95ab230110800b9f279134a62f6" style="width:34.3pt;height:33.65pt" o:ole="" coordsize="21600,21600" o:preferrelative="t" filled="f" stroked="f">
            <v:stroke joinstyle="miter"/>
            <v:imagedata r:id="rId33" o:title="eqId1d88b95ab230110800b9f279134a62f6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rFonts w:ascii="Times New Roman" w:hAnsi="Times New Roman" w:cs="Times New Roman" w:hint="default"/>
          <w:color w:val="FF0000"/>
        </w:rPr>
        <w:t>CH</w:t>
      </w:r>
      <w:r>
        <w:rPr>
          <w:rFonts w:ascii="Times New Roman" w:hAnsi="Times New Roman" w:cs="Times New Roman" w:hint="default"/>
          <w:color w:val="FF0000"/>
          <w:vertAlign w:val="subscript"/>
        </w:rPr>
        <w:t>3</w:t>
      </w:r>
      <w:r>
        <w:rPr>
          <w:rFonts w:ascii="Times New Roman" w:hAnsi="Times New Roman" w:cs="Times New Roman" w:hint="default"/>
          <w:color w:val="FF0000"/>
        </w:rPr>
        <w:t>OH+H</w:t>
      </w:r>
      <w:r>
        <w:rPr>
          <w:rFonts w:ascii="Times New Roman" w:hAnsi="Times New Roman" w:cs="Times New Roman" w:hint="default"/>
          <w:color w:val="FF0000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</w:rPr>
        <w:t>O</w:t>
      </w:r>
    </w:p>
    <w:p w14:paraId="534B8A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</w:rPr>
        <w:t>A、由图可知，物质乙是氢气，属于单质，氢元素化合价为0价，说法正确，不符合题意；</w:t>
      </w:r>
    </w:p>
    <w:p w14:paraId="0B0B83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B、根据质量守恒定律，化学反应前后元素种类一定不变，说法正确，不符合题意；</w:t>
      </w:r>
    </w:p>
    <w:p w14:paraId="76071EB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C、物质甲为二氧化碳，由碳氧两种元素组成，是氧化物；丙为甲醇，由碳、氢、氧三种元素组成，不是氧化物，丁是水，由氢氧两种元素组成，是氧化物，说法不正确，符合题意；</w:t>
      </w:r>
    </w:p>
    <w:p w14:paraId="2424B71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D、该反应的化学方程式为：CO</w:t>
      </w:r>
      <w:r>
        <w:rPr>
          <w:rFonts w:ascii="Times New Roman" w:hAnsi="Times New Roman" w:cs="Times New Roman" w:hint="default"/>
          <w:color w:val="FF0000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</w:rPr>
        <w:t>+3H</w:t>
      </w:r>
      <w:r>
        <w:rPr>
          <w:rFonts w:ascii="Times New Roman" w:hAnsi="Times New Roman" w:cs="Times New Roman" w:hint="default"/>
          <w:color w:val="FF0000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</w:rPr>
        <w:object>
          <v:shape id="_x0000_i1037" type="#_x0000_t75" alt="eqId1d88b95ab230110800b9f279134a62f6" style="width:34.3pt;height:33.65pt" o:ole="" coordsize="21600,21600" o:preferrelative="t" filled="f" stroked="f">
            <v:stroke joinstyle="miter"/>
            <v:imagedata r:id="rId33" o:title="eqId1d88b95ab230110800b9f279134a62f6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rPr>
          <w:rFonts w:ascii="Times New Roman" w:hAnsi="Times New Roman" w:cs="Times New Roman" w:hint="default"/>
          <w:color w:val="FF0000"/>
        </w:rPr>
        <w:t>CH</w:t>
      </w:r>
      <w:r>
        <w:rPr>
          <w:rFonts w:ascii="Times New Roman" w:hAnsi="Times New Roman" w:cs="Times New Roman" w:hint="default"/>
          <w:color w:val="FF0000"/>
          <w:vertAlign w:val="subscript"/>
        </w:rPr>
        <w:t>3</w:t>
      </w:r>
      <w:r>
        <w:rPr>
          <w:rFonts w:ascii="Times New Roman" w:hAnsi="Times New Roman" w:cs="Times New Roman" w:hint="default"/>
          <w:color w:val="FF0000"/>
        </w:rPr>
        <w:t>OH+H</w:t>
      </w:r>
      <w:r>
        <w:rPr>
          <w:rFonts w:ascii="Times New Roman" w:hAnsi="Times New Roman" w:cs="Times New Roman" w:hint="default"/>
          <w:color w:val="FF0000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</w:rPr>
        <w:t>O，所以参加反应的甲、乙分子个数比为1:3，说法正确，不符合题意；</w:t>
      </w:r>
    </w:p>
    <w:p w14:paraId="3F3FCC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故选C。</w:t>
      </w:r>
    </w:p>
    <w:p w14:paraId="3B488B1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4</w:t>
      </w:r>
      <w:r>
        <w:rPr>
          <w:rFonts w:ascii="Times New Roman" w:hAnsi="Times New Roman" w:cs="Times New Roman" w:hint="default"/>
          <w:highlight w:val="none"/>
        </w:rPr>
        <w:t>．中国科学院首创室温制氢方案，其反应原理如图所示。下列说法错误的是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</w:p>
    <w:p w14:paraId="0BCEC86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center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605280" cy="880110"/>
            <wp:effectExtent l="0" t="0" r="13970" b="15240"/>
            <wp:docPr id="100009" name="图片 100009" descr="@@@c19a7a93-f338-4419-9f23-a91b1ec48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19a7a93-f338-4419-9f23-a91b1ec482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5C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A．该反应涉及的四种物质都由分子构成</w:t>
      </w:r>
    </w:p>
    <w:p w14:paraId="47D7CF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B．该反应的化学方程式是</w:t>
      </w:r>
      <w:r>
        <w:rPr>
          <w:rFonts w:ascii="Times New Roman" w:hAnsi="Times New Roman" w:cs="Times New Roman" w:hint="default"/>
          <w:highlight w:val="none"/>
        </w:rPr>
        <w:object>
          <v:shape id="_x0000_i1038" type="#_x0000_t75" alt="eqId99c61d6bc57cee177a2eecef83172891" style="width:43.1pt;height:15.9pt" o:ole="" coordsize="21600,21600" o:preferrelative="t" filled="f" stroked="f">
            <v:stroke joinstyle="miter"/>
            <v:imagedata r:id="rId37" o:title="eqId99c61d6bc57cee177a2eecef83172891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rFonts w:ascii="Times New Roman" w:hAnsi="Times New Roman" w:cs="Times New Roman" w:hint="default"/>
          <w:highlight w:val="none"/>
        </w:rPr>
        <w:object>
          <v:shape id="_x0000_i1039" type="#_x0000_t75" alt="eqId5089b98fefc8dc309fcad94d225bc5b9" style="width:34.3pt;height:35.15pt" o:ole="" coordsize="21600,21600" o:preferrelative="t" filled="f" stroked="f">
            <v:stroke joinstyle="miter"/>
            <v:imagedata r:id="rId39" o:title="eqId5089b98fefc8dc309fcad94d225bc5b9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rFonts w:ascii="Times New Roman" w:hAnsi="Times New Roman" w:cs="Times New Roman" w:hint="default"/>
          <w:highlight w:val="none"/>
        </w:rPr>
        <w:object>
          <v:shape id="_x0000_i1040" type="#_x0000_t75" alt="eqId161003f9723a7665c867addce02df13a" style="width:40.45pt;height:15.8pt" o:ole="" coordsize="21600,21600" o:preferrelative="t" filled="f" stroked="f">
            <v:stroke joinstyle="miter"/>
            <v:imagedata r:id="rId41" o:title="eqId161003f9723a7665c867addce02df13a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</w:p>
    <w:p w14:paraId="3E6EC5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C．该反应前后氢元素的化合价不变</w:t>
      </w:r>
    </w:p>
    <w:p w14:paraId="3E19A8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</w:rPr>
        <w:t>D．该反应前后，原子种类和数目不变</w:t>
      </w:r>
    </w:p>
    <w:p w14:paraId="1B3838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【答案】C</w:t>
      </w:r>
    </w:p>
    <w:p w14:paraId="1D4949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【分析】根据反应的微观示意图可知，一氧化碳与水在催化剂作用下生成氢气和二氧化碳，反应的化学方程式为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41" type="#_x0000_t75" alt="eqId438d878abc20072bff6f71f76530426f" style="width:120.55pt;height:33.4pt" o:ole="" coordsize="21600,21600" o:preferrelative="t" filled="f" stroked="f">
            <v:stroke joinstyle="miter"/>
            <v:imagedata r:id="rId43" o:title="eqId438d878abc20072bff6f71f76530426f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。</w:t>
      </w:r>
    </w:p>
    <w:p w14:paraId="0BD860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A、一氧化碳、水、氢气、二氧化碳均是由分子构成的，故A不符合题意；</w:t>
      </w:r>
    </w:p>
    <w:p w14:paraId="4BABA9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B、一氧化碳与水在催化剂作用下生成氢气和二氧化碳，反应的化学方程式为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42" type="#_x0000_t75" alt="eqId438d878abc20072bff6f71f76530426f" style="width:120.55pt;height:33.4pt" o:ole="" coordsize="21600,21600" o:preferrelative="t" filled="f" stroked="f">
            <v:stroke joinstyle="miter"/>
            <v:imagedata r:id="rId43" o:title="eqId438d878abc20072bff6f71f76530426f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，故B不符合题意；</w:t>
      </w:r>
    </w:p>
    <w:p w14:paraId="51B877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C、水中氢元素的化合价为+1价，生成物氢气中氢元素的化合价为0价，则该反应前后氢元素的化合价改变，故C符合题意；</w:t>
      </w:r>
    </w:p>
    <w:p w14:paraId="081CA1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D、根据质量守恒定律可知，化学反应前后原子的种类和数目不变，故D不符合题意。</w:t>
      </w:r>
    </w:p>
    <w:p w14:paraId="55E490C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故选C。</w:t>
      </w:r>
    </w:p>
    <w:p w14:paraId="5A3ABE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宋体" w:hAnsi="Times New Roman" w:cs="Times New Roman" w:hint="default"/>
          <w:lang w:eastAsia="zh-CN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5</w:t>
      </w:r>
      <w:r>
        <w:rPr>
          <w:rFonts w:ascii="Times New Roman" w:hAnsi="Times New Roman" w:cs="Times New Roman" w:hint="default"/>
          <w:highlight w:val="none"/>
        </w:rPr>
        <w:t>．</w:t>
      </w:r>
      <w:r>
        <w:rPr>
          <w:rFonts w:ascii="Times New Roman" w:hAnsi="Times New Roman" w:cs="Times New Roman" w:hint="default"/>
        </w:rPr>
        <w:t>一定条件下，甲、乙、丙、丁四种物质在密闭容器中反应，测得反应前后各物质的质量分数如图所示，下列说法正确的是</w:t>
      </w:r>
      <w:r>
        <w:rPr>
          <w:rFonts w:ascii="Times New Roman" w:hAnsi="Times New Roman" w:cs="Times New Roman" w:hint="default"/>
          <w:lang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eastAsia="zh-CN"/>
        </w:rPr>
        <w:t>）</w:t>
      </w:r>
    </w:p>
    <w:p w14:paraId="50E208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200150"/>
            <wp:effectExtent l="0" t="0" r="0" b="0"/>
            <wp:docPr id="11" name="图片 14" descr="@@@4bdae37e-1cdd-44e4-8c07-f09908514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 descr="@@@4bdae37e-1cdd-44e4-8c07-f099085141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DECB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A．丁一定是该反应的催化剂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B．该反应的基本类型是分解反应</w:t>
      </w:r>
    </w:p>
    <w:p w14:paraId="211B9673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C．参加反应的乙，丙的质量比为3：17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D．参加反应的甲、丙的质量比为7：4</w:t>
      </w:r>
    </w:p>
    <w:p w14:paraId="40FB31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【答案】C</w:t>
      </w:r>
    </w:p>
    <w:p w14:paraId="1E21FF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【分析】由四种物质反应前后各物质的质量分数可知，反应前后甲的质量分数减少了</w:t>
      </w:r>
      <w:r>
        <w:rPr>
          <w:rFonts w:ascii="Times New Roman" w:hAnsi="Times New Roman" w:cs="Times New Roman" w:hint="default"/>
          <w:color w:val="FF0000"/>
        </w:rPr>
        <w:object>
          <v:shape id="_x0000_i1043" type="#_x0000_t75" alt="eqId31625ea7ce71b77fc4249a4e30d78989" style="width:80.9pt;height:12.3pt" o:ole="" coordsize="21600,21600" o:preferrelative="t" filled="f" stroked="f">
            <v:stroke joinstyle="miter"/>
            <v:imagedata r:id="rId47" o:title="eqId31625ea7ce71b77fc4249a4e30d78989"/>
            <o:lock v:ext="edit" aspectratio="t"/>
            <w10:anchorlock/>
          </v:shape>
          <o:OLEObject Type="Embed" ProgID="Equation.DSMT4" ShapeID="_x0000_i1043" DrawAspect="Content" ObjectID="_1468075743" r:id="rId48"/>
        </w:object>
      </w:r>
      <w:r>
        <w:rPr>
          <w:rFonts w:ascii="Times New Roman" w:hAnsi="Times New Roman" w:cs="Times New Roman" w:hint="default"/>
          <w:color w:val="FF0000"/>
        </w:rPr>
        <w:t>，故甲是反应物；同理可以确定反应后乙的质量分数为</w:t>
      </w:r>
      <w:r>
        <w:rPr>
          <w:rFonts w:ascii="Times New Roman" w:hAnsi="Times New Roman" w:cs="Times New Roman" w:hint="default"/>
          <w:color w:val="FF0000"/>
        </w:rPr>
        <w:object>
          <v:shape id="_x0000_i1044" type="#_x0000_t75" alt="eqIdb3504eb6f0de33077b0c31d12b1f59b6" style="width:116.1pt;height:12.3pt" o:ole="" coordsize="21600,21600" o:preferrelative="t" filled="f" stroked="f">
            <v:stroke joinstyle="miter"/>
            <v:imagedata r:id="rId49" o:title="eqIdb3504eb6f0de33077b0c31d12b1f59b6"/>
            <o:lock v:ext="edit" aspectratio="t"/>
            <w10:anchorlock/>
          </v:shape>
          <o:OLEObject Type="Embed" ProgID="Equation.DSMT4" ShapeID="_x0000_i1044" DrawAspect="Content" ObjectID="_1468075744" r:id="rId50"/>
        </w:object>
      </w:r>
      <w:r>
        <w:rPr>
          <w:rFonts w:ascii="Times New Roman" w:hAnsi="Times New Roman" w:cs="Times New Roman" w:hint="default"/>
          <w:color w:val="FF0000"/>
        </w:rPr>
        <w:t>，乙的质量分数减少了</w:t>
      </w:r>
      <w:r>
        <w:rPr>
          <w:rFonts w:ascii="Times New Roman" w:hAnsi="Times New Roman" w:cs="Times New Roman" w:hint="default"/>
          <w:color w:val="FF0000"/>
        </w:rPr>
        <w:object>
          <v:shape id="_x0000_i1045" type="#_x0000_t75" alt="eqId3413dd8477ab23c6ea99826598174c41" style="width:69.45pt;height:12.3pt" o:ole="" coordsize="21600,21600" o:preferrelative="t" filled="f" stroked="f">
            <v:stroke joinstyle="miter"/>
            <v:imagedata r:id="rId51" o:title="eqId3413dd8477ab23c6ea99826598174c41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rPr>
          <w:rFonts w:ascii="Times New Roman" w:hAnsi="Times New Roman" w:cs="Times New Roman" w:hint="default"/>
          <w:color w:val="FF0000"/>
        </w:rPr>
        <w:t>，故乙是反应物；丙反应前质量分数为</w:t>
      </w:r>
      <w:r>
        <w:rPr>
          <w:rFonts w:ascii="Times New Roman" w:hAnsi="Times New Roman" w:cs="Times New Roman" w:hint="default"/>
          <w:color w:val="FF0000"/>
        </w:rPr>
        <w:object>
          <v:shape id="_x0000_i1046" type="#_x0000_t75" alt="eqIdd37ea56938bd586bee80914d63a3267e" style="width:114.4pt;height:12.3pt" o:ole="" coordsize="21600,21600" o:preferrelative="t" filled="f" stroked="f">
            <v:stroke joinstyle="miter"/>
            <v:imagedata r:id="rId53" o:title="eqIdd37ea56938bd586bee80914d63a3267e"/>
            <o:lock v:ext="edit" aspectratio="t"/>
            <w10:anchorlock/>
          </v:shape>
          <o:OLEObject Type="Embed" ProgID="Equation.DSMT4" ShapeID="_x0000_i1046" DrawAspect="Content" ObjectID="_1468075746" r:id="rId54"/>
        </w:object>
      </w:r>
      <w:r>
        <w:rPr>
          <w:rFonts w:ascii="Times New Roman" w:hAnsi="Times New Roman" w:cs="Times New Roman" w:hint="default"/>
          <w:color w:val="FF0000"/>
        </w:rPr>
        <w:t>，丙的质量分数增加了</w:t>
      </w:r>
      <w:r>
        <w:rPr>
          <w:rFonts w:ascii="Times New Roman" w:hAnsi="Times New Roman" w:cs="Times New Roman" w:hint="default"/>
          <w:color w:val="FF0000"/>
        </w:rPr>
        <w:object>
          <v:shape id="_x0000_i1047" type="#_x0000_t75" alt="eqIded297d950606269efe6b3c26cd436215" style="width:156.6pt;height:17.6pt" o:ole="" coordsize="21600,21600" o:preferrelative="t" filled="f" stroked="f">
            <v:stroke joinstyle="miter"/>
            <v:imagedata r:id="rId55" o:title="eqIded297d950606269efe6b3c26cd436215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  <w:r>
        <w:rPr>
          <w:rFonts w:ascii="Times New Roman" w:hAnsi="Times New Roman" w:cs="Times New Roman" w:hint="default"/>
          <w:color w:val="FF0000"/>
        </w:rPr>
        <w:t>，丙是生成物；丁的质量分数不变，可能作该反应的催化剂，也可能没有参加反应，则该反应为甲+乙</w:t>
      </w:r>
      <w:r>
        <w:rPr>
          <w:rFonts w:ascii="Times New Roman" w:hAnsi="Times New Roman" w:cs="Times New Roman" w:hint="default"/>
          <w:color w:val="FF0000"/>
        </w:rPr>
        <w:object>
          <v:shape id="_x0000_i1048" type="#_x0000_t75" alt="eqId370f60b08759485072f1e43237788b0f" style="width:13.15pt;height:10.1pt" o:ole="" coordsize="21600,21600" o:preferrelative="t" filled="f" stroked="f">
            <v:stroke joinstyle="miter"/>
            <v:imagedata r:id="rId57" o:title="eqId370f60b08759485072f1e43237788b0f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rPr>
          <w:rFonts w:ascii="Times New Roman" w:hAnsi="Times New Roman" w:cs="Times New Roman" w:hint="default"/>
          <w:color w:val="FF0000"/>
        </w:rPr>
        <w:t>丙。</w:t>
      </w:r>
    </w:p>
    <w:p w14:paraId="064BE3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</w:rPr>
        <w:t>A、反应前后丁的质量分数没有改变，说明丁的质量不变，可能是催化剂，也可能是杂质没有参加反应，故A错误；</w:t>
      </w:r>
    </w:p>
    <w:p w14:paraId="26EBB4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B、由分析可知，该反应为甲+乙</w:t>
      </w:r>
      <w:r>
        <w:rPr>
          <w:rFonts w:ascii="Times New Roman" w:hAnsi="Times New Roman" w:cs="Times New Roman" w:hint="default"/>
          <w:color w:val="FF0000"/>
        </w:rPr>
        <w:object>
          <v:shape id="_x0000_i1049" type="#_x0000_t75" alt="eqId370f60b08759485072f1e43237788b0f" style="width:13.15pt;height:10.1pt" o:ole="" coordsize="21600,21600" o:preferrelative="t" filled="f" stroked="f">
            <v:stroke joinstyle="miter"/>
            <v:imagedata r:id="rId57" o:title="eqId370f60b08759485072f1e43237788b0f"/>
            <o:lock v:ext="edit" aspectratio="t"/>
            <w10:anchorlock/>
          </v:shape>
          <o:OLEObject Type="Embed" ProgID="Equation.DSMT4" ShapeID="_x0000_i1049" DrawAspect="Content" ObjectID="_1468075749" r:id="rId59"/>
        </w:object>
      </w:r>
      <w:r>
        <w:rPr>
          <w:rFonts w:ascii="Times New Roman" w:hAnsi="Times New Roman" w:cs="Times New Roman" w:hint="default"/>
          <w:color w:val="FF0000"/>
        </w:rPr>
        <w:t>丙，符合“多变一”的特征，属于化合反应，故B错误；</w:t>
      </w:r>
    </w:p>
    <w:p w14:paraId="6D9CF5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C、参与反应的乙、丙质量比为</w:t>
      </w:r>
      <w:r>
        <w:rPr>
          <w:rFonts w:ascii="Times New Roman" w:hAnsi="Times New Roman" w:cs="Times New Roman" w:hint="default"/>
          <w:color w:val="FF0000"/>
        </w:rPr>
        <w:object>
          <v:shape id="_x0000_i1050" type="#_x0000_t75" alt="eqIdb81f4ac7331f5ac0381eaa1569ad798f" style="width:140.8pt;height:17.6pt" o:ole="" coordsize="21600,21600" o:preferrelative="t" filled="f" stroked="f">
            <v:stroke joinstyle="miter"/>
            <v:imagedata r:id="rId60" o:title="eqIdb81f4ac7331f5ac0381eaa1569ad798f"/>
            <o:lock v:ext="edit" aspectratio="t"/>
            <w10:anchorlock/>
          </v:shape>
          <o:OLEObject Type="Embed" ProgID="Equation.DSMT4" ShapeID="_x0000_i1050" DrawAspect="Content" ObjectID="_1468075750" r:id="rId61"/>
        </w:object>
      </w:r>
      <w:r>
        <w:rPr>
          <w:rFonts w:ascii="Times New Roman" w:hAnsi="Times New Roman" w:cs="Times New Roman" w:hint="default"/>
          <w:color w:val="FF0000"/>
        </w:rPr>
        <w:t>，故C正确；</w:t>
      </w:r>
    </w:p>
    <w:p w14:paraId="414A0D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D、参与反应的甲、丙质量比为</w:t>
      </w:r>
      <w:r>
        <w:rPr>
          <w:rFonts w:ascii="Times New Roman" w:hAnsi="Times New Roman" w:cs="Times New Roman" w:hint="default"/>
          <w:color w:val="FF0000"/>
        </w:rPr>
        <w:object>
          <v:shape id="_x0000_i1051" type="#_x0000_t75" alt="eqIdf1514ffba43940b761dbf1e9707d3e24" style="width:150.45pt;height:17.6pt" o:ole="" coordsize="21600,21600" o:preferrelative="t" filled="f" stroked="f">
            <v:stroke joinstyle="miter"/>
            <v:imagedata r:id="rId62" o:title="eqIdf1514ffba43940b761dbf1e9707d3e24"/>
            <o:lock v:ext="edit" aspectratio="t"/>
            <w10:anchorlock/>
          </v:shape>
          <o:OLEObject Type="Embed" ProgID="Equation.DSMT4" ShapeID="_x0000_i1051" DrawAspect="Content" ObjectID="_1468075751" r:id="rId63"/>
        </w:object>
      </w:r>
      <w:r>
        <w:rPr>
          <w:rFonts w:ascii="Times New Roman" w:hAnsi="Times New Roman" w:cs="Times New Roman" w:hint="default"/>
          <w:color w:val="FF0000"/>
        </w:rPr>
        <w:t>，故D错误。</w:t>
      </w:r>
    </w:p>
    <w:p w14:paraId="1C82CD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FF0000"/>
        </w:rPr>
        <w:t>故选C。</w:t>
      </w:r>
    </w:p>
    <w:p w14:paraId="778901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二、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填空与简答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32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51D298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16</w:t>
      </w:r>
      <w:r>
        <w:rPr>
          <w:rFonts w:ascii="Times New Roman" w:hAnsi="Times New Roman" w:cs="Times New Roman" w:hint="default"/>
          <w:highlight w:val="none"/>
        </w:rPr>
        <w:t>．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4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分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highlight w:val="none"/>
        </w:rPr>
        <w:t>已知天然气(主要成分为CH</w:t>
      </w:r>
      <w:r>
        <w:rPr>
          <w:rFonts w:ascii="Times New Roman" w:hAnsi="Times New Roman" w:cs="Times New Roman" w:hint="default"/>
          <w:highlight w:val="none"/>
          <w:vertAlign w:val="subscript"/>
        </w:rPr>
        <w:t>4</w:t>
      </w:r>
      <w:r>
        <w:rPr>
          <w:rFonts w:ascii="Times New Roman" w:hAnsi="Times New Roman" w:cs="Times New Roman" w:hint="default"/>
          <w:highlight w:val="none"/>
        </w:rPr>
        <w:t>)完全燃烧生成水和二氧化碳，写出该反应的化学方程式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</w:t>
      </w:r>
      <w:r>
        <w:rPr>
          <w:rFonts w:ascii="Times New Roman" w:hAnsi="Times New Roman" w:cs="Times New Roman" w:hint="default"/>
          <w:highlight w:val="none"/>
        </w:rPr>
        <w:t>；等质量的天然气消耗氧气的质量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</w:t>
      </w:r>
      <w:r>
        <w:rPr>
          <w:rFonts w:ascii="Times New Roman" w:hAnsi="Times New Roman" w:cs="Times New Roman" w:hint="default"/>
          <w:highlight w:val="none"/>
        </w:rPr>
        <w:t>(填“大于”、“等于”或“小于”)等质量氢气消耗的氧气。</w:t>
      </w:r>
    </w:p>
    <w:p w14:paraId="5F632B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 xml:space="preserve">【答案】 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52" type="#_x0000_t75" alt="eqIdde87e2aefc14ea9e4bf4a1c10e88cd10" style="width:118.8pt;height:33.65pt" o:ole="" coordsize="21600,21600" o:preferrelative="t" filled="f" stroked="f">
            <v:stroke joinstyle="miter"/>
            <v:imagedata r:id="rId64" o:title="eqIdde87e2aefc14ea9e4bf4a1c10e88cd10"/>
            <o:lock v:ext="edit" aspectratio="t"/>
            <w10:anchorlock/>
          </v:shape>
          <o:OLEObject Type="Embed" ProgID="Equation.DSMT4" ShapeID="_x0000_i1052" DrawAspect="Content" ObjectID="_1468075752" r:id="rId65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 xml:space="preserve">     小于     </w:t>
      </w:r>
    </w:p>
    <w:p w14:paraId="296B68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天然气(主要成分为CH</w:t>
      </w:r>
      <w:r>
        <w:rPr>
          <w:rFonts w:ascii="Times New Roman" w:hAnsi="Times New Roman" w:cs="Times New Roman" w:hint="default"/>
          <w:color w:val="FF0000"/>
          <w:highlight w:val="none"/>
          <w:vertAlign w:val="subscript"/>
        </w:rPr>
        <w:t>4</w:t>
      </w:r>
      <w:r>
        <w:rPr>
          <w:rFonts w:ascii="Times New Roman" w:hAnsi="Times New Roman" w:cs="Times New Roman" w:hint="default"/>
          <w:color w:val="FF0000"/>
          <w:highlight w:val="none"/>
        </w:rPr>
        <w:t>)完全燃烧生成水和二氧化碳，反应的化学方程式：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53" type="#_x0000_t75" alt="eqIdde87e2aefc14ea9e4bf4a1c10e88cd10" style="width:118.8pt;height:33.65pt" o:ole="" coordsize="21600,21600" o:preferrelative="t" filled="f" stroked="f">
            <v:stroke joinstyle="miter"/>
            <v:imagedata r:id="rId64" o:title="eqIdde87e2aefc14ea9e4bf4a1c10e88cd10"/>
            <o:lock v:ext="edit" aspectratio="t"/>
            <w10:anchorlock/>
          </v:shape>
          <o:OLEObject Type="Embed" ProgID="Equation.DSMT4" ShapeID="_x0000_i1053" DrawAspect="Content" ObjectID="_1468075753" r:id="rId66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；氢气燃烧生成水，反应的化学方程式为：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54" type="#_x0000_t75" alt="eqId8ec86ad9e0763cc3ca32422ace69ecf8" style="width:87.05pt;height:33.4pt" o:ole="" coordsize="21600,21600" o:preferrelative="t" filled="f" stroked="f">
            <v:stroke joinstyle="miter"/>
            <v:imagedata r:id="rId67" o:title="eqId8ec86ad9e0763cc3ca32422ace69ecf8"/>
            <o:lock v:ext="edit" aspectratio="t"/>
            <w10:anchorlock/>
          </v:shape>
          <o:OLEObject Type="Embed" ProgID="Equation.DSMT4" ShapeID="_x0000_i1054" DrawAspect="Content" ObjectID="_1468075754" r:id="rId68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；设甲烷、氢气的质量都是1，根据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55" type="#_x0000_t75" alt="eqId8c30349ec391b841906598335a80ccf3" style="width:87.95pt;height:65.45pt" o:ole="" coordsize="21600,21600" o:preferrelative="t" filled="f" stroked="f">
            <v:stroke joinstyle="miter"/>
            <v:imagedata r:id="rId69" o:title="eqId8c30349ec391b841906598335a80ccf3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、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56" type="#_x0000_t75" alt="eqIdf8897bf7ba6636cc8ee1794f50a274ca" style="width:121.4pt;height:65.3pt" o:ole="" coordsize="21600,21600" o:preferrelative="t" filled="f" stroked="f">
            <v:stroke joinstyle="miter"/>
            <v:imagedata r:id="rId71" o:title="eqIdf8897bf7ba6636cc8ee1794f50a274ca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可知：等质量的天然气消耗氧气的质量小于等质量氢气消耗的氧气。</w:t>
      </w:r>
    </w:p>
    <w:p w14:paraId="0801B7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17</w:t>
      </w:r>
      <w:r>
        <w:rPr>
          <w:rFonts w:ascii="Times New Roman" w:hAnsi="Times New Roman" w:cs="Times New Roman" w:hint="default"/>
          <w:highlight w:val="none"/>
        </w:rPr>
        <w:t>．（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6分</w:t>
      </w:r>
      <w:r>
        <w:rPr>
          <w:rFonts w:ascii="Times New Roman" w:hAnsi="Times New Roman" w:cs="Times New Roman" w:hint="default"/>
          <w:highlight w:val="none"/>
        </w:rPr>
        <w:t>）研究“水”可从多角度展开。我们可以借助模型来使抽象的问题形象化，如图为水通电分解的微观示意图，请据图回答下列问题：</w:t>
      </w:r>
    </w:p>
    <w:p w14:paraId="5575E9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4204970" cy="1282700"/>
            <wp:effectExtent l="0" t="0" r="5080" b="12700"/>
            <wp:docPr id="30" name="图片 15" descr="@@@ad69f6f6-0e2b-4646-9318-1f307c31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 descr="@@@ad69f6f6-0e2b-4646-9318-1f307c3133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F3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（1）</w:t>
      </w:r>
      <w:r>
        <w:rPr>
          <w:rFonts w:ascii="Times New Roman" w:hAnsi="Times New Roman" w:cs="Times New Roman" w:hint="default"/>
          <w:highlight w:val="none"/>
        </w:rPr>
        <w:t>请将图二中方框内的信息补充完整（作图）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</w:t>
      </w:r>
      <w:r>
        <w:rPr>
          <w:rFonts w:ascii="Times New Roman" w:hAnsi="Times New Roman" w:cs="Times New Roman" w:hint="default"/>
          <w:highlight w:val="none"/>
        </w:rPr>
        <w:t>；</w:t>
      </w:r>
    </w:p>
    <w:p w14:paraId="459CC4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2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highlight w:val="none"/>
        </w:rPr>
        <w:t>从反应的微观结构图中得出化学变化的实质是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        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1DAEEF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3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highlight w:val="none"/>
        </w:rPr>
        <w:t>将黄豆大小的金属钾放入盛有水的烧杯中，生成氢气和氢氧化钾，写出该反应的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化学方程</w:t>
      </w:r>
      <w:r>
        <w:rPr>
          <w:rFonts w:ascii="Times New Roman" w:hAnsi="Times New Roman" w:cs="Times New Roman" w:hint="default"/>
          <w:highlight w:val="none"/>
        </w:rPr>
        <w:t>式：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2A7E44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</w:t>
      </w:r>
      <w:r>
        <w:rPr>
          <w:rFonts w:ascii="Times New Roman" w:eastAsia="宋体" w:hAnsi="Times New Roman" w:cs="Times New Roman" w:hint="default"/>
          <w:color w:val="FF0000"/>
          <w:highlight w:val="none"/>
          <w:lang w:eastAsia="zh-CN"/>
        </w:rPr>
        <w:t>（</w:t>
      </w:r>
      <w:r>
        <w:rPr>
          <w:rFonts w:ascii="Times New Roman" w:eastAsia="宋体" w:hAnsi="Times New Roman" w:cs="Times New Roman" w:hint="default"/>
          <w:color w:val="FF0000"/>
          <w:highlight w:val="none"/>
          <w:lang w:val="en-US" w:eastAsia="zh-CN"/>
        </w:rPr>
        <w:t>1</w:t>
      </w:r>
      <w:r>
        <w:rPr>
          <w:rFonts w:ascii="Times New Roman" w:eastAsia="宋体" w:hAnsi="Times New Roman" w:cs="Times New Roman" w:hint="default"/>
          <w:color w:val="FF0000"/>
          <w:highlight w:val="none"/>
          <w:lang w:eastAsia="zh-CN"/>
        </w:rPr>
        <w:t>）</w:t>
      </w: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786130" cy="607695"/>
            <wp:effectExtent l="0" t="0" r="13970" b="1905"/>
            <wp:docPr id="31" name="图片 17" descr="@@@ec643f43-302d-4d23-bd33-719593c19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 descr="@@@ec643f43-302d-4d23-bd33-719593c190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8613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  <w:highlight w:val="none"/>
        </w:rPr>
        <w:t xml:space="preserve">     </w:t>
      </w:r>
    </w:p>
    <w:p w14:paraId="41EF53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color w:val="FF0000"/>
          <w:highlight w:val="none"/>
          <w:lang w:val="en-US" w:eastAsia="zh-CN"/>
        </w:rPr>
        <w:t>2</w:t>
      </w: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color w:val="FF0000"/>
          <w:highlight w:val="none"/>
        </w:rPr>
        <w:t>化学反应中分子分解成原子，原子重新组合成新的分子</w:t>
      </w:r>
    </w:p>
    <w:p w14:paraId="2E12D2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color w:val="FF0000"/>
          <w:highlight w:val="none"/>
          <w:lang w:val="en-US" w:eastAsia="zh-CN"/>
        </w:rPr>
        <w:t>3</w:t>
      </w: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color w:val="FF0000"/>
          <w:position w:val="-12"/>
          <w:highlight w:val="none"/>
        </w:rPr>
        <w:object>
          <v:shape id="_x0000_i1057" type="#_x0000_t75" alt="eqId08168a6bc7fdc4aabdf4e3d88301563b" style="width:114.45pt;height:16.1pt" o:ole="" coordsize="21600,21600" o:preferrelative="t" filled="f" stroked="f">
            <v:imagedata r:id="rId75" o:title="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</w:p>
    <w:p w14:paraId="07F39E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18</w:t>
      </w:r>
      <w:r>
        <w:rPr>
          <w:rFonts w:ascii="Times New Roman" w:hAnsi="Times New Roman" w:cs="Times New Roman" w:hint="default"/>
        </w:rPr>
        <w:t>．（</w:t>
      </w:r>
      <w:r>
        <w:rPr>
          <w:rFonts w:ascii="Times New Roman" w:hAnsi="Times New Roman" w:cs="Times New Roman" w:hint="default"/>
          <w:lang w:val="en-US" w:eastAsia="zh-CN"/>
        </w:rPr>
        <w:t>6分</w:t>
      </w:r>
      <w:r>
        <w:rPr>
          <w:rFonts w:ascii="Times New Roman" w:hAnsi="Times New Roman" w:cs="Times New Roman" w:hint="default"/>
        </w:rPr>
        <w:t>）新型材料纳米级铁粉具有广泛的用途，它比普通铁粉更易与氧气反应，其制备流程如图所示：</w:t>
      </w:r>
    </w:p>
    <w:p w14:paraId="5E5F65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2210" cy="822325"/>
            <wp:effectExtent l="0" t="0" r="2540" b="15875"/>
            <wp:docPr id="29" name="图片 30" descr="@@@70190e38-994d-4b79-bcc3-844101d57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0" descr="@@@70190e38-994d-4b79-bcc3-844101d575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56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（1）</w:t>
      </w:r>
      <w:r>
        <w:rPr>
          <w:rFonts w:ascii="Times New Roman" w:hAnsi="Times New Roman" w:cs="Times New Roman" w:hint="default"/>
        </w:rPr>
        <w:t>纳米级铁粉在氧气中能自发燃烧生成黑色固体，发生反应的化学反应方程式为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，该反应的基本类型是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</w:rPr>
        <w:t>。</w:t>
      </w:r>
    </w:p>
    <w:p w14:paraId="311FAB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（2）</w:t>
      </w:r>
      <w:r>
        <w:rPr>
          <w:rFonts w:ascii="Times New Roman" w:hAnsi="Times New Roman" w:cs="Times New Roman" w:hint="default"/>
        </w:rPr>
        <w:t>请补充完成上述制备工艺的化学方程式：H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+FeCl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object>
          <v:shape id="_x0000_i1058" type="#_x0000_t75" alt="eqId2d6234f017d32cb8e1c8e08bdaf749ac" style="width:23.75pt;height:33.65pt" o:ole="" coordsize="21600,21600" o:preferrelative="t" filled="f" stroked="f">
            <v:stroke joinstyle="miter"/>
            <v:imagedata r:id="rId78" o:title="eqId2d6234f017d32cb8e1c8e08bdaf749ac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rPr>
          <w:rFonts w:ascii="Times New Roman" w:hAnsi="Times New Roman" w:cs="Times New Roman" w:hint="default"/>
        </w:rPr>
        <w:t>Fe+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。</w:t>
      </w:r>
    </w:p>
    <w:p w14:paraId="64FCAA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【答案】</w:t>
      </w:r>
      <w:r>
        <w:rPr>
          <w:rFonts w:ascii="Times New Roman" w:hAnsi="Times New Roman" w:cs="Times New Roman" w:hint="default"/>
          <w:color w:val="FF0000"/>
          <w:lang w:eastAsia="zh-CN"/>
        </w:rPr>
        <w:t>（1）</w:t>
      </w:r>
      <w:r>
        <w:rPr>
          <w:rFonts w:ascii="Times New Roman" w:hAnsi="Times New Roman" w:cs="Times New Roman" w:hint="default"/>
          <w:color w:val="FF0000"/>
        </w:rPr>
        <w:object>
          <v:shape id="_x0000_i1059" type="#_x0000_t75" alt="eqIdb53b779482ffc7caf6d894238639b4e9" style="width:90.6pt;height:33.4pt" o:ole="" coordsize="21600,21600" o:preferrelative="t" filled="f" stroked="f">
            <v:stroke joinstyle="miter"/>
            <v:imagedata r:id="rId80" o:title="eqIdb53b779482ffc7caf6d894238639b4e9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  <w:r>
        <w:rPr>
          <w:rFonts w:ascii="Times New Roman" w:hAnsi="Times New Roman" w:cs="Times New Roman" w:hint="default"/>
          <w:color w:val="FF0000"/>
        </w:rPr>
        <w:t xml:space="preserve">     化合反应</w:t>
      </w:r>
    </w:p>
    <w:p w14:paraId="6AD39F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lang w:eastAsia="zh-CN"/>
        </w:rPr>
        <w:t>（2）</w:t>
      </w:r>
      <w:r>
        <w:rPr>
          <w:rFonts w:ascii="Times New Roman" w:hAnsi="Times New Roman" w:cs="Times New Roman" w:hint="default"/>
          <w:color w:val="FF0000"/>
        </w:rPr>
        <w:t>2HCl</w:t>
      </w:r>
    </w:p>
    <w:p w14:paraId="221B28A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</w:rPr>
        <w:t>（1）纳米级铁粉在氧气中能自发燃烧生成黑色固体，黑色固体应是四氧化三铁，该反应的化学方程式为：</w:t>
      </w:r>
      <w:r>
        <w:rPr>
          <w:rFonts w:ascii="Times New Roman" w:hAnsi="Times New Roman" w:cs="Times New Roman" w:hint="default"/>
          <w:color w:val="FF0000"/>
        </w:rPr>
        <w:object>
          <v:shape id="_x0000_i1060" type="#_x0000_t75" alt="eqIdc02cd41c2f8fcce75aac59c6f71b00ff" style="width:90.6pt;height:33.7pt" o:ole="" coordsize="21600,21600" o:preferrelative="t" filled="f" stroked="f">
            <v:stroke joinstyle="miter"/>
            <v:imagedata r:id="rId82" o:title="eqIdc02cd41c2f8fcce75aac59c6f71b00ff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  <w:r>
        <w:rPr>
          <w:rFonts w:ascii="Times New Roman" w:hAnsi="Times New Roman" w:cs="Times New Roman" w:hint="default"/>
          <w:color w:val="FF0000"/>
        </w:rPr>
        <w:t>；</w:t>
      </w:r>
    </w:p>
    <w:p w14:paraId="656FB1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该反应符合“多变一”的特点，属于化合反应；</w:t>
      </w:r>
    </w:p>
    <w:p w14:paraId="22F21A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（2）根据质量守恒定律，化学反应前后，原子的种类和数目不变，反应物中含H、Fe、Cl的个数分别是2、1、2，生成物中含H、Fe、Cl的个数分别是0、1、0，故生成物中还应含2个H、2个Cl，故补充完整为：</w:t>
      </w:r>
      <w:r>
        <w:rPr>
          <w:rFonts w:ascii="Times New Roman" w:hAnsi="Times New Roman" w:cs="Times New Roman" w:hint="default"/>
          <w:color w:val="FF0000"/>
        </w:rPr>
        <w:object>
          <v:shape id="_x0000_i1061" type="#_x0000_t75" alt="eqIdcddf7b771e200a081573efc240cfa775" style="width:109.1pt;height:33.7pt" o:ole="" coordsize="21600,21600" o:preferrelative="t" filled="f" stroked="f">
            <v:stroke joinstyle="miter"/>
            <v:imagedata r:id="rId84" o:title="eqIdcddf7b771e200a081573efc240cfa775"/>
            <o:lock v:ext="edit" aspectratio="t"/>
            <w10:anchorlock/>
          </v:shape>
          <o:OLEObject Type="Embed" ProgID="Equation.DSMT4" ShapeID="_x0000_i1061" DrawAspect="Content" ObjectID="_1468075761" r:id="rId85"/>
        </w:object>
      </w:r>
      <w:r>
        <w:rPr>
          <w:rFonts w:ascii="Times New Roman" w:hAnsi="Times New Roman" w:cs="Times New Roman" w:hint="default"/>
          <w:color w:val="FF0000"/>
        </w:rPr>
        <w:t>。</w:t>
      </w:r>
    </w:p>
    <w:p w14:paraId="785D24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19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8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分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</w:rPr>
        <w:t>钛（Ti）被称为“航空金属”，工业上制金属钛常采用金属热还原法还原四氯化钛。将钛铁矿（主要成分是钛酸亚铁，化学式为</w:t>
      </w:r>
      <w:r>
        <w:rPr>
          <w:rFonts w:ascii="Times New Roman" w:hAnsi="Times New Roman" w:cs="Times New Roman" w:hint="default"/>
        </w:rPr>
        <w:object>
          <v:shape id="_x0000_i1062" type="#_x0000_t75" alt="eqId4d81b6306df23ad5f882f48cd510ea21" style="width:34.3pt;height:15.8pt" o:ole="" coordsize="21600,21600" o:preferrelative="t" filled="f" stroked="f">
            <v:stroke joinstyle="miter"/>
            <v:imagedata r:id="rId86" o:title="eqId4d81b6306df23ad5f882f48cd510ea21"/>
            <o:lock v:ext="edit" aspectratio="t"/>
            <w10:anchorlock/>
          </v:shape>
          <o:OLEObject Type="Embed" ProgID="Equation.DSMT4" ShapeID="_x0000_i1062" DrawAspect="Content" ObjectID="_1468075762" r:id="rId87"/>
        </w:object>
      </w:r>
      <w:r>
        <w:rPr>
          <w:rFonts w:ascii="Times New Roman" w:hAnsi="Times New Roman" w:cs="Times New Roman" w:hint="default"/>
        </w:rPr>
        <w:t>）和炭粉混合加热进行氯化处理，并使生成的</w:t>
      </w:r>
      <w:r>
        <w:rPr>
          <w:rFonts w:ascii="Times New Roman" w:hAnsi="Times New Roman" w:cs="Times New Roman" w:hint="default"/>
        </w:rPr>
        <w:object>
          <v:shape id="_x0000_i1063" type="#_x0000_t75" alt="eqId788eaf057c2b96ec53d2cac6a6a8cb83" style="width:26.4pt;height:15.8pt" o:ole="" coordsize="21600,21600" o:preferrelative="t" filled="f" stroked="f">
            <v:stroke joinstyle="miter"/>
            <v:imagedata r:id="rId88" o:title="eqId788eaf057c2b96ec53d2cac6a6a8cb83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  <w:r>
        <w:rPr>
          <w:rFonts w:ascii="Times New Roman" w:hAnsi="Times New Roman" w:cs="Times New Roman" w:hint="default"/>
        </w:rPr>
        <w:t>在高温下用熔融的镁在氩气中反应可得多孔的海绵钛，这种海绵钛经过粉碎、放入真空电弧炉里熔炼，最后制成各种钛材。某企业将钛厂、氯碱厂、甲醇厂组成了一个产业链，其生产流程示意图如下，请据图回答问题。</w:t>
      </w:r>
    </w:p>
    <w:p w14:paraId="7BE6D34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70530" cy="1856740"/>
            <wp:effectExtent l="0" t="0" r="1270" b="10160"/>
            <wp:docPr id="32" name="图片 40" descr="@@@351e254a-1654-4767-8011-2823db84c4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0" descr="@@@351e254a-1654-4767-8011-2823db84c4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71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（1）</w:t>
      </w:r>
      <w:r>
        <w:rPr>
          <w:rFonts w:ascii="Times New Roman" w:hAnsi="Times New Roman" w:cs="Times New Roman" w:hint="default"/>
        </w:rPr>
        <w:t>氯化过程中主要发生的反应为</w:t>
      </w:r>
      <w:r>
        <w:rPr>
          <w:rFonts w:ascii="Times New Roman" w:hAnsi="Times New Roman" w:cs="Times New Roman" w:hint="default"/>
        </w:rPr>
        <w:object>
          <v:shape id="_x0000_i1064" type="#_x0000_t75" alt="eqId08fec9adc301682d142cdfc48f7bd844" style="width:217.35pt;height:33.65pt" o:ole="" coordsize="21600,21600" o:preferrelative="t" filled="f" stroked="f">
            <v:stroke joinstyle="miter"/>
            <v:imagedata r:id="rId91" o:title="eqId08fec9adc301682d142cdfc48f7bd844"/>
            <o:lock v:ext="edit" aspectratio="t"/>
            <w10:anchorlock/>
          </v:shape>
          <o:OLEObject Type="Embed" ProgID="Equation.DSMT4" ShapeID="_x0000_i1064" DrawAspect="Content" ObjectID="_1468075764" r:id="rId92"/>
        </w:object>
      </w:r>
      <w:r>
        <w:rPr>
          <w:rFonts w:ascii="Times New Roman" w:hAnsi="Times New Roman" w:cs="Times New Roman" w:hint="default"/>
        </w:rPr>
        <w:t>，则X的化学式为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。</w:t>
      </w:r>
    </w:p>
    <w:p w14:paraId="1599AF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（2）</w:t>
      </w:r>
      <w:r>
        <w:rPr>
          <w:rFonts w:ascii="Times New Roman" w:hAnsi="Times New Roman" w:cs="Times New Roman" w:hint="default"/>
        </w:rPr>
        <w:t>试写出</w:t>
      </w:r>
      <w:r>
        <w:rPr>
          <w:rFonts w:ascii="Times New Roman" w:hAnsi="Times New Roman" w:cs="Times New Roman" w:hint="default"/>
        </w:rPr>
        <w:object>
          <v:shape id="_x0000_i1065" type="#_x0000_t75" alt="eqId788eaf057c2b96ec53d2cac6a6a8cb83" style="width:26.4pt;height:15.8pt" o:ole="" coordsize="21600,21600" o:preferrelative="t" filled="f" stroked="f">
            <v:stroke joinstyle="miter"/>
            <v:imagedata r:id="rId88" o:title="eqId788eaf057c2b96ec53d2cac6a6a8cb83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  <w:r>
        <w:rPr>
          <w:rFonts w:ascii="Times New Roman" w:hAnsi="Times New Roman" w:cs="Times New Roman" w:hint="default"/>
        </w:rPr>
        <w:t>与Mg反应生成金属钛的化学反应方程式：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；该反应需要在氩气环境中进行，氩气的作用是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。</w:t>
      </w:r>
    </w:p>
    <w:p w14:paraId="50F24B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eastAsia="zh-CN"/>
        </w:rPr>
        <w:t>（3）</w:t>
      </w:r>
      <w:r>
        <w:rPr>
          <w:rFonts w:ascii="Times New Roman" w:hAnsi="Times New Roman" w:cs="Times New Roman" w:hint="default"/>
        </w:rPr>
        <w:t>如上述流程所示，将钛厂、氯碱厂和甲醇厂组成产业链的好处是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t>。</w:t>
      </w:r>
    </w:p>
    <w:p w14:paraId="623A1A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【答案】</w:t>
      </w:r>
      <w:r>
        <w:rPr>
          <w:rFonts w:ascii="Times New Roman" w:hAnsi="Times New Roman" w:cs="Times New Roman" w:hint="default"/>
          <w:color w:val="FF0000"/>
          <w:lang w:eastAsia="zh-CN"/>
        </w:rPr>
        <w:t>（1）</w:t>
      </w:r>
      <w:r>
        <w:rPr>
          <w:rFonts w:ascii="Times New Roman" w:hAnsi="Times New Roman" w:cs="Times New Roman" w:hint="default"/>
          <w:color w:val="FF0000"/>
        </w:rPr>
        <w:t>FeCl</w:t>
      </w:r>
      <w:r>
        <w:rPr>
          <w:rFonts w:ascii="Times New Roman" w:hAnsi="Times New Roman" w:cs="Times New Roman" w:hint="default"/>
          <w:color w:val="FF0000"/>
          <w:vertAlign w:val="subscript"/>
        </w:rPr>
        <w:t>3</w:t>
      </w:r>
    </w:p>
    <w:p w14:paraId="09B6167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lang w:eastAsia="zh-CN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1066" type="#_x0000_t75" alt="eqIda38e25aa016b308c0634a32d8ddac291" style="width:131.1pt;height:33.6pt" o:ole="" coordsize="21600,21600" o:preferrelative="t" filled="f" stroked="f">
            <v:stroke joinstyle="miter"/>
            <v:imagedata r:id="rId94" o:title="eqIda38e25aa016b308c0634a32d8ddac291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rFonts w:ascii="Times New Roman" w:hAnsi="Times New Roman" w:cs="Times New Roman" w:hint="default"/>
          <w:color w:val="FF0000"/>
        </w:rPr>
        <w:t xml:space="preserve">     </w:t>
      </w:r>
      <w:r>
        <w:rPr>
          <w:rFonts w:ascii="Times New Roman" w:hAnsi="Times New Roman" w:cs="Times New Roman" w:hint="default"/>
          <w:color w:val="FF0000"/>
          <w:lang w:val="en-US" w:eastAsia="zh-CN"/>
        </w:rPr>
        <w:t>作</w:t>
      </w:r>
      <w:r>
        <w:rPr>
          <w:rFonts w:ascii="Times New Roman" w:hAnsi="Times New Roman" w:cs="Times New Roman" w:hint="default"/>
          <w:color w:val="FF0000"/>
        </w:rPr>
        <w:t>保护气</w:t>
      </w:r>
    </w:p>
    <w:p w14:paraId="641344C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lang w:eastAsia="zh-CN"/>
        </w:rPr>
        <w:t>（3）</w:t>
      </w:r>
      <w:r>
        <w:rPr>
          <w:rFonts w:ascii="Times New Roman" w:hAnsi="Times New Roman" w:cs="Times New Roman" w:hint="default"/>
          <w:color w:val="FF0000"/>
        </w:rPr>
        <w:t>提高了资源利用率，减少了环境污染</w:t>
      </w:r>
    </w:p>
    <w:p w14:paraId="58A448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</w:rPr>
        <w:t>（1）化学反应前后，元素种类不变，原子个数不变，从方程式看钛原子、氧原子、碳原子反应前后除物质X外个数已经相等，故X中无钛原子、氧原子、碳原子。铁反应前共有2个，反应后只有X有，所以2X中有2个，从而X中有1个；氯原子反应前有14个，反应后X除外有8个，所以2X中有6个，因此X中有3个，因此x的化学式是FeCl</w:t>
      </w:r>
      <w:r>
        <w:rPr>
          <w:rFonts w:ascii="Times New Roman" w:hAnsi="Times New Roman" w:cs="Times New Roman" w:hint="default"/>
          <w:color w:val="FF0000"/>
          <w:vertAlign w:val="subscript"/>
        </w:rPr>
        <w:t>3</w:t>
      </w:r>
      <w:r>
        <w:rPr>
          <w:rFonts w:ascii="Times New Roman" w:hAnsi="Times New Roman" w:cs="Times New Roman" w:hint="default"/>
          <w:color w:val="FF0000"/>
        </w:rPr>
        <w:t>；</w:t>
      </w:r>
    </w:p>
    <w:p w14:paraId="2C2076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（2）TiCl</w:t>
      </w:r>
      <w:r>
        <w:rPr>
          <w:rFonts w:ascii="Times New Roman" w:hAnsi="Times New Roman" w:cs="Times New Roman" w:hint="default"/>
          <w:color w:val="FF0000"/>
          <w:vertAlign w:val="subscript"/>
        </w:rPr>
        <w:t>4</w:t>
      </w:r>
      <w:r>
        <w:rPr>
          <w:rFonts w:ascii="Times New Roman" w:hAnsi="Times New Roman" w:cs="Times New Roman" w:hint="default"/>
          <w:color w:val="FF0000"/>
        </w:rPr>
        <w:t>和金属镁在高温、氩气中反应得到金属Ti，同时生成氯化镁，该反应的化学方程式为</w:t>
      </w:r>
      <w:r>
        <w:rPr>
          <w:rFonts w:ascii="Times New Roman" w:hAnsi="Times New Roman" w:cs="Times New Roman" w:hint="default"/>
          <w:color w:val="FF0000"/>
        </w:rPr>
        <w:object>
          <v:shape id="_x0000_i1067" type="#_x0000_t75" alt="eqIda38e25aa016b308c0634a32d8ddac291" style="width:131.1pt;height:33.6pt" o:ole="" coordsize="21600,21600" o:preferrelative="t" filled="f" stroked="f">
            <v:stroke joinstyle="miter"/>
            <v:imagedata r:id="rId94" o:title="eqIda38e25aa016b308c0634a32d8ddac291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rPr>
          <w:rFonts w:ascii="Times New Roman" w:hAnsi="Times New Roman" w:cs="Times New Roman" w:hint="default"/>
          <w:color w:val="FF0000"/>
        </w:rPr>
        <w:t>；上述反应需在氩气环境中进行，氩气的作用是保护气；</w:t>
      </w:r>
    </w:p>
    <w:p w14:paraId="45365F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color w:val="FF0000"/>
        </w:rPr>
        <w:t>（3）将钛冶炼厂与氯碱厂、甲醇厂组成了一个产业链，大大提高了资源利用率，减少了环境污染。</w:t>
      </w:r>
    </w:p>
    <w:p w14:paraId="70717D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val="en-US" w:eastAsia="zh-CN"/>
        </w:rPr>
        <w:t>20</w:t>
      </w:r>
      <w:r>
        <w:rPr>
          <w:rFonts w:ascii="Times New Roman" w:hAnsi="Times New Roman" w:cs="Times New Roman" w:hint="default"/>
          <w:highlight w:val="none"/>
        </w:rPr>
        <w:t>．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8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分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  <w:highlight w:val="none"/>
        </w:rPr>
        <w:t>如图1所示是以空气等为原料合成尿素[CO（NH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）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]的流程（部分产物略去），请回答：</w:t>
      </w:r>
    </w:p>
    <w:p w14:paraId="700792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center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3819525" cy="1133475"/>
            <wp:effectExtent l="0" t="0" r="9525" b="9525"/>
            <wp:docPr id="18" name="图片 41" descr="@@@c9b82061-cdbe-4e4b-aa40-5a8acc1d2c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1" descr="@@@c9b82061-cdbe-4e4b-aa40-5a8acc1d2c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91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（1）</w:t>
      </w:r>
      <w:r>
        <w:rPr>
          <w:rFonts w:ascii="Times New Roman" w:hAnsi="Times New Roman" w:cs="Times New Roman" w:hint="default"/>
          <w:highlight w:val="none"/>
        </w:rPr>
        <w:t>X和氢气合成氨气的化学方程式是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655AA3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（2）</w:t>
      </w:r>
      <w:r>
        <w:rPr>
          <w:rFonts w:ascii="Times New Roman" w:hAnsi="Times New Roman" w:cs="Times New Roman" w:hint="default"/>
          <w:highlight w:val="none"/>
        </w:rPr>
        <w:t>写出图1中生成CO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的化学方程式：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1F2D0E1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highlight w:val="none"/>
        </w:rPr>
      </w:pPr>
      <w:r>
        <w:rPr>
          <w:rFonts w:ascii="Times New Roman" w:hAnsi="Times New Roman" w:cs="Times New Roman" w:hint="default"/>
          <w:highlight w:val="none"/>
          <w:lang w:eastAsia="zh-CN"/>
        </w:rPr>
        <w:t>（3）</w:t>
      </w:r>
      <w:r>
        <w:rPr>
          <w:rFonts w:ascii="Times New Roman" w:hAnsi="Times New Roman" w:cs="Times New Roman" w:hint="default"/>
          <w:highlight w:val="none"/>
        </w:rPr>
        <w:t>合成尿素的方程式为：2NH</w:t>
      </w:r>
      <w:r>
        <w:rPr>
          <w:rFonts w:ascii="Times New Roman" w:hAnsi="Times New Roman" w:cs="Times New Roman" w:hint="default"/>
          <w:highlight w:val="none"/>
          <w:vertAlign w:val="subscript"/>
        </w:rPr>
        <w:t>3</w:t>
      </w:r>
      <w:r>
        <w:rPr>
          <w:rFonts w:ascii="Times New Roman" w:hAnsi="Times New Roman" w:cs="Times New Roman" w:hint="default"/>
          <w:highlight w:val="none"/>
        </w:rPr>
        <w:t>+CO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object>
          <v:shape id="_x0000_i1068" type="#_x0000_t75" alt="eqId55c2c73a7ae6f0113c7eb6a031b65b12" style="width:44.85pt;height:34.95pt" o:ole="" coordsize="21600,21600" o:preferrelative="t" filled="f" stroked="f">
            <v:stroke joinstyle="miter"/>
            <v:imagedata r:id="rId98" o:title="eqId55c2c73a7ae6f0113c7eb6a031b65b12"/>
            <o:lock v:ext="edit" aspectratio="t"/>
            <w10:anchorlock/>
          </v:shape>
          <o:OLEObject Type="Embed" ProgID="Equation.DSMT4" ShapeID="_x0000_i1068" DrawAspect="Content" ObjectID="_1468075768" r:id="rId99"/>
        </w:object>
      </w:r>
      <w:r>
        <w:rPr>
          <w:rFonts w:ascii="Times New Roman" w:hAnsi="Times New Roman" w:cs="Times New Roman" w:hint="default"/>
          <w:highlight w:val="none"/>
        </w:rPr>
        <w:t>CO（NH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）</w:t>
      </w:r>
      <w:r>
        <w:rPr>
          <w:rFonts w:ascii="Times New Roman" w:hAnsi="Times New Roman" w:cs="Times New Roman" w:hint="default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highlight w:val="none"/>
        </w:rPr>
        <w:t>+M，则M的化学式为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</w:t>
      </w:r>
      <w:r>
        <w:rPr>
          <w:rFonts w:ascii="Times New Roman" w:hAnsi="Times New Roman" w:cs="Times New Roman" w:hint="default"/>
          <w:highlight w:val="none"/>
        </w:rPr>
        <w:t>，推测M化学式的依据是</w:t>
      </w:r>
      <w:r>
        <w:rPr>
          <w:rFonts w:ascii="Times New Roman" w:eastAsia="Times New Roman" w:hAnsi="Times New Roman" w:cs="Times New Roman" w:hint="default"/>
          <w:b w:val="0"/>
          <w:sz w:val="21"/>
          <w:highlight w:val="none"/>
          <w:u w:val="single"/>
        </w:rPr>
        <w:t xml:space="preserve">           </w:t>
      </w:r>
      <w:r>
        <w:rPr>
          <w:rFonts w:ascii="Times New Roman" w:hAnsi="Times New Roman" w:cs="Times New Roman" w:hint="default"/>
          <w:highlight w:val="none"/>
        </w:rPr>
        <w:t>。</w:t>
      </w:r>
    </w:p>
    <w:p w14:paraId="15E640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【答案】</w:t>
      </w: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（1）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69" type="#_x0000_t75" alt="eqId8d7aaefdbe95eb5e60f9d1aa4d3bab97" style="width:119.6pt;height:37pt" o:ole="" coordsize="21600,21600" o:preferrelative="t" filled="f" stroked="f">
            <v:stroke joinstyle="miter"/>
            <v:imagedata r:id="rId100" o:title="eqId8d7aaefdbe95eb5e60f9d1aa4d3bab97"/>
            <o:lock v:ext="edit" aspectratio="t"/>
            <w10:anchorlock/>
          </v:shape>
          <o:OLEObject Type="Embed" ProgID="Equation.DSMT4" ShapeID="_x0000_i1069" DrawAspect="Content" ObjectID="_1468075769" r:id="rId101"/>
        </w:object>
      </w:r>
    </w:p>
    <w:p w14:paraId="41188D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（2）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70" type="#_x0000_t75" alt="eqId5974909da7e669d939d3301789944939" style="width:73.9pt;height:33.65pt" o:ole="" coordsize="21600,21600" o:preferrelative="t" filled="f" stroked="f">
            <v:stroke joinstyle="miter"/>
            <v:imagedata r:id="rId102" o:title="eqId5974909da7e669d939d3301789944939"/>
            <o:lock v:ext="edit" aspectratio="t"/>
            <w10:anchorlock/>
          </v:shape>
          <o:OLEObject Type="Embed" ProgID="Equation.DSMT4" ShapeID="_x0000_i1070" DrawAspect="Content" ObjectID="_1468075770" r:id="rId103"/>
        </w:object>
      </w:r>
    </w:p>
    <w:p w14:paraId="39B927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（3）</w:t>
      </w:r>
      <w:r>
        <w:rPr>
          <w:rFonts w:ascii="Times New Roman" w:hAnsi="Times New Roman" w:cs="Times New Roman" w:hint="default"/>
          <w:color w:val="FF0000"/>
          <w:highlight w:val="none"/>
        </w:rPr>
        <w:t>H</w:t>
      </w:r>
      <w:r>
        <w:rPr>
          <w:rFonts w:ascii="Times New Roman" w:hAnsi="Times New Roman" w:cs="Times New Roman" w:hint="default"/>
          <w:color w:val="FF0000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  <w:highlight w:val="none"/>
        </w:rPr>
        <w:t>O     质量守恒定律</w:t>
      </w:r>
    </w:p>
    <w:p w14:paraId="66EB41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  <w:lang w:eastAsia="zh-CN"/>
        </w:rPr>
        <w:t>【解析】</w:t>
      </w:r>
      <w:r>
        <w:rPr>
          <w:rFonts w:ascii="Times New Roman" w:hAnsi="Times New Roman" w:cs="Times New Roman" w:hint="default"/>
          <w:color w:val="FF0000"/>
          <w:highlight w:val="none"/>
        </w:rPr>
        <w:t>（1）分离空气可得氧气和氮气，由图可知，X为氮气，氮气和氢气在加压、500℃条件下生成氨气，该反应的化学方程式为：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71" type="#_x0000_t75" alt="eqId8d7aaefdbe95eb5e60f9d1aa4d3bab97" style="width:119.6pt;height:37pt" o:ole="" coordsize="21600,21600" o:preferrelative="t" filled="f" stroked="f">
            <v:stroke joinstyle="miter"/>
            <v:imagedata r:id="rId100" o:title="eqId8d7aaefdbe95eb5e60f9d1aa4d3bab97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，故填：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72" type="#_x0000_t75" alt="eqId8d7aaefdbe95eb5e60f9d1aa4d3bab97" style="width:119.6pt;height:37pt" o:ole="" coordsize="21600,21600" o:preferrelative="t" filled="f" stroked="f">
            <v:stroke joinstyle="miter"/>
            <v:imagedata r:id="rId100" o:title="eqId8d7aaefdbe95eb5e60f9d1aa4d3bab97"/>
            <o:lock v:ext="edit" aspectratio="t"/>
            <w10:anchorlock/>
          </v:shape>
          <o:OLEObject Type="Embed" ProgID="Equation.DSMT4" ShapeID="_x0000_i1072" DrawAspect="Content" ObjectID="_1468075772" r:id="rId105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。</w:t>
      </w:r>
    </w:p>
    <w:p w14:paraId="46FC21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（2）煤的主要成分是碳，碳和氧气在点燃条件下生成二氧化碳，所以图1中生成CO</w:t>
      </w:r>
      <w:r>
        <w:rPr>
          <w:rFonts w:ascii="Times New Roman" w:hAnsi="Times New Roman" w:cs="Times New Roman" w:hint="default"/>
          <w:color w:val="FF0000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  <w:highlight w:val="none"/>
        </w:rPr>
        <w:t>的化学方程式为：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73" type="#_x0000_t75" alt="eqId5974909da7e669d939d3301789944939" style="width:73.9pt;height:33.65pt" o:ole="" coordsize="21600,21600" o:preferrelative="t" filled="f" stroked="f">
            <v:stroke joinstyle="miter"/>
            <v:imagedata r:id="rId102" o:title="eqId5974909da7e669d939d3301789944939"/>
            <o:lock v:ext="edit" aspectratio="t"/>
            <w10:anchorlock/>
          </v:shape>
          <o:OLEObject Type="Embed" ProgID="Equation.DSMT4" ShapeID="_x0000_i1073" DrawAspect="Content" ObjectID="_1468075773" r:id="rId106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，故填：</w:t>
      </w:r>
      <w:r>
        <w:rPr>
          <w:rFonts w:ascii="Times New Roman" w:hAnsi="Times New Roman" w:cs="Times New Roman" w:hint="default"/>
          <w:color w:val="FF0000"/>
          <w:highlight w:val="none"/>
        </w:rPr>
        <w:object>
          <v:shape id="_x0000_i1074" type="#_x0000_t75" alt="eqId5974909da7e669d939d3301789944939" style="width:73.9pt;height:33.65pt" o:ole="" coordsize="21600,21600" o:preferrelative="t" filled="f" stroked="f">
            <v:stroke joinstyle="miter"/>
            <v:imagedata r:id="rId102" o:title="eqId5974909da7e669d939d3301789944939"/>
            <o:lock v:ext="edit" aspectratio="t"/>
            <w10:anchorlock/>
          </v:shape>
          <o:OLEObject Type="Embed" ProgID="Equation.DSMT4" ShapeID="_x0000_i1074" DrawAspect="Content" ObjectID="_1468075774" r:id="rId107"/>
        </w:object>
      </w:r>
      <w:r>
        <w:rPr>
          <w:rFonts w:ascii="Times New Roman" w:hAnsi="Times New Roman" w:cs="Times New Roman" w:hint="default"/>
          <w:color w:val="FF0000"/>
          <w:highlight w:val="none"/>
        </w:rPr>
        <w:t>。</w:t>
      </w:r>
    </w:p>
    <w:p w14:paraId="772E85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center"/>
        <w:rPr>
          <w:rFonts w:ascii="Times New Roman" w:hAnsi="Times New Roman" w:cs="Times New Roman" w:hint="default"/>
          <w:color w:val="FF0000"/>
          <w:highlight w:val="none"/>
        </w:rPr>
      </w:pPr>
      <w:r>
        <w:rPr>
          <w:rFonts w:ascii="Times New Roman" w:hAnsi="Times New Roman" w:cs="Times New Roman" w:hint="default"/>
          <w:color w:val="FF0000"/>
          <w:highlight w:val="none"/>
        </w:rPr>
        <w:t>（3）根据质量守恒定律，化学反应前后各原子种类和数目都不变，反应物中N、H、C、O原子个数依次为2、6、1、2，生成物中N、H、C原子个数依次为2、4、1，所以一个M分子由1个氧原子和2个氢原子构成，M为H</w:t>
      </w:r>
      <w:r>
        <w:rPr>
          <w:rFonts w:ascii="Times New Roman" w:hAnsi="Times New Roman" w:cs="Times New Roman" w:hint="default"/>
          <w:color w:val="FF0000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  <w:highlight w:val="none"/>
        </w:rPr>
        <w:t>O，故填：H</w:t>
      </w:r>
      <w:r>
        <w:rPr>
          <w:rFonts w:ascii="Times New Roman" w:hAnsi="Times New Roman" w:cs="Times New Roman" w:hint="default"/>
          <w:color w:val="FF0000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color w:val="FF0000"/>
          <w:highlight w:val="none"/>
        </w:rPr>
        <w:t>O；质量守恒定律。</w:t>
      </w:r>
    </w:p>
    <w:p w14:paraId="6A1A6B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实验与探究题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16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2B45CC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21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highlight w:val="none"/>
          <w:lang w:eastAsia="zh-CN"/>
        </w:rPr>
        <w:t>（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16</w:t>
      </w:r>
      <w:r>
        <w:rPr>
          <w:rFonts w:ascii="Times New Roman" w:hAnsi="Times New Roman" w:cs="Times New Roman" w:hint="default"/>
          <w:highlight w:val="none"/>
          <w:lang w:val="en-US" w:eastAsia="zh-CN"/>
        </w:rPr>
        <w:t>分</w:t>
      </w:r>
      <w:r>
        <w:rPr>
          <w:rFonts w:ascii="Times New Roman" w:hAnsi="Times New Roman" w:cs="Times New Roman" w:hint="default"/>
          <w:highlight w:val="none"/>
          <w:lang w:eastAsia="zh-CN"/>
        </w:rPr>
        <w:t>）</w:t>
      </w:r>
      <w:r>
        <w:rPr>
          <w:rFonts w:ascii="Times New Roman" w:hAnsi="Times New Roman" w:cs="Times New Roman" w:hint="default"/>
        </w:rPr>
        <w:t>为了探究化学反应前后各物质的总质量是否发生改变，甲、乙、丙三组同学分别进行了下列实验，请根据图示回答问题。</w:t>
      </w:r>
    </w:p>
    <w:p w14:paraId="5F1F72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（1）</w:t>
      </w:r>
      <w:r>
        <w:rPr>
          <w:rFonts w:ascii="Times New Roman" w:hAnsi="Times New Roman" w:cs="Times New Roman" w:hint="default"/>
        </w:rPr>
        <w:t>(实验探究)甲、乙、丙三组同学用托盘天平分别称量反应前后物质的质量。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7"/>
        <w:gridCol w:w="3847"/>
        <w:gridCol w:w="2535"/>
        <w:gridCol w:w="3133"/>
      </w:tblGrid>
      <w:tr w14:paraId="2412304D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A8B66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97644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甲组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A7CDE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乙组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5952A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丙组</w:t>
            </w:r>
          </w:p>
        </w:tc>
      </w:tr>
      <w:tr w14:paraId="5BECA849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0A4C4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实验</w:t>
            </w:r>
          </w:p>
          <w:p w14:paraId="479FD17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装置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78FEF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Times New Roman" w:hAnsi="Times New Roman" w:cs="Times New Roman" w:hint="default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209675"/>
                  <wp:effectExtent l="0" t="0" r="9525" b="9525"/>
                  <wp:docPr id="100003" name="图片 100003" descr="@@@d36c41f5-55c8-4909-80ec-9bf5ca2c2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d36c41f5-55c8-4909-80ec-9bf5ca2c219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A9B19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Times New Roman" w:hAnsi="Times New Roman" w:cs="Times New Roman" w:hint="default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057275"/>
                  <wp:effectExtent l="0" t="0" r="0" b="9525"/>
                  <wp:docPr id="100005" name="图片 100005" descr="@@@ae773e68-b36c-48b2-a074-cabaede728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ae773e68-b36c-48b2-a074-cabaede7282b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FD314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Times New Roman" w:hAnsi="Times New Roman" w:cs="Times New Roman" w:hint="default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704850"/>
                  <wp:effectExtent l="0" t="0" r="9525" b="0"/>
                  <wp:docPr id="100007" name="图片 100007" descr="@@@e666cdcd-6068-4d99-8b8c-e08b24b81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666cdcd-6068-4d99-8b8c-e08b24b8148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B2FA1B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CCDBE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实验</w:t>
            </w:r>
          </w:p>
          <w:p w14:paraId="16E552C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现象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D55C4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①红磷燃烧，产生大量</w:t>
            </w:r>
            <w:r>
              <w:rPr>
                <w:rFonts w:ascii="Times New Roman" w:eastAsia="Times New Roman" w:hAnsi="Times New Roman" w:cs="Times New Roman" w:hint="default"/>
                <w:b w:val="0"/>
                <w:sz w:val="21"/>
                <w:u w:val="single"/>
              </w:rPr>
              <w:t xml:space="preserve">        </w:t>
            </w:r>
            <w:r>
              <w:rPr>
                <w:rFonts w:ascii="Times New Roman" w:hAnsi="Times New Roman" w:cs="Times New Roman" w:hint="default"/>
              </w:rPr>
              <w:t>；小气球鼓起，冷却后变瘪；反应后冷却到室温称量，天平的指针</w:t>
            </w:r>
            <w:r>
              <w:rPr>
                <w:rFonts w:ascii="Times New Roman" w:eastAsia="Times New Roman" w:hAnsi="Times New Roman" w:cs="Times New Roman" w:hint="default"/>
                <w:b w:val="0"/>
                <w:sz w:val="21"/>
                <w:u w:val="single"/>
              </w:rPr>
              <w:t xml:space="preserve">        </w:t>
            </w:r>
            <w:r>
              <w:rPr>
                <w:rFonts w:ascii="Times New Roman" w:hAnsi="Times New Roman" w:cs="Times New Roman" w:hint="default"/>
              </w:rPr>
              <w:t>(填“向右”“向左”或“不”)偏转。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BC928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有蓝色沉淀生成，反应前、后天平保持平衡。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2B515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>②反应剧烈，有</w:t>
            </w:r>
            <w:r>
              <w:rPr>
                <w:rFonts w:ascii="Times New Roman" w:eastAsia="Times New Roman" w:hAnsi="Times New Roman" w:cs="Times New Roman" w:hint="default"/>
                <w:b w:val="0"/>
                <w:sz w:val="21"/>
                <w:u w:val="single"/>
              </w:rPr>
              <w:t xml:space="preserve">       </w:t>
            </w:r>
            <w:r>
              <w:rPr>
                <w:rFonts w:ascii="Times New Roman" w:hAnsi="Times New Roman" w:cs="Times New Roman" w:hint="default"/>
              </w:rPr>
              <w:t>产生，固体不断减少，天平不保持平衡。</w:t>
            </w:r>
          </w:p>
        </w:tc>
      </w:tr>
    </w:tbl>
    <w:p w14:paraId="53BE76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p w14:paraId="22888E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（2）</w:t>
      </w:r>
      <w:r>
        <w:rPr>
          <w:rFonts w:ascii="Times New Roman" w:hAnsi="Times New Roman" w:cs="Times New Roman" w:hint="default"/>
        </w:rPr>
        <w:t>乙组实验中若硫酸铜溶液的量不足，对实验结论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(填“有”或“没有”)影响。</w:t>
      </w:r>
    </w:p>
    <w:p w14:paraId="5CC834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（3）</w:t>
      </w:r>
      <w:r>
        <w:rPr>
          <w:rFonts w:ascii="Times New Roman" w:hAnsi="Times New Roman" w:cs="Times New Roman" w:hint="default"/>
        </w:rPr>
        <w:t>(实验分析)丙组中反应前后天平不平衡的原因是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5996E0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（4）</w:t>
      </w:r>
      <w:r>
        <w:rPr>
          <w:rFonts w:ascii="Times New Roman" w:hAnsi="Times New Roman" w:cs="Times New Roman" w:hint="default"/>
        </w:rPr>
        <w:t>由质量守恒定律可知，化学反应前后，一定不变的是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(填序号)。</w:t>
      </w:r>
    </w:p>
    <w:p w14:paraId="0931D1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①原子种类 ②原子数目 ③分子种类 ④分子数目 ⑤元素种类 ⑥物质种类</w:t>
      </w:r>
    </w:p>
    <w:p w14:paraId="714231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（5）</w:t>
      </w:r>
      <w:r>
        <w:rPr>
          <w:rFonts w:ascii="Times New Roman" w:hAnsi="Times New Roman" w:cs="Times New Roman" w:hint="default"/>
        </w:rPr>
        <w:t>实验结论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等于反应后生成的各物质的质量总和。</w:t>
      </w:r>
    </w:p>
    <w:p w14:paraId="37C024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（6）</w:t>
      </w:r>
      <w:r>
        <w:rPr>
          <w:rFonts w:ascii="Times New Roman" w:hAnsi="Times New Roman" w:cs="Times New Roman" w:hint="default"/>
        </w:rPr>
        <w:t>(实验反思)在探究质量守恒定律时，对于有气体参加或有气体生成的反应一定要在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</w:rPr>
        <w:t>装置中进行。</w:t>
      </w:r>
    </w:p>
    <w:p w14:paraId="21788E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【答案】</w:t>
      </w:r>
      <w:r>
        <w:rPr>
          <w:rFonts w:ascii="Times New Roman" w:hAnsi="Times New Roman" w:cs="Times New Roman" w:hint="eastAsia"/>
          <w:color w:val="FF0000"/>
          <w:lang w:eastAsia="zh-CN"/>
        </w:rPr>
        <w:t>（1）</w:t>
      </w:r>
      <w:r>
        <w:rPr>
          <w:rFonts w:ascii="Times New Roman" w:hAnsi="Times New Roman" w:cs="Times New Roman" w:hint="default"/>
          <w:color w:val="FF0000"/>
        </w:rPr>
        <w:t>白烟     不     大量气泡</w:t>
      </w:r>
    </w:p>
    <w:p w14:paraId="7E6828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（2）</w:t>
      </w:r>
      <w:r>
        <w:rPr>
          <w:rFonts w:ascii="Times New Roman" w:hAnsi="Times New Roman" w:cs="Times New Roman" w:hint="default"/>
          <w:color w:val="FF0000"/>
        </w:rPr>
        <w:t>没有</w:t>
      </w:r>
    </w:p>
    <w:p w14:paraId="4C15AB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（3）</w:t>
      </w:r>
      <w:r>
        <w:rPr>
          <w:rFonts w:ascii="Times New Roman" w:hAnsi="Times New Roman" w:cs="Times New Roman" w:hint="default"/>
          <w:color w:val="FF0000"/>
        </w:rPr>
        <w:t>稀盐酸和碳酸钠反应生成的二氧化碳扩散到空气中</w:t>
      </w:r>
    </w:p>
    <w:p w14:paraId="1E9629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（4）</w:t>
      </w:r>
      <w:r>
        <w:rPr>
          <w:rFonts w:ascii="Times New Roman" w:hAnsi="Times New Roman" w:cs="Times New Roman" w:hint="default"/>
          <w:color w:val="FF0000"/>
        </w:rPr>
        <w:t>①②⑤</w:t>
      </w:r>
    </w:p>
    <w:p w14:paraId="58B56D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（5）</w:t>
      </w:r>
      <w:r>
        <w:rPr>
          <w:rFonts w:ascii="Times New Roman" w:hAnsi="Times New Roman" w:cs="Times New Roman" w:hint="default"/>
          <w:color w:val="FF0000"/>
        </w:rPr>
        <w:t>参加反应的各物质的质量总和</w:t>
      </w:r>
    </w:p>
    <w:p w14:paraId="0533DE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（6）</w:t>
      </w:r>
      <w:r>
        <w:rPr>
          <w:rFonts w:ascii="Times New Roman" w:hAnsi="Times New Roman" w:cs="Times New Roman" w:hint="default"/>
          <w:color w:val="FF0000"/>
        </w:rPr>
        <w:t>密闭</w:t>
      </w:r>
    </w:p>
    <w:p w14:paraId="252F57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【详解】（1）①红磷燃烧，产生大量的白烟，放热，气体受热膨胀，气球变大，之后温度降低，由于消耗了氧气，气球变小；待冷却至室温时，由于质量不变，天平指针指向刻度盘的中间；</w:t>
      </w:r>
    </w:p>
    <w:p w14:paraId="662A4E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②碳酸钠和稀盐酸剧烈反应，生成二氧化碳气体，有大量气泡产生；</w:t>
      </w:r>
    </w:p>
    <w:p w14:paraId="630994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（2）该实验就是利用化学反应探究质量守恒定律，实验时若取用硫酸铜溶液的量不足，对实验的结果没有影响；这是因为无论硫酸铜溶液是否完全反应，天平都保持平衡；</w:t>
      </w:r>
    </w:p>
    <w:p w14:paraId="085637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（3）稀盐酸和碳酸钠反应生成的二氧化碳扩散到空气中，导致天平失去平衡；</w:t>
      </w:r>
    </w:p>
    <w:p w14:paraId="670D3D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（4）在化学反应前后肯定没有发生变化的是原子数目、元素种类、原子种类、物质的总质量等，故选①②⑤；</w:t>
      </w:r>
    </w:p>
    <w:p w14:paraId="70EC8B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（5）最终得出结论是：参加反应的各物质的质量总和等于反应后生成的各物质的质量总和；</w:t>
      </w:r>
    </w:p>
    <w:p w14:paraId="0276311B">
      <w:pPr>
        <w:shd w:val="clear" w:color="auto" w:fill="auto"/>
        <w:spacing w:line="360" w:lineRule="auto"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FF0000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（6）在探究化学反应前后物质的总质量是否发生改变时，对于有气体参加或有气体生成的反应一定要在密闭装置中进行。</w:t>
      </w:r>
    </w:p>
    <w:p w14:paraId="348472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计算与分析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eastAsia="黑体" w:hAnsi="Times New Roman" w:cs="Times New Roman" w:hint="eastAsia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eastAsia="黑体" w:hAnsi="Times New Roman" w:cs="Times New Roman" w:hint="default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67B44A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eastAsia="zh-CN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7分</w:t>
      </w:r>
      <w:r>
        <w:rPr>
          <w:rFonts w:ascii="Times New Roman" w:hAnsi="Times New Roman" w:cs="Times New Roman" w:hint="eastAsia"/>
          <w:lang w:eastAsia="zh-CN"/>
        </w:rPr>
        <w:t>）</w:t>
      </w:r>
      <w:r>
        <w:rPr>
          <w:rFonts w:ascii="Times New Roman" w:hAnsi="Times New Roman" w:cs="Times New Roman" w:hint="default"/>
        </w:rPr>
        <w:t>将25g大理石放入200g稀盐酸中恰好完全反应，剩余物总质量为216.2g(杂质不溶于水，也不与酸反应)</w:t>
      </w:r>
    </w:p>
    <w:p w14:paraId="3064EA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计算</w:t>
      </w:r>
      <w:r>
        <w:rPr>
          <w:rFonts w:ascii="Times New Roman" w:hAnsi="Times New Roman" w:cs="Times New Roman" w:hint="default"/>
        </w:rPr>
        <w:t>：</w:t>
      </w:r>
    </w:p>
    <w:p w14:paraId="0978CE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（1）</w:t>
      </w:r>
      <w:r>
        <w:rPr>
          <w:rFonts w:ascii="Times New Roman" w:hAnsi="Times New Roman" w:cs="Times New Roman" w:hint="default"/>
        </w:rPr>
        <w:t>生成二氧化碳的质量</w:t>
      </w:r>
      <w:r>
        <w:rPr>
          <w:rFonts w:ascii="Times New Roman" w:hAnsi="Times New Roman" w:cs="Times New Roman" w:hint="eastAsia"/>
          <w:lang w:eastAsia="zh-CN"/>
        </w:rPr>
        <w:t>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t>。</w:t>
      </w:r>
    </w:p>
    <w:p w14:paraId="370C1F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（2）</w:t>
      </w:r>
      <w:r>
        <w:rPr>
          <w:rFonts w:ascii="Times New Roman" w:hAnsi="Times New Roman" w:cs="Times New Roman" w:hint="default"/>
        </w:rPr>
        <w:t>所用稀盐酸溶质质量分数?</w:t>
      </w:r>
      <w:r>
        <w:rPr>
          <w:rFonts w:ascii="Times New Roman" w:eastAsia="宋体" w:hAnsi="Times New Roman" w:cs="Times New Roman" w:hint="eastAsia"/>
          <w:b w:val="0"/>
          <w:sz w:val="21"/>
          <w:u w:val="none"/>
          <w:lang w:eastAsia="zh-CN"/>
        </w:rPr>
        <w:t>（</w:t>
      </w:r>
      <w:r>
        <w:rPr>
          <w:rFonts w:ascii="Times New Roman" w:eastAsia="宋体" w:hAnsi="Times New Roman" w:cs="Times New Roman" w:hint="eastAsia"/>
          <w:b w:val="0"/>
          <w:sz w:val="21"/>
          <w:u w:val="none"/>
          <w:lang w:val="en-US" w:eastAsia="zh-CN"/>
        </w:rPr>
        <w:t>写出计算过程</w:t>
      </w:r>
      <w:r>
        <w:rPr>
          <w:rFonts w:ascii="Times New Roman" w:eastAsia="宋体" w:hAnsi="Times New Roman" w:cs="Times New Roman" w:hint="eastAsia"/>
          <w:b w:val="0"/>
          <w:sz w:val="21"/>
          <w:u w:val="none"/>
          <w:lang w:eastAsia="zh-CN"/>
        </w:rPr>
        <w:t>）</w:t>
      </w:r>
      <w:r>
        <w:rPr>
          <w:rFonts w:ascii="Times New Roman" w:hAnsi="Times New Roman" w:cs="Times New Roman" w:hint="default"/>
        </w:rPr>
        <w:t>。</w:t>
      </w:r>
    </w:p>
    <w:p w14:paraId="6B0926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eastAsia="zh-CN"/>
        </w:rPr>
        <w:t>（3）</w:t>
      </w:r>
      <w:r>
        <w:rPr>
          <w:rFonts w:ascii="Times New Roman" w:hAnsi="Times New Roman" w:cs="Times New Roman" w:hint="default"/>
        </w:rPr>
        <w:t>反应后所得溶液中溶质质量分数</w:t>
      </w:r>
      <w:r>
        <w:rPr>
          <w:rFonts w:ascii="Times New Roman" w:hAnsi="Times New Roman" w:cs="Times New Roman" w:hint="eastAsia"/>
          <w:lang w:val="en-US" w:eastAsia="zh-CN"/>
        </w:rPr>
        <w:t>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hAnsi="Times New Roman" w:cs="Times New Roman" w:hint="default"/>
        </w:rPr>
        <w:t>(结果保留1位小数)</w:t>
      </w:r>
      <w:r>
        <w:rPr>
          <w:rFonts w:ascii="Times New Roman" w:hAnsi="Times New Roman" w:cs="Times New Roman" w:hint="default"/>
        </w:rPr>
        <w:t>。</w:t>
      </w:r>
    </w:p>
    <w:p w14:paraId="09035235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【答案】</w:t>
      </w:r>
      <w:r>
        <w:rPr>
          <w:rFonts w:ascii="Times New Roman" w:hAnsi="Times New Roman" w:cs="Times New Roman" w:hint="eastAsia"/>
          <w:color w:val="FF0000"/>
          <w:lang w:eastAsia="zh-CN"/>
        </w:rPr>
        <w:t>（1）</w:t>
      </w:r>
      <w:r>
        <w:rPr>
          <w:rFonts w:ascii="Times New Roman" w:hAnsi="Times New Roman" w:cs="Times New Roman" w:hint="default"/>
          <w:color w:val="FF0000"/>
        </w:rPr>
        <w:t>8.8g</w:t>
      </w:r>
      <w:r>
        <w:rPr>
          <w:rFonts w:ascii="Times New Roman" w:hAnsi="Times New Roman" w:cs="Times New Roman" w:hint="eastAsia"/>
          <w:color w:val="FF0000"/>
          <w:lang w:eastAsia="zh-CN"/>
        </w:rPr>
        <w:t>（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2分</w:t>
      </w:r>
      <w:r>
        <w:rPr>
          <w:rFonts w:ascii="Times New Roman" w:hAnsi="Times New Roman" w:cs="Times New Roman" w:hint="eastAsia"/>
          <w:color w:val="FF0000"/>
          <w:lang w:eastAsia="zh-CN"/>
        </w:rPr>
        <w:t>）</w:t>
      </w:r>
    </w:p>
    <w:p w14:paraId="1DB29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（2）</w:t>
      </w:r>
      <w:r>
        <w:rPr>
          <w:rFonts w:ascii="Times New Roman" w:hAnsi="Times New Roman" w:cs="Times New Roman" w:hint="default"/>
          <w:color w:val="FF0000"/>
        </w:rPr>
        <w:t>设：所用稀盐酸溶质质量分数为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。</w:t>
      </w:r>
    </w:p>
    <w:p w14:paraId="142072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075" type="#_x0000_t75" alt="eqIde44e27bf7c7cee10f95297e87f87f8c7" style="width:167.2pt;height:47.55pt" o:ole="" coordsize="21600,21600" o:preferrelative="t" filled="f" stroked="f">
            <v:stroke joinstyle="miter"/>
            <v:imagedata r:id="rId111" o:title="eqIde44e27bf7c7cee10f95297e87f87f8c7"/>
            <o:lock v:ext="edit" aspectratio="t"/>
            <w10:anchorlock/>
          </v:shape>
          <o:OLEObject Type="Embed" ProgID="Equation.DSMT4" ShapeID="_x0000_i1075" DrawAspect="Content" ObjectID="_1468075775" r:id="rId112"/>
        </w:object>
      </w:r>
    </w:p>
    <w:p w14:paraId="2A922E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076" type="#_x0000_t75" alt="eqId511691f60d479cee4be807bde9043487" style="width:62.45pt;height:28.9pt" o:ole="" coordsize="21600,21600" o:preferrelative="t" filled="f" stroked="f">
            <v:stroke joinstyle="miter"/>
            <v:imagedata r:id="rId113" o:title="eqId511691f60d479cee4be807bde9043487"/>
            <o:lock v:ext="edit" aspectratio="t"/>
            <w10:anchorlock/>
          </v:shape>
          <o:OLEObject Type="Embed" ProgID="Equation.DSMT4" ShapeID="_x0000_i1076" DrawAspect="Content" ObjectID="_1468075776" r:id="rId114"/>
        </w:object>
      </w:r>
    </w:p>
    <w:p w14:paraId="51891D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=7.3%</w:t>
      </w:r>
    </w:p>
    <w:p w14:paraId="62A261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答：所用稀盐酸溶质质量分数为7.3%。</w:t>
      </w:r>
      <w:r>
        <w:rPr>
          <w:rFonts w:ascii="Times New Roman" w:hAnsi="Times New Roman" w:cs="Times New Roman" w:hint="eastAsia"/>
          <w:color w:val="FF0000"/>
          <w:lang w:eastAsia="zh-CN"/>
        </w:rPr>
        <w:t>（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3分</w:t>
      </w:r>
      <w:r>
        <w:rPr>
          <w:rFonts w:ascii="Times New Roman" w:hAnsi="Times New Roman" w:cs="Times New Roman" w:hint="eastAsia"/>
          <w:color w:val="FF0000"/>
          <w:lang w:eastAsia="zh-CN"/>
        </w:rPr>
        <w:t>）</w:t>
      </w:r>
    </w:p>
    <w:p w14:paraId="7FB96B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（3）</w:t>
      </w:r>
      <w:r>
        <w:rPr>
          <w:rFonts w:ascii="Times New Roman" w:hAnsi="Times New Roman" w:cs="Times New Roman" w:hint="default"/>
          <w:color w:val="FF0000"/>
        </w:rPr>
        <w:t>10.5%</w:t>
      </w:r>
      <w:r>
        <w:rPr>
          <w:rFonts w:ascii="Times New Roman" w:hAnsi="Times New Roman" w:cs="Times New Roman" w:hint="eastAsia"/>
          <w:color w:val="FF0000"/>
          <w:lang w:eastAsia="zh-CN"/>
        </w:rPr>
        <w:t>（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2分</w:t>
      </w:r>
      <w:r>
        <w:rPr>
          <w:rFonts w:ascii="Times New Roman" w:hAnsi="Times New Roman" w:cs="Times New Roman" w:hint="eastAsia"/>
          <w:color w:val="FF0000"/>
          <w:lang w:eastAsia="zh-CN"/>
        </w:rPr>
        <w:t>）</w:t>
      </w:r>
      <w:bookmarkStart w:id="0" w:name="_GoBack"/>
      <w:bookmarkEnd w:id="0"/>
    </w:p>
    <w:p w14:paraId="0F479B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FF0000"/>
          <w:sz w:val="21"/>
          <w:szCs w:val="21"/>
          <w:highlight w:val="none"/>
          <w:lang w:val="en-US" w:eastAsia="zh-CN"/>
        </w:rPr>
      </w:pPr>
    </w:p>
    <w:sectPr>
      <w:headerReference w:type="even" r:id="rId115"/>
      <w:headerReference w:type="default" r:id="rId116"/>
      <w:footerReference w:type="default" r:id="rId117"/>
      <w:headerReference w:type="first" r:id="rId118"/>
      <w:pgSz w:w="11906" w:h="16838"/>
      <w:pgMar w:top="1440" w:right="1077" w:bottom="1440" w:left="1077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0"/>
      <w:rtlGutter w:val="0"/>
      <w:docGrid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0"/>
    <w:family w:val="roman"/>
    <w:pitch w:val="variable"/>
    <w:sig w:usb0="00000203" w:usb1="288F0000" w:usb2="00000006" w:usb3="00000000" w:csb0="0006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8337677">
    <w:pPr>
      <w:jc w:val="center"/>
      <w:textAlignment w:val="center"/>
      <w:rPr>
        <w:color w:val="000000"/>
        <w:szCs w:val="21"/>
      </w:rPr>
    </w:pPr>
    <w:r>
      <w:drawing>
        <wp:inline distT="0" distB="0" distL="114300" distR="114300">
          <wp:extent cx="253365" cy="294640"/>
          <wp:effectExtent l="0" t="0" r="13335" b="1016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3365" cy="294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088FC9D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3AFC77A">
    <w:pPr>
      <w:pStyle w:val="Header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CE4E7C">
    <w:pPr>
      <w:pStyle w:val="Header"/>
      <w:pBdr>
        <w:top w:val="none" w:sz="0" w:space="0" w:color="auto"/>
        <w:left w:val="none" w:sz="0" w:space="10" w:color="auto"/>
      </w:pBdr>
      <w:tabs>
        <w:tab w:val="left" w:pos="8080"/>
      </w:tabs>
      <w:ind w:right="-1021" w:rightChars="-486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posOffset>-718820</wp:posOffset>
          </wp:positionH>
          <wp:positionV relativeFrom="margin">
            <wp:posOffset>-909320</wp:posOffset>
          </wp:positionV>
          <wp:extent cx="7648575" cy="951865"/>
          <wp:effectExtent l="0" t="0" r="9525" b="635"/>
          <wp:wrapSquare wrapText="bothSides"/>
          <wp:docPr id="4" name="图片 5" descr="说明: G:\※※※※※项目※※※※※\！！项目负责制 单元复习一遍过\单元精讲速记巧练\单元速记·巧练 页眉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说明: G:\※※※※※项目※※※※※\！！项目负责制 单元复习一遍过\单元精讲速记巧练\单元速记·巧练 页眉 .png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951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540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19778BF">
    <w:pPr>
      <w:pStyle w:val="Header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68300" cy="266700"/>
          <wp:effectExtent l="0" t="0" r="1270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683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3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8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4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HorizontalSpacing w:val="210"/>
  <w:drawingGridVerticalSpacing w:val="159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50A"/>
    <w:rsid w:val="000F58C9"/>
    <w:rsid w:val="001C4A72"/>
    <w:rsid w:val="004151FC"/>
    <w:rsid w:val="004B5328"/>
    <w:rsid w:val="00811384"/>
    <w:rsid w:val="00A0718B"/>
    <w:rsid w:val="00A318D7"/>
    <w:rsid w:val="00A517A6"/>
    <w:rsid w:val="00C02FC6"/>
    <w:rsid w:val="00C47C04"/>
    <w:rsid w:val="00D36161"/>
    <w:rsid w:val="00EF7EF4"/>
    <w:rsid w:val="00F2450A"/>
    <w:rsid w:val="00F51BF0"/>
    <w:rsid w:val="037845A4"/>
    <w:rsid w:val="037D4DB0"/>
    <w:rsid w:val="03D92099"/>
    <w:rsid w:val="07450A81"/>
    <w:rsid w:val="0781273A"/>
    <w:rsid w:val="08DD631A"/>
    <w:rsid w:val="0AEA2F37"/>
    <w:rsid w:val="0B281FF8"/>
    <w:rsid w:val="0B9171B9"/>
    <w:rsid w:val="0CAF5985"/>
    <w:rsid w:val="128D65FD"/>
    <w:rsid w:val="14A779A2"/>
    <w:rsid w:val="15261CB9"/>
    <w:rsid w:val="193070F8"/>
    <w:rsid w:val="1D8217B0"/>
    <w:rsid w:val="21097685"/>
    <w:rsid w:val="226829DF"/>
    <w:rsid w:val="23515FF0"/>
    <w:rsid w:val="26F23003"/>
    <w:rsid w:val="271350BA"/>
    <w:rsid w:val="280E344A"/>
    <w:rsid w:val="2B944ACD"/>
    <w:rsid w:val="2BC0447A"/>
    <w:rsid w:val="2E2072E0"/>
    <w:rsid w:val="32494863"/>
    <w:rsid w:val="3534445A"/>
    <w:rsid w:val="35C7309B"/>
    <w:rsid w:val="372D3F07"/>
    <w:rsid w:val="38957B7A"/>
    <w:rsid w:val="38BA5931"/>
    <w:rsid w:val="38E2331B"/>
    <w:rsid w:val="38E76F2C"/>
    <w:rsid w:val="39E34252"/>
    <w:rsid w:val="3A5169AB"/>
    <w:rsid w:val="3A544E6A"/>
    <w:rsid w:val="3AD849D6"/>
    <w:rsid w:val="3EFB6884"/>
    <w:rsid w:val="42BF1C07"/>
    <w:rsid w:val="43A9690F"/>
    <w:rsid w:val="45D146FC"/>
    <w:rsid w:val="46932C56"/>
    <w:rsid w:val="48BA67F4"/>
    <w:rsid w:val="4AC30EF6"/>
    <w:rsid w:val="4EA917DA"/>
    <w:rsid w:val="538D3BE6"/>
    <w:rsid w:val="578735B4"/>
    <w:rsid w:val="59BC73CE"/>
    <w:rsid w:val="5A9429A4"/>
    <w:rsid w:val="5C3A49DE"/>
    <w:rsid w:val="5F704F15"/>
    <w:rsid w:val="61606E2B"/>
    <w:rsid w:val="62AC0373"/>
    <w:rsid w:val="63C9199B"/>
    <w:rsid w:val="656914B7"/>
    <w:rsid w:val="658637A8"/>
    <w:rsid w:val="67BE4813"/>
    <w:rsid w:val="6AA312D5"/>
    <w:rsid w:val="6B6E1E6F"/>
    <w:rsid w:val="6CE80F6A"/>
    <w:rsid w:val="6E837D80"/>
    <w:rsid w:val="6FF84A4A"/>
    <w:rsid w:val="73D97C87"/>
    <w:rsid w:val="74BC4F96"/>
    <w:rsid w:val="75521C9B"/>
    <w:rsid w:val="757271FA"/>
    <w:rsid w:val="76516873"/>
    <w:rsid w:val="77AB1E4F"/>
    <w:rsid w:val="77C33C4C"/>
    <w:rsid w:val="7877697C"/>
    <w:rsid w:val="788D0248"/>
    <w:rsid w:val="78DB3E89"/>
    <w:rsid w:val="7BBB2959"/>
    <w:rsid w:val="7D287E56"/>
    <w:rsid w:val="7F2B2D5A"/>
    <w:rsid w:val="7FE44279"/>
  </w:rsids>
  <w:docVars>
    <w:docVar w:name="commondata" w:val="eyJoZGlkIjoiMzIwNmM2M2Y1NDIzMjFjYjU0OTk1Y2FiNzZmYmZmZT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 w:qFormat="1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unhideWhenUsed/>
    <w:qFormat/>
    <w:pPr>
      <w:spacing w:after="120"/>
    </w:pPr>
    <w:rPr>
      <w:rFonts w:ascii="Times New Roman" w:eastAsia="宋体" w:hAnsi="Times New Roman" w:cs="Times New Roman"/>
    </w:rPr>
  </w:style>
  <w:style w:type="paragraph" w:styleId="TOC5">
    <w:name w:val="toc 5"/>
    <w:next w:val="Normal"/>
    <w:qFormat/>
    <w:pPr>
      <w:wordWrap w:val="0"/>
      <w:ind w:left="1275"/>
      <w:jc w:val="both"/>
    </w:pPr>
    <w:rPr>
      <w:rFonts w:ascii="宋体" w:eastAsia="Times New Roman" w:hAnsi="宋体" w:cs="Times New Roman"/>
      <w:lang w:val="en-US" w:eastAsia="zh-CN" w:bidi="ar-SA"/>
    </w:rPr>
  </w:style>
  <w:style w:type="paragraph" w:styleId="PlainText">
    <w:name w:val="Plain Text"/>
    <w:basedOn w:val="Normal"/>
    <w:unhideWhenUsed/>
    <w:qFormat/>
    <w:rPr>
      <w:rFonts w:ascii="宋体" w:eastAsia="宋体" w:hAnsi="Courier New"/>
      <w:szCs w:val="21"/>
      <w:lang w:val="zh-CN" w:eastAsia="zh-CN"/>
    </w:rPr>
  </w:style>
  <w:style w:type="paragraph" w:styleId="BalloonText">
    <w:name w:val="Balloon Text"/>
    <w:basedOn w:val="Normal"/>
    <w:link w:val="Char"/>
    <w:qFormat/>
    <w:rPr>
      <w:sz w:val="18"/>
      <w:szCs w:val="18"/>
    </w:rPr>
  </w:style>
  <w:style w:type="paragraph" w:styleId="Footer">
    <w:name w:val="footer"/>
    <w:basedOn w:val="Normal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customStyle="1" w:styleId="Char">
    <w:name w:val="批注框文本 Char"/>
    <w:basedOn w:val="DefaultParagraphFont"/>
    <w:link w:val="BalloonText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Char0">
    <w:name w:val="页脚 Char"/>
    <w:basedOn w:val="DefaultParagraphFont"/>
    <w:link w:val="Footer"/>
    <w:qFormat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2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6.bin" /><Relationship Id="rId104" Type="http://schemas.openxmlformats.org/officeDocument/2006/relationships/oleObject" Target="embeddings/oleObject47.bin" /><Relationship Id="rId105" Type="http://schemas.openxmlformats.org/officeDocument/2006/relationships/oleObject" Target="embeddings/oleObject48.bin" /><Relationship Id="rId106" Type="http://schemas.openxmlformats.org/officeDocument/2006/relationships/oleObject" Target="embeddings/oleObject49.bin" /><Relationship Id="rId107" Type="http://schemas.openxmlformats.org/officeDocument/2006/relationships/oleObject" Target="embeddings/oleObject50.bin" /><Relationship Id="rId108" Type="http://schemas.openxmlformats.org/officeDocument/2006/relationships/image" Target="media/image54.png" /><Relationship Id="rId109" Type="http://schemas.openxmlformats.org/officeDocument/2006/relationships/image" Target="media/image55.png" /><Relationship Id="rId11" Type="http://schemas.openxmlformats.org/officeDocument/2006/relationships/image" Target="media/image5.wmf" /><Relationship Id="rId110" Type="http://schemas.openxmlformats.org/officeDocument/2006/relationships/image" Target="media/image56.png" /><Relationship Id="rId111" Type="http://schemas.openxmlformats.org/officeDocument/2006/relationships/image" Target="media/image57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header" Target="header1.xml" /><Relationship Id="rId116" Type="http://schemas.openxmlformats.org/officeDocument/2006/relationships/header" Target="header2.xml" /><Relationship Id="rId117" Type="http://schemas.openxmlformats.org/officeDocument/2006/relationships/footer" Target="footer1.xml" /><Relationship Id="rId118" Type="http://schemas.openxmlformats.org/officeDocument/2006/relationships/header" Target="header3.xml" /><Relationship Id="rId119" Type="http://schemas.openxmlformats.org/officeDocument/2006/relationships/theme" Target="theme/theme1.xml" /><Relationship Id="rId12" Type="http://schemas.openxmlformats.org/officeDocument/2006/relationships/oleObject" Target="embeddings/oleObject3.bin" /><Relationship Id="rId120" Type="http://schemas.openxmlformats.org/officeDocument/2006/relationships/styles" Target="styles.xml" /><Relationship Id="rId13" Type="http://schemas.openxmlformats.org/officeDocument/2006/relationships/oleObject" Target="embeddings/oleObject4.bin" /><Relationship Id="rId14" Type="http://schemas.openxmlformats.org/officeDocument/2006/relationships/oleObject" Target="embeddings/oleObject5.bin" /><Relationship Id="rId15" Type="http://schemas.openxmlformats.org/officeDocument/2006/relationships/image" Target="media/image6.wmf" /><Relationship Id="rId16" Type="http://schemas.openxmlformats.org/officeDocument/2006/relationships/oleObject" Target="embeddings/oleObject6.bin" /><Relationship Id="rId17" Type="http://schemas.openxmlformats.org/officeDocument/2006/relationships/image" Target="media/image7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9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2.png" /><Relationship Id="rId28" Type="http://schemas.openxmlformats.org/officeDocument/2006/relationships/image" Target="media/image13.png" /><Relationship Id="rId29" Type="http://schemas.openxmlformats.org/officeDocument/2006/relationships/image" Target="media/image14.png" /><Relationship Id="rId3" Type="http://schemas.openxmlformats.org/officeDocument/2006/relationships/fontTable" Target="fontTable.xml" /><Relationship Id="rId30" Type="http://schemas.openxmlformats.org/officeDocument/2006/relationships/image" Target="media/image15.png" /><Relationship Id="rId31" Type="http://schemas.openxmlformats.org/officeDocument/2006/relationships/image" Target="media/image16.png" /><Relationship Id="rId32" Type="http://schemas.openxmlformats.org/officeDocument/2006/relationships/image" Target="media/image17.png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oleObject" Target="embeddings/oleObject13.bin" /><Relationship Id="rId36" Type="http://schemas.openxmlformats.org/officeDocument/2006/relationships/image" Target="media/image19.png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3.wmf" /><Relationship Id="rId44" Type="http://schemas.openxmlformats.org/officeDocument/2006/relationships/oleObject" Target="embeddings/oleObject17.bin" /><Relationship Id="rId45" Type="http://schemas.openxmlformats.org/officeDocument/2006/relationships/oleObject" Target="embeddings/oleObject18.bin" /><Relationship Id="rId46" Type="http://schemas.openxmlformats.org/officeDocument/2006/relationships/image" Target="media/image24.png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4.bin" /><Relationship Id="rId59" Type="http://schemas.openxmlformats.org/officeDocument/2006/relationships/oleObject" Target="embeddings/oleObject25.bin" /><Relationship Id="rId6" Type="http://schemas.openxmlformats.org/officeDocument/2006/relationships/image" Target="media/image2.png" /><Relationship Id="rId60" Type="http://schemas.openxmlformats.org/officeDocument/2006/relationships/image" Target="media/image31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2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8.bin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png" /><Relationship Id="rId74" Type="http://schemas.openxmlformats.org/officeDocument/2006/relationships/image" Target="media/image38.png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png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8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39.bin" /><Relationship Id="rId9" Type="http://schemas.openxmlformats.org/officeDocument/2006/relationships/image" Target="media/image4.wmf" /><Relationship Id="rId90" Type="http://schemas.openxmlformats.org/officeDocument/2006/relationships/image" Target="media/image47.png" /><Relationship Id="rId91" Type="http://schemas.openxmlformats.org/officeDocument/2006/relationships/image" Target="media/image48.wmf" /><Relationship Id="rId92" Type="http://schemas.openxmlformats.org/officeDocument/2006/relationships/oleObject" Target="embeddings/oleObject40.bin" /><Relationship Id="rId93" Type="http://schemas.openxmlformats.org/officeDocument/2006/relationships/oleObject" Target="embeddings/oleObject41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2.bin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png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3.png" /><Relationship Id="rId2" Type="http://schemas.openxmlformats.org/officeDocument/2006/relationships/image" Target="media/image6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9.png" /><Relationship Id="rId2" Type="http://schemas.openxmlformats.org/officeDocument/2006/relationships/image" Target="media/image60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1.png" /><Relationship Id="rId2" Type="http://schemas.openxmlformats.org/officeDocument/2006/relationships/image" Target="media/image6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64.png" /><Relationship Id="rId2" Type="http://schemas.openxmlformats.org/officeDocument/2006/relationships/image" Target="media/image65.png" /><Relationship Id="rId3" Type="http://schemas.openxmlformats.org/officeDocument/2006/relationships/image" Target="media/image66.jpeg" /><Relationship Id="rId4" Type="http://schemas.openxmlformats.org/officeDocument/2006/relationships/image" Target="media/image60.jpe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7680</Words>
  <Characters>7864</Characters>
  <Application>Microsoft Office Word</Application>
  <DocSecurity>0</DocSecurity>
  <Lines>81</Lines>
  <Paragraphs>22</Paragraphs>
  <ScaleCrop>false</ScaleCrop>
  <Company/>
  <LinksUpToDate>false</LinksUpToDate>
  <CharactersWithSpaces>8250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星熠</cp:lastModifiedBy>
  <cp:revision>10</cp:revision>
  <dcterms:created xsi:type="dcterms:W3CDTF">2023-07-23T12:42:00Z</dcterms:created>
  <dcterms:modified xsi:type="dcterms:W3CDTF">2024-10-21T10:35:44Z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