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7F4454" w14:textId="77777777" w:rsidR="00C8406B" w:rsidRPr="00C8406B" w:rsidRDefault="00C8406B" w:rsidP="00C8406B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C8406B">
        <w:rPr>
          <w:rFonts w:ascii="Calibri" w:hAnsi="Calibri" w:cs="Calibri"/>
          <w:b/>
          <w:bCs/>
          <w:sz w:val="32"/>
          <w:szCs w:val="32"/>
        </w:rPr>
        <w:t>REGISTRO DE INCIDENCIAS</w:t>
      </w:r>
    </w:p>
    <w:p w14:paraId="129EB38B" w14:textId="77777777" w:rsidR="00E57089" w:rsidRDefault="00E57089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60"/>
        <w:gridCol w:w="1147"/>
        <w:gridCol w:w="1732"/>
        <w:gridCol w:w="1118"/>
        <w:gridCol w:w="1094"/>
        <w:gridCol w:w="1474"/>
        <w:gridCol w:w="1503"/>
      </w:tblGrid>
      <w:tr w:rsidR="00C8406B" w14:paraId="77BE6A31" w14:textId="77777777" w:rsidTr="00C8406B">
        <w:tc>
          <w:tcPr>
            <w:tcW w:w="1261" w:type="dxa"/>
          </w:tcPr>
          <w:p w14:paraId="037AF343" w14:textId="1B496E03" w:rsidR="00C8406B" w:rsidRPr="00C8406B" w:rsidRDefault="00C8406B" w:rsidP="00C8406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8406B">
              <w:rPr>
                <w:rFonts w:ascii="Calibri" w:hAnsi="Calibri" w:cs="Calibri"/>
                <w:b/>
                <w:bCs/>
              </w:rPr>
              <w:t>ID</w:t>
            </w:r>
          </w:p>
        </w:tc>
        <w:tc>
          <w:tcPr>
            <w:tcW w:w="1261" w:type="dxa"/>
          </w:tcPr>
          <w:p w14:paraId="1ED2F229" w14:textId="6B0E3A16" w:rsidR="00C8406B" w:rsidRPr="00C8406B" w:rsidRDefault="00C8406B" w:rsidP="00C8406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8406B">
              <w:rPr>
                <w:rFonts w:ascii="Calibri" w:hAnsi="Calibri" w:cs="Calibri"/>
                <w:b/>
                <w:bCs/>
              </w:rPr>
              <w:t>Fecha</w:t>
            </w:r>
          </w:p>
        </w:tc>
        <w:tc>
          <w:tcPr>
            <w:tcW w:w="1261" w:type="dxa"/>
          </w:tcPr>
          <w:p w14:paraId="1DA0D7CD" w14:textId="1BD74565" w:rsidR="00C8406B" w:rsidRPr="00C8406B" w:rsidRDefault="00C8406B" w:rsidP="00C8406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8406B">
              <w:rPr>
                <w:rFonts w:ascii="Calibri" w:hAnsi="Calibri" w:cs="Calibri"/>
                <w:b/>
                <w:bCs/>
              </w:rPr>
              <w:t>Descripción</w:t>
            </w:r>
          </w:p>
        </w:tc>
        <w:tc>
          <w:tcPr>
            <w:tcW w:w="1261" w:type="dxa"/>
          </w:tcPr>
          <w:p w14:paraId="3E83A332" w14:textId="2C8E00A5" w:rsidR="00C8406B" w:rsidRPr="00C8406B" w:rsidRDefault="00C8406B" w:rsidP="00C8406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8406B">
              <w:rPr>
                <w:rFonts w:ascii="Calibri" w:hAnsi="Calibri" w:cs="Calibri"/>
                <w:b/>
                <w:bCs/>
              </w:rPr>
              <w:t>Impacto</w:t>
            </w:r>
          </w:p>
        </w:tc>
        <w:tc>
          <w:tcPr>
            <w:tcW w:w="1261" w:type="dxa"/>
          </w:tcPr>
          <w:p w14:paraId="5B189931" w14:textId="5EBB8252" w:rsidR="00C8406B" w:rsidRPr="00C8406B" w:rsidRDefault="00C8406B" w:rsidP="00C8406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8406B">
              <w:rPr>
                <w:rFonts w:ascii="Calibri" w:hAnsi="Calibri" w:cs="Calibri"/>
                <w:b/>
                <w:bCs/>
              </w:rPr>
              <w:t>Estado</w:t>
            </w:r>
          </w:p>
        </w:tc>
        <w:tc>
          <w:tcPr>
            <w:tcW w:w="1261" w:type="dxa"/>
          </w:tcPr>
          <w:p w14:paraId="59B9D972" w14:textId="5A836F76" w:rsidR="00C8406B" w:rsidRPr="00C8406B" w:rsidRDefault="00C8406B" w:rsidP="00C8406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8406B">
              <w:rPr>
                <w:rFonts w:ascii="Calibri" w:hAnsi="Calibri" w:cs="Calibri"/>
                <w:b/>
                <w:bCs/>
              </w:rPr>
              <w:t>Responsable</w:t>
            </w:r>
          </w:p>
        </w:tc>
        <w:tc>
          <w:tcPr>
            <w:tcW w:w="1262" w:type="dxa"/>
          </w:tcPr>
          <w:p w14:paraId="49D7D2CA" w14:textId="5E2176CA" w:rsidR="00C8406B" w:rsidRPr="00C8406B" w:rsidRDefault="00C8406B" w:rsidP="00C8406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8406B">
              <w:rPr>
                <w:rFonts w:ascii="Calibri" w:hAnsi="Calibri" w:cs="Calibri"/>
                <w:b/>
                <w:bCs/>
              </w:rPr>
              <w:t xml:space="preserve">Solución </w:t>
            </w:r>
          </w:p>
        </w:tc>
      </w:tr>
      <w:tr w:rsidR="00C8406B" w14:paraId="1C7CC514" w14:textId="77777777" w:rsidTr="00C8406B">
        <w:tc>
          <w:tcPr>
            <w:tcW w:w="1261" w:type="dxa"/>
          </w:tcPr>
          <w:p w14:paraId="5EFCDFB2" w14:textId="54468761" w:rsidR="00C8406B" w:rsidRPr="00C8406B" w:rsidRDefault="00C8406B" w:rsidP="00C8406B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C8406B">
              <w:rPr>
                <w:rFonts w:ascii="Calibri" w:hAnsi="Calibri" w:cs="Calibri"/>
              </w:rPr>
              <w:t>01</w:t>
            </w:r>
          </w:p>
        </w:tc>
        <w:tc>
          <w:tcPr>
            <w:tcW w:w="1261" w:type="dxa"/>
          </w:tcPr>
          <w:p w14:paraId="261EA048" w14:textId="04896815" w:rsidR="00C8406B" w:rsidRPr="00C8406B" w:rsidRDefault="00C8406B" w:rsidP="00C8406B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C8406B">
              <w:rPr>
                <w:rFonts w:ascii="Calibri" w:hAnsi="Calibri" w:cs="Calibri"/>
              </w:rPr>
              <w:t>Mitad del proyecto</w:t>
            </w:r>
          </w:p>
        </w:tc>
        <w:tc>
          <w:tcPr>
            <w:tcW w:w="1261" w:type="dxa"/>
          </w:tcPr>
          <w:p w14:paraId="7FF7C437" w14:textId="0FA10ADC" w:rsidR="00C8406B" w:rsidRPr="00C8406B" w:rsidRDefault="00C8406B" w:rsidP="00C8406B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C8406B">
              <w:rPr>
                <w:rFonts w:ascii="Calibri" w:hAnsi="Calibri" w:cs="Calibri"/>
              </w:rPr>
              <w:t>Cambió la normativa de licencias, ahora piden un código de verificación nuevo</w:t>
            </w:r>
          </w:p>
        </w:tc>
        <w:tc>
          <w:tcPr>
            <w:tcW w:w="1261" w:type="dxa"/>
          </w:tcPr>
          <w:p w14:paraId="5F2F7EEB" w14:textId="63827CAD" w:rsidR="00C8406B" w:rsidRPr="00C8406B" w:rsidRDefault="00C8406B" w:rsidP="00C8406B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C8406B">
              <w:rPr>
                <w:rFonts w:ascii="Calibri" w:hAnsi="Calibri" w:cs="Calibri"/>
              </w:rPr>
              <w:t>Alto</w:t>
            </w:r>
          </w:p>
        </w:tc>
        <w:tc>
          <w:tcPr>
            <w:tcW w:w="1261" w:type="dxa"/>
          </w:tcPr>
          <w:p w14:paraId="3C24F0D6" w14:textId="1FF5F1EF" w:rsidR="00C8406B" w:rsidRPr="00C8406B" w:rsidRDefault="00C8406B" w:rsidP="00C8406B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C8406B">
              <w:rPr>
                <w:rFonts w:ascii="Calibri" w:hAnsi="Calibri" w:cs="Calibri"/>
              </w:rPr>
              <w:t>Cerrado</w:t>
            </w:r>
          </w:p>
        </w:tc>
        <w:tc>
          <w:tcPr>
            <w:tcW w:w="1261" w:type="dxa"/>
          </w:tcPr>
          <w:p w14:paraId="7038180F" w14:textId="394F25AE" w:rsidR="00C8406B" w:rsidRPr="00C8406B" w:rsidRDefault="00C8406B" w:rsidP="00C8406B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C8406B">
              <w:rPr>
                <w:rFonts w:ascii="Calibri" w:hAnsi="Calibri" w:cs="Calibri"/>
              </w:rPr>
              <w:t>Analista de negocio</w:t>
            </w:r>
          </w:p>
        </w:tc>
        <w:tc>
          <w:tcPr>
            <w:tcW w:w="1262" w:type="dxa"/>
          </w:tcPr>
          <w:p w14:paraId="32FFDAE1" w14:textId="72B0FEB3" w:rsidR="00C8406B" w:rsidRPr="00C8406B" w:rsidRDefault="00C8406B" w:rsidP="00C8406B">
            <w:pPr>
              <w:spacing w:line="276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</w:t>
            </w:r>
            <w:r w:rsidRPr="00C8406B">
              <w:rPr>
                <w:rFonts w:ascii="Calibri" w:hAnsi="Calibri" w:cs="Calibri"/>
              </w:rPr>
              <w:t>ctualiz</w:t>
            </w:r>
            <w:r>
              <w:rPr>
                <w:rFonts w:ascii="Calibri" w:hAnsi="Calibri" w:cs="Calibri"/>
              </w:rPr>
              <w:t>ación d</w:t>
            </w:r>
            <w:r w:rsidRPr="00C8406B">
              <w:rPr>
                <w:rFonts w:ascii="Calibri" w:hAnsi="Calibri" w:cs="Calibri"/>
              </w:rPr>
              <w:t>el módulo RF05 y RF07</w:t>
            </w:r>
          </w:p>
        </w:tc>
      </w:tr>
      <w:tr w:rsidR="00C8406B" w14:paraId="37A89B2F" w14:textId="77777777" w:rsidTr="00C8406B">
        <w:tc>
          <w:tcPr>
            <w:tcW w:w="1261" w:type="dxa"/>
          </w:tcPr>
          <w:p w14:paraId="79A153D9" w14:textId="30C47738" w:rsidR="00C8406B" w:rsidRPr="00C8406B" w:rsidRDefault="00C8406B" w:rsidP="00C8406B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C8406B">
              <w:rPr>
                <w:rFonts w:ascii="Calibri" w:hAnsi="Calibri" w:cs="Calibri"/>
              </w:rPr>
              <w:t>02</w:t>
            </w:r>
          </w:p>
        </w:tc>
        <w:tc>
          <w:tcPr>
            <w:tcW w:w="1261" w:type="dxa"/>
          </w:tcPr>
          <w:p w14:paraId="3D1AA5E4" w14:textId="19C8F142" w:rsidR="00C8406B" w:rsidRPr="00C8406B" w:rsidRDefault="00C8406B" w:rsidP="00C8406B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C8406B">
              <w:rPr>
                <w:rFonts w:ascii="Calibri" w:hAnsi="Calibri" w:cs="Calibri"/>
              </w:rPr>
              <w:t>Mitad del proyecto</w:t>
            </w:r>
          </w:p>
        </w:tc>
        <w:tc>
          <w:tcPr>
            <w:tcW w:w="1261" w:type="dxa"/>
          </w:tcPr>
          <w:p w14:paraId="425AF19F" w14:textId="302A4E13" w:rsidR="00C8406B" w:rsidRPr="00C8406B" w:rsidRDefault="00C8406B" w:rsidP="00C8406B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C8406B">
              <w:rPr>
                <w:rFonts w:ascii="Calibri" w:hAnsi="Calibri" w:cs="Calibri"/>
              </w:rPr>
              <w:t xml:space="preserve">Renunciaron dos desarrolladores (uno </w:t>
            </w:r>
            <w:proofErr w:type="spellStart"/>
            <w:r w:rsidRPr="00C8406B">
              <w:rPr>
                <w:rFonts w:ascii="Calibri" w:hAnsi="Calibri" w:cs="Calibri"/>
              </w:rPr>
              <w:t>backend</w:t>
            </w:r>
            <w:proofErr w:type="spellEnd"/>
            <w:r w:rsidRPr="00C8406B">
              <w:rPr>
                <w:rFonts w:ascii="Calibri" w:hAnsi="Calibri" w:cs="Calibri"/>
              </w:rPr>
              <w:t xml:space="preserve"> y uno </w:t>
            </w:r>
            <w:proofErr w:type="spellStart"/>
            <w:r w:rsidRPr="00C8406B">
              <w:rPr>
                <w:rFonts w:ascii="Calibri" w:hAnsi="Calibri" w:cs="Calibri"/>
              </w:rPr>
              <w:t>frontend</w:t>
            </w:r>
            <w:proofErr w:type="spellEnd"/>
            <w:r w:rsidRPr="00C8406B">
              <w:rPr>
                <w:rFonts w:ascii="Calibri" w:hAnsi="Calibri" w:cs="Calibri"/>
              </w:rPr>
              <w:t>.</w:t>
            </w:r>
          </w:p>
        </w:tc>
        <w:tc>
          <w:tcPr>
            <w:tcW w:w="1261" w:type="dxa"/>
          </w:tcPr>
          <w:p w14:paraId="35F439C7" w14:textId="38409BD8" w:rsidR="00C8406B" w:rsidRPr="00C8406B" w:rsidRDefault="00C8406B" w:rsidP="00C8406B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C8406B">
              <w:rPr>
                <w:rFonts w:ascii="Calibri" w:hAnsi="Calibri" w:cs="Calibri"/>
              </w:rPr>
              <w:t>Crítico</w:t>
            </w:r>
          </w:p>
        </w:tc>
        <w:tc>
          <w:tcPr>
            <w:tcW w:w="1261" w:type="dxa"/>
          </w:tcPr>
          <w:p w14:paraId="75595909" w14:textId="21A772C8" w:rsidR="00C8406B" w:rsidRPr="00C8406B" w:rsidRDefault="00C8406B" w:rsidP="00C8406B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C8406B">
              <w:rPr>
                <w:rFonts w:ascii="Calibri" w:hAnsi="Calibri" w:cs="Calibri"/>
              </w:rPr>
              <w:t>En curso</w:t>
            </w:r>
          </w:p>
        </w:tc>
        <w:tc>
          <w:tcPr>
            <w:tcW w:w="1261" w:type="dxa"/>
          </w:tcPr>
          <w:p w14:paraId="7FB9B4FD" w14:textId="2FEB16CF" w:rsidR="00C8406B" w:rsidRPr="00C8406B" w:rsidRDefault="00C8406B" w:rsidP="00C8406B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C8406B">
              <w:rPr>
                <w:rFonts w:ascii="Calibri" w:hAnsi="Calibri" w:cs="Calibri"/>
              </w:rPr>
              <w:t>Jefe de proyecto</w:t>
            </w:r>
          </w:p>
        </w:tc>
        <w:tc>
          <w:tcPr>
            <w:tcW w:w="1262" w:type="dxa"/>
          </w:tcPr>
          <w:p w14:paraId="12613E88" w14:textId="51EB3F05" w:rsidR="00C8406B" w:rsidRPr="00C8406B" w:rsidRDefault="00C8406B" w:rsidP="00C8406B">
            <w:pPr>
              <w:spacing w:line="276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</w:t>
            </w:r>
            <w:r w:rsidRPr="00C8406B">
              <w:rPr>
                <w:rFonts w:ascii="Calibri" w:hAnsi="Calibri" w:cs="Calibri"/>
              </w:rPr>
              <w:t>ontrat</w:t>
            </w:r>
            <w:r>
              <w:rPr>
                <w:rFonts w:ascii="Calibri" w:hAnsi="Calibri" w:cs="Calibri"/>
              </w:rPr>
              <w:t>ación de</w:t>
            </w:r>
            <w:r w:rsidRPr="00C8406B">
              <w:rPr>
                <w:rFonts w:ascii="Calibri" w:hAnsi="Calibri" w:cs="Calibri"/>
              </w:rPr>
              <w:t xml:space="preserve"> temporales y </w:t>
            </w:r>
            <w:r>
              <w:rPr>
                <w:rFonts w:ascii="Calibri" w:hAnsi="Calibri" w:cs="Calibri"/>
              </w:rPr>
              <w:t>reasignación de</w:t>
            </w:r>
            <w:r w:rsidRPr="00C8406B">
              <w:rPr>
                <w:rFonts w:ascii="Calibri" w:hAnsi="Calibri" w:cs="Calibri"/>
              </w:rPr>
              <w:t xml:space="preserve"> tareas</w:t>
            </w:r>
          </w:p>
        </w:tc>
      </w:tr>
      <w:tr w:rsidR="00C8406B" w14:paraId="3B5E0DB7" w14:textId="77777777" w:rsidTr="00C8406B">
        <w:tc>
          <w:tcPr>
            <w:tcW w:w="1261" w:type="dxa"/>
          </w:tcPr>
          <w:p w14:paraId="5A562141" w14:textId="37CE353D" w:rsidR="00C8406B" w:rsidRPr="00C8406B" w:rsidRDefault="00C8406B" w:rsidP="00C8406B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C8406B">
              <w:rPr>
                <w:rFonts w:ascii="Calibri" w:hAnsi="Calibri" w:cs="Calibri"/>
              </w:rPr>
              <w:t>03</w:t>
            </w:r>
          </w:p>
        </w:tc>
        <w:tc>
          <w:tcPr>
            <w:tcW w:w="1261" w:type="dxa"/>
          </w:tcPr>
          <w:p w14:paraId="3546A9E2" w14:textId="62C40C16" w:rsidR="00C8406B" w:rsidRPr="00C8406B" w:rsidRDefault="00C8406B" w:rsidP="00C8406B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C8406B">
              <w:rPr>
                <w:rFonts w:ascii="Calibri" w:hAnsi="Calibri" w:cs="Calibri"/>
              </w:rPr>
              <w:t>Semana 10</w:t>
            </w:r>
          </w:p>
        </w:tc>
        <w:tc>
          <w:tcPr>
            <w:tcW w:w="1261" w:type="dxa"/>
          </w:tcPr>
          <w:p w14:paraId="72F012D3" w14:textId="6201F290" w:rsidR="00C8406B" w:rsidRPr="00C8406B" w:rsidRDefault="00C8406B" w:rsidP="00C8406B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C8406B">
              <w:rPr>
                <w:rFonts w:ascii="Calibri" w:hAnsi="Calibri" w:cs="Calibri"/>
              </w:rPr>
              <w:t>La Alcaldía pidió un módulo de geolocalización de puestos, pero no lo habíamos planeado</w:t>
            </w:r>
          </w:p>
        </w:tc>
        <w:tc>
          <w:tcPr>
            <w:tcW w:w="1261" w:type="dxa"/>
          </w:tcPr>
          <w:p w14:paraId="7F0F0CAE" w14:textId="16F4C4A4" w:rsidR="00C8406B" w:rsidRPr="00C8406B" w:rsidRDefault="00C8406B" w:rsidP="00C8406B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C8406B">
              <w:rPr>
                <w:rFonts w:ascii="Calibri" w:hAnsi="Calibri" w:cs="Calibri"/>
              </w:rPr>
              <w:t>Medio</w:t>
            </w:r>
          </w:p>
        </w:tc>
        <w:tc>
          <w:tcPr>
            <w:tcW w:w="1261" w:type="dxa"/>
          </w:tcPr>
          <w:p w14:paraId="7F665BEE" w14:textId="472892F5" w:rsidR="00C8406B" w:rsidRPr="00C8406B" w:rsidRDefault="00C8406B" w:rsidP="00C8406B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C8406B">
              <w:rPr>
                <w:rFonts w:ascii="Calibri" w:hAnsi="Calibri" w:cs="Calibri"/>
              </w:rPr>
              <w:t>Abierto</w:t>
            </w:r>
          </w:p>
        </w:tc>
        <w:tc>
          <w:tcPr>
            <w:tcW w:w="1261" w:type="dxa"/>
          </w:tcPr>
          <w:p w14:paraId="14E1A8E2" w14:textId="7A9A9080" w:rsidR="00C8406B" w:rsidRPr="00C8406B" w:rsidRDefault="00C8406B" w:rsidP="00C8406B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C8406B">
              <w:rPr>
                <w:rFonts w:ascii="Calibri" w:hAnsi="Calibri" w:cs="Calibri"/>
              </w:rPr>
              <w:t>Comité de cambios</w:t>
            </w:r>
          </w:p>
        </w:tc>
        <w:tc>
          <w:tcPr>
            <w:tcW w:w="1262" w:type="dxa"/>
          </w:tcPr>
          <w:p w14:paraId="30189D7A" w14:textId="6F05E7B1" w:rsidR="00C8406B" w:rsidRPr="00C8406B" w:rsidRDefault="00C8406B" w:rsidP="00C8406B">
            <w:pPr>
              <w:spacing w:line="276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Pedir mas dinero </w:t>
            </w:r>
          </w:p>
        </w:tc>
      </w:tr>
      <w:tr w:rsidR="00C8406B" w14:paraId="50EB5B11" w14:textId="77777777" w:rsidTr="00C8406B">
        <w:tc>
          <w:tcPr>
            <w:tcW w:w="1261" w:type="dxa"/>
          </w:tcPr>
          <w:p w14:paraId="2240E865" w14:textId="7CDD3ACD" w:rsidR="00C8406B" w:rsidRPr="00C8406B" w:rsidRDefault="00C8406B" w:rsidP="00C8406B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C8406B">
              <w:rPr>
                <w:rFonts w:ascii="Calibri" w:hAnsi="Calibri" w:cs="Calibri"/>
              </w:rPr>
              <w:t>04</w:t>
            </w:r>
          </w:p>
        </w:tc>
        <w:tc>
          <w:tcPr>
            <w:tcW w:w="1261" w:type="dxa"/>
          </w:tcPr>
          <w:p w14:paraId="2F202609" w14:textId="7D0FC5D5" w:rsidR="00C8406B" w:rsidRPr="00C8406B" w:rsidRDefault="00C8406B" w:rsidP="00C8406B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C8406B">
              <w:rPr>
                <w:rFonts w:ascii="Calibri" w:hAnsi="Calibri" w:cs="Calibri"/>
              </w:rPr>
              <w:t>Semana 9</w:t>
            </w:r>
          </w:p>
        </w:tc>
        <w:tc>
          <w:tcPr>
            <w:tcW w:w="1261" w:type="dxa"/>
          </w:tcPr>
          <w:p w14:paraId="7F5FFBB6" w14:textId="7FC358F9" w:rsidR="00C8406B" w:rsidRPr="00C8406B" w:rsidRDefault="00C8406B" w:rsidP="00C8406B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C8406B">
              <w:rPr>
                <w:rFonts w:ascii="Calibri" w:hAnsi="Calibri" w:cs="Calibri"/>
              </w:rPr>
              <w:t>El informe de recaudación sumaba mal los montos</w:t>
            </w:r>
          </w:p>
        </w:tc>
        <w:tc>
          <w:tcPr>
            <w:tcW w:w="1261" w:type="dxa"/>
          </w:tcPr>
          <w:p w14:paraId="20486A28" w14:textId="77E3DDF5" w:rsidR="00C8406B" w:rsidRPr="00C8406B" w:rsidRDefault="00C8406B" w:rsidP="00C8406B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C8406B">
              <w:rPr>
                <w:rFonts w:ascii="Calibri" w:hAnsi="Calibri" w:cs="Calibri"/>
              </w:rPr>
              <w:t>Medio</w:t>
            </w:r>
          </w:p>
        </w:tc>
        <w:tc>
          <w:tcPr>
            <w:tcW w:w="1261" w:type="dxa"/>
          </w:tcPr>
          <w:p w14:paraId="151D4FE2" w14:textId="7BC6F1E4" w:rsidR="00C8406B" w:rsidRPr="00C8406B" w:rsidRDefault="00C8406B" w:rsidP="00C8406B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C8406B">
              <w:rPr>
                <w:rFonts w:ascii="Calibri" w:hAnsi="Calibri" w:cs="Calibri"/>
              </w:rPr>
              <w:t>Cerrado</w:t>
            </w:r>
          </w:p>
        </w:tc>
        <w:tc>
          <w:tcPr>
            <w:tcW w:w="1261" w:type="dxa"/>
          </w:tcPr>
          <w:p w14:paraId="208E524B" w14:textId="1A3ABBA1" w:rsidR="00C8406B" w:rsidRPr="00C8406B" w:rsidRDefault="00C8406B" w:rsidP="00C8406B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C8406B">
              <w:rPr>
                <w:rFonts w:ascii="Calibri" w:hAnsi="Calibri" w:cs="Calibri"/>
              </w:rPr>
              <w:t>QA</w:t>
            </w:r>
          </w:p>
        </w:tc>
        <w:tc>
          <w:tcPr>
            <w:tcW w:w="1262" w:type="dxa"/>
          </w:tcPr>
          <w:p w14:paraId="0EF7BBC6" w14:textId="760174BA" w:rsidR="00C8406B" w:rsidRPr="00C8406B" w:rsidRDefault="00C8406B" w:rsidP="00C8406B">
            <w:pPr>
              <w:spacing w:line="276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Corrección en la consulta SQL</w:t>
            </w:r>
          </w:p>
        </w:tc>
      </w:tr>
    </w:tbl>
    <w:p w14:paraId="1ED7888E" w14:textId="77777777" w:rsidR="00C8406B" w:rsidRDefault="00C8406B" w:rsidP="00C8406B">
      <w:pPr>
        <w:spacing w:line="276" w:lineRule="auto"/>
      </w:pPr>
    </w:p>
    <w:sectPr w:rsidR="00C8406B" w:rsidSect="00C8406B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06B"/>
    <w:rsid w:val="00937BAF"/>
    <w:rsid w:val="00C8406B"/>
    <w:rsid w:val="00E57089"/>
    <w:rsid w:val="00E87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72944A"/>
  <w15:chartTrackingRefBased/>
  <w15:docId w15:val="{581CFB35-3D2F-4D61-8AE2-97E1B48AC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40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840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40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40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40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40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40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40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40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40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840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40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40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406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40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406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40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40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40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40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40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40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40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406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406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406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40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406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406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840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238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3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105</Words>
  <Characters>581</Characters>
  <Application>Microsoft Office Word</Application>
  <DocSecurity>0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Marco Bello Colque</dc:creator>
  <cp:keywords/>
  <dc:description/>
  <cp:lastModifiedBy>Jean Marco Bello Colque</cp:lastModifiedBy>
  <cp:revision>1</cp:revision>
  <dcterms:created xsi:type="dcterms:W3CDTF">2026-06-15T11:37:00Z</dcterms:created>
  <dcterms:modified xsi:type="dcterms:W3CDTF">2026-06-15T11:43:00Z</dcterms:modified>
</cp:coreProperties>
</file>