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98207" w14:textId="77777777" w:rsidR="008F2F0A" w:rsidRDefault="00313AF9">
      <w:r>
        <w:rPr>
          <w:noProof/>
        </w:rPr>
        <mc:AlternateContent>
          <mc:Choice Requires="wps">
            <w:drawing>
              <wp:anchor distT="0" distB="0" distL="114300" distR="114300" simplePos="0" relativeHeight="251659264" behindDoc="0" locked="0" layoutInCell="1" allowOverlap="1" wp14:anchorId="6989FDEE" wp14:editId="6DDF91B6">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14:paraId="27996CF7" w14:textId="77777777" w:rsidR="008F2F0A" w:rsidRPr="00313AF9" w:rsidRDefault="00313AF9">
                            <w:pPr>
                              <w:spacing w:line="240" w:lineRule="auto"/>
                              <w:contextualSpacing/>
                              <w:jc w:val="left"/>
                              <w:rPr>
                                <w:lang w:val="es-PE"/>
                              </w:rPr>
                            </w:pPr>
                            <w:r>
                              <w:rPr>
                                <w:noProof/>
                                <w:position w:val="-6"/>
                              </w:rPr>
                              <w:drawing>
                                <wp:inline distT="0" distB="0" distL="0" distR="0" wp14:anchorId="5933A967" wp14:editId="2DF6B993">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sidRPr="00313AF9">
                              <w:rPr>
                                <w:rFonts w:ascii="Roboto" w:hAnsi="Roboto"/>
                                <w:color w:val="0F2B46"/>
                                <w:szCs w:val="18"/>
                                <w:lang w:val="es-PE"/>
                              </w:rPr>
                              <w:t xml:space="preserve"> </w:t>
                            </w:r>
                            <w:hyperlink r:id="rId9" w:tooltip="Doc Translator - www.onlinedoctranslator.com" w:history="1">
                              <w:r w:rsidRPr="00313AF9">
                                <w:rPr>
                                  <w:rFonts w:ascii="Roboto" w:hAnsi="Roboto"/>
                                  <w:color w:val="0F2B46"/>
                                  <w:sz w:val="18"/>
                                  <w:szCs w:val="18"/>
                                  <w:lang w:val="es-PE"/>
                                </w:rPr>
                                <w:t xml:space="preserve">Traducido del inglés al español - </w:t>
                              </w:r>
                              <w:r w:rsidRPr="00313AF9">
                                <w:rPr>
                                  <w:rFonts w:ascii="Roboto" w:hAnsi="Roboto"/>
                                  <w:color w:val="0F2B46"/>
                                  <w:sz w:val="18"/>
                                  <w:szCs w:val="18"/>
                                  <w:u w:val="single"/>
                                  <w:lang w:val="es-P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type w14:anchorId="6989FDEE" id="_x0000_t202" coordsize="21600,21600" o:spt="202" path="m,l,21600r21600,l21600,xe">
                <v:stroke joinstyle="miter"/>
                <v:path gradientshapeok="t" o:connecttype="rect"/>
              </v:shapetype>
              <v:shape id="ODT_ATTR_LBL_SHAPE" o:spid="_x0000_s1026" type="#_x0000_t202" style="position:absolute;left:0;text-align:left;margin-left:0;margin-top:0;width:611.45pt;height:17.3pt;z-index:251659264;visibility:visible;mso-wrap-style:square;mso-width-percent:1000;mso-height-percent:0;mso-wrap-distance-left:9pt;mso-wrap-distance-top:0;mso-wrap-distance-right:9pt;mso-wrap-distance-bottom:0;mso-position-horizontal:left;mso-position-horizontal-relative:left-margin-area;mso-position-vertical:absolute;mso-position-vertical-relative:page;mso-width-percent:100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" fillcolor="#f2f2f2" stroked="f">
                <v:textbox inset=",0,,0">
                  <w:txbxContent>
                    <w:p w14:paraId="27996CF7" w14:textId="77777777" w:rsidR="008F2F0A" w:rsidRPr="00313AF9" w:rsidRDefault="00313AF9">
                      <w:pPr>
                        <w:spacing w:line="240" w:lineRule="auto"/>
                        <w:contextualSpacing/>
                        <w:jc w:val="left"/>
                        <w:rPr>
                          <w:lang w:val="es-PE"/>
                        </w:rPr>
                      </w:pPr>
                      <w:r>
                        <w:rPr>
                          <w:noProof/>
                          <w:position w:val="-6"/>
                        </w:rPr>
                        <w:drawing>
                          <wp:inline distT="0" distB="0" distL="0" distR="0" wp14:anchorId="5933A967" wp14:editId="2DF6B993">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sidRPr="00313AF9">
                        <w:rPr>
                          <w:rFonts w:ascii="Roboto" w:hAnsi="Roboto"/>
                          <w:color w:val="0F2B46"/>
                          <w:szCs w:val="18"/>
                          <w:lang w:val="es-PE"/>
                        </w:rPr>
                        <w:t xml:space="preserve"> </w:t>
                      </w:r>
                      <w:hyperlink r:id="rId10" w:tooltip="Doc Translator - www.onlinedoctranslator.com" w:history="1">
                        <w:r w:rsidRPr="00313AF9">
                          <w:rPr>
                            <w:rFonts w:ascii="Roboto" w:hAnsi="Roboto"/>
                            <w:color w:val="0F2B46"/>
                            <w:sz w:val="18"/>
                            <w:szCs w:val="18"/>
                            <w:lang w:val="es-PE"/>
                          </w:rPr>
                          <w:t xml:space="preserve">Traducido del inglés al español - </w:t>
                        </w:r>
                        <w:r w:rsidRPr="00313AF9">
                          <w:rPr>
                            <w:rFonts w:ascii="Roboto" w:hAnsi="Roboto"/>
                            <w:color w:val="0F2B46"/>
                            <w:sz w:val="18"/>
                            <w:szCs w:val="18"/>
                            <w:u w:val="single"/>
                            <w:lang w:val="es-PE"/>
                          </w:rPr>
                          <w:t>www.onlinedoctranslator.com</w:t>
                        </w:r>
                      </w:hyperlink>
                    </w:p>
                  </w:txbxContent>
                </v:textbox>
                <w10:wrap anchorx="margin" anchory="page"/>
              </v:shape>
            </w:pict>
          </mc:Fallback>
        </mc:AlternateContent>
      </w:r>
    </w:p>
    <w:p w14:paraId="0F5E0124" w14:textId="77777777" w:rsidR="000717BA" w:rsidRPr="00313AF9" w:rsidRDefault="004B5174" w:rsidP="00D361D9">
      <w:pPr>
        <w:spacing w:before="240" w:line="360" w:lineRule="auto"/>
        <w:jc w:val="center"/>
        <w:rPr>
          <w:b/>
          <w:lang w:val="es-PE"/>
        </w:rPr>
      </w:pPr>
      <w:r w:rsidRPr="00313AF9">
        <w:rPr>
          <w:b/>
          <w:lang w:val="es-PE"/>
        </w:rPr>
        <w:t>Título del artículo en inglés (menos de 20 palabras)</w:t>
      </w:r>
    </w:p>
    <w:p w14:paraId="245E7734" w14:textId="77777777" w:rsidR="004B5174" w:rsidRPr="00CF225D" w:rsidRDefault="00CF225D" w:rsidP="00C10A52">
      <w:pPr>
        <w:spacing w:after="240" w:line="360" w:lineRule="auto"/>
        <w:jc w:val="center"/>
        <w:rPr>
          <w:b/>
          <w:lang w:val="es-PE"/>
        </w:rPr>
      </w:pPr>
      <w:r w:rsidRPr="00CF225D">
        <w:rPr>
          <w:b/>
          <w:lang w:val="es-PE"/>
        </w:rPr>
        <w:t>Título del artículo en español</w:t>
      </w:r>
    </w:p>
    <w:p w14:paraId="570FD769" w14:textId="77777777" w:rsidR="004B5174" w:rsidRPr="00313AF9" w:rsidRDefault="004B5174" w:rsidP="00AD72DA">
      <w:pPr>
        <w:spacing w:line="360" w:lineRule="auto"/>
        <w:ind w:left="720" w:hanging="720"/>
        <w:rPr>
          <w:lang w:val="es-PE"/>
        </w:rPr>
      </w:pPr>
      <w:r w:rsidRPr="00313AF9">
        <w:rPr>
          <w:lang w:val="es-PE"/>
        </w:rPr>
        <w:t>Nombre(s) y Apellido(s) 1 , ORCID iD, correo electrónico institucional</w:t>
      </w:r>
    </w:p>
    <w:p w14:paraId="15C7C8F7" w14:textId="77777777" w:rsidR="004B5174" w:rsidRPr="00313AF9" w:rsidRDefault="004B5174" w:rsidP="00C10A52">
      <w:pPr>
        <w:spacing w:line="360" w:lineRule="auto"/>
        <w:rPr>
          <w:lang w:val="es-PE"/>
        </w:rPr>
      </w:pPr>
      <w:r w:rsidRPr="00313AF9">
        <w:rPr>
          <w:lang w:val="es-PE"/>
        </w:rPr>
        <w:t>Nombre(s) y Apellido(s) 2 , ORCID iD, correo electrónico institucional</w:t>
      </w:r>
    </w:p>
    <w:p w14:paraId="2C755BD6" w14:textId="77777777" w:rsidR="004B5174" w:rsidRPr="00313AF9" w:rsidRDefault="004B5174" w:rsidP="00C10A52">
      <w:pPr>
        <w:spacing w:line="360" w:lineRule="auto"/>
        <w:rPr>
          <w:lang w:val="es-PE"/>
        </w:rPr>
      </w:pPr>
      <w:r w:rsidRPr="00313AF9">
        <w:rPr>
          <w:vertAlign w:val="superscript"/>
          <w:lang w:val="es-PE"/>
        </w:rPr>
        <w:t>1</w:t>
      </w:r>
      <w:r w:rsidRPr="00313AF9">
        <w:rPr>
          <w:lang w:val="es-PE"/>
        </w:rPr>
        <w:t>Institución de afiliación, ciudad, país</w:t>
      </w:r>
    </w:p>
    <w:p w14:paraId="2D50EBBF" w14:textId="77777777" w:rsidR="005704E8" w:rsidRPr="00313AF9" w:rsidRDefault="005704E8" w:rsidP="00C10A52">
      <w:pPr>
        <w:spacing w:line="360" w:lineRule="auto"/>
        <w:rPr>
          <w:lang w:val="es-PE"/>
        </w:rPr>
      </w:pPr>
      <w:r w:rsidRPr="00313AF9">
        <w:rPr>
          <w:vertAlign w:val="superscript"/>
          <w:lang w:val="es-PE"/>
        </w:rPr>
        <w:t>2</w:t>
      </w:r>
      <w:r w:rsidRPr="00313AF9">
        <w:rPr>
          <w:lang w:val="es-PE"/>
        </w:rPr>
        <w:t>Institución de afiliación, ciudad, país (si los autores pertenecen a la misma institución, coloque solo un subíndice).</w:t>
      </w:r>
    </w:p>
    <w:p w14:paraId="1470D169" w14:textId="77777777" w:rsidR="005704E8" w:rsidRPr="00313AF9" w:rsidRDefault="005704E8" w:rsidP="00C10A52">
      <w:pPr>
        <w:spacing w:after="240" w:line="360" w:lineRule="auto"/>
        <w:rPr>
          <w:lang w:val="es-PE"/>
        </w:rPr>
      </w:pPr>
      <w:r w:rsidRPr="00313AF9">
        <w:rPr>
          <w:b/>
          <w:bCs/>
          <w:lang w:val="es-PE"/>
        </w:rPr>
        <w:t>Autor correspondiente:</w:t>
      </w:r>
      <w:r w:rsidRPr="00313AF9">
        <w:rPr>
          <w:lang w:val="es-PE"/>
        </w:rPr>
        <w:t>correo electrónico institucional</w:t>
      </w:r>
    </w:p>
    <w:p w14:paraId="471E6683" w14:textId="77777777" w:rsidR="004B5174" w:rsidRPr="00313AF9" w:rsidRDefault="00CF225D" w:rsidP="00C10A52">
      <w:pPr>
        <w:spacing w:line="360" w:lineRule="auto"/>
        <w:rPr>
          <w:b/>
          <w:szCs w:val="24"/>
          <w:lang w:val="es-PE"/>
        </w:rPr>
      </w:pPr>
      <w:r w:rsidRPr="00313AF9">
        <w:rPr>
          <w:b/>
          <w:lang w:val="es-PE"/>
        </w:rPr>
        <w:t>Abstracto:</w:t>
      </w:r>
      <w:r w:rsidR="005704E8" w:rsidRPr="00313AF9">
        <w:rPr>
          <w:szCs w:val="24"/>
          <w:shd w:val="clear" w:color="auto" w:fill="FFFFFF"/>
          <w:lang w:val="es-PE"/>
        </w:rPr>
        <w:t>Debe contener entre 150 y 200 palabras (100 para comunicaciones breves y notas científicas), incluyendo: justificación (breve introducción), objetivo, materiales y métodos, resultados y conclusiones (principales). Debe redactarse en un solo párrafo. El resumen debe estar escrito en pasado.</w:t>
      </w:r>
    </w:p>
    <w:p w14:paraId="744F805C" w14:textId="77777777" w:rsidR="004B5174" w:rsidRPr="00313AF9" w:rsidRDefault="004B5174" w:rsidP="00C10A52">
      <w:pPr>
        <w:spacing w:after="240" w:line="360" w:lineRule="auto"/>
        <w:rPr>
          <w:b/>
          <w:szCs w:val="24"/>
          <w:lang w:val="es-PE"/>
        </w:rPr>
      </w:pPr>
      <w:r w:rsidRPr="00313AF9">
        <w:rPr>
          <w:b/>
          <w:szCs w:val="24"/>
          <w:lang w:val="es-PE"/>
        </w:rPr>
        <w:t>Palabras clave:</w:t>
      </w:r>
      <w:r w:rsidR="005704E8" w:rsidRPr="00313AF9">
        <w:rPr>
          <w:szCs w:val="24"/>
          <w:shd w:val="clear" w:color="auto" w:fill="FFFFFF"/>
          <w:lang w:val="es-PE"/>
        </w:rPr>
        <w:t>Se deben incluir de tres a cinco palabras clave, en orden alfabético y separadas por comas, que no estén incluidas en el título y que identifiquen el contenido del artículo.</w:t>
      </w:r>
    </w:p>
    <w:p w14:paraId="28FC4248" w14:textId="77777777" w:rsidR="004B5174" w:rsidRPr="00313AF9" w:rsidRDefault="00CF225D" w:rsidP="00C10A52">
      <w:pPr>
        <w:spacing w:line="360" w:lineRule="auto"/>
        <w:rPr>
          <w:lang w:val="es-PE"/>
        </w:rPr>
      </w:pPr>
      <w:r w:rsidRPr="00313AF9">
        <w:rPr>
          <w:b/>
          <w:lang w:val="es-PE"/>
        </w:rPr>
        <w:t>Resumen:</w:t>
      </w:r>
      <w:r w:rsidR="005704E8" w:rsidRPr="00313AF9">
        <w:rPr>
          <w:lang w:val="es-PE"/>
        </w:rPr>
        <w:t>Traducción fiel del resumen.</w:t>
      </w:r>
    </w:p>
    <w:p w14:paraId="70879D8B" w14:textId="77777777" w:rsidR="004B5174" w:rsidRPr="00313AF9" w:rsidRDefault="00CF225D" w:rsidP="00C10A52">
      <w:pPr>
        <w:spacing w:after="240" w:line="360" w:lineRule="auto"/>
        <w:rPr>
          <w:b/>
          <w:lang w:val="es-PE"/>
        </w:rPr>
      </w:pPr>
      <w:r w:rsidRPr="00313AF9">
        <w:rPr>
          <w:b/>
          <w:lang w:val="es-PE"/>
        </w:rPr>
        <w:t>Palabras clave:</w:t>
      </w:r>
      <w:r w:rsidR="005704E8" w:rsidRPr="00313AF9">
        <w:rPr>
          <w:lang w:val="es-PE"/>
        </w:rPr>
        <w:t>Traducción fiel de las palabras clave.</w:t>
      </w:r>
    </w:p>
    <w:p w14:paraId="1DB3D216" w14:textId="77777777" w:rsidR="004B5174" w:rsidRPr="00D361D9" w:rsidRDefault="004B5174" w:rsidP="00D361D9">
      <w:pPr>
        <w:pStyle w:val="Prrafodelista"/>
        <w:numPr>
          <w:ilvl w:val="0"/>
          <w:numId w:val="3"/>
        </w:numPr>
        <w:spacing w:line="360" w:lineRule="auto"/>
        <w:rPr>
          <w:b/>
          <w:sz w:val="26"/>
          <w:szCs w:val="26"/>
        </w:rPr>
      </w:pPr>
      <w:proofErr w:type="spellStart"/>
      <w:r w:rsidRPr="00D361D9">
        <w:rPr>
          <w:b/>
          <w:sz w:val="26"/>
          <w:szCs w:val="26"/>
        </w:rPr>
        <w:t>Introducción</w:t>
      </w:r>
      <w:proofErr w:type="spellEnd"/>
    </w:p>
    <w:p w14:paraId="168F61BF" w14:textId="77777777" w:rsidR="002F2BAD" w:rsidRPr="00313AF9"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Debe incluir el problema de investigación, su relevancia o justificación, una breve revisión de la literatura actualizada sobre el tema y/o las teorías que lo sustentan (antecedentes del problema), la brecha científica y concluir con el propósito de la investigación. Argumente el problema con fuentes fiables, preferiblemente artículos científicos con menos de 5 años de antigüedad, y evite el uso de literatura gris. La introducción debe estar escrita en presente. Recomendamos no exceder los 10 párrafos, de menos de ocho líneas cada uno.</w:t>
      </w:r>
    </w:p>
    <w:p w14:paraId="15A5A85E" w14:textId="77777777" w:rsidR="002F2BAD" w:rsidRPr="00313AF9" w:rsidRDefault="002F2BAD" w:rsidP="00C10A52">
      <w:pPr>
        <w:pStyle w:val="NormalWeb"/>
        <w:shd w:val="clear" w:color="auto" w:fill="FFFFFF"/>
        <w:spacing w:before="120" w:beforeAutospacing="0" w:after="240" w:afterAutospacing="0" w:line="360" w:lineRule="auto"/>
        <w:jc w:val="both"/>
        <w:rPr>
          <w:rFonts w:eastAsia="Calibri"/>
          <w:shd w:val="clear" w:color="auto" w:fill="FFFFFF"/>
          <w:lang w:val="es-PE"/>
        </w:rPr>
      </w:pPr>
      <w:r w:rsidRPr="00313AF9">
        <w:rPr>
          <w:rFonts w:eastAsia="Calibri"/>
          <w:shd w:val="clear" w:color="auto" w:fill="FFFFFF"/>
          <w:lang w:val="es-PE"/>
        </w:rPr>
        <w:lastRenderedPageBreak/>
        <w:t>En los artículos de revisión, el cuerpo del texto puede contener subtítulos fáciles de entender.</w:t>
      </w:r>
    </w:p>
    <w:p w14:paraId="0F38D8AC" w14:textId="77777777" w:rsidR="00CF225D" w:rsidRPr="00313AF9" w:rsidRDefault="00CF225D" w:rsidP="00C10A52">
      <w:pPr>
        <w:pStyle w:val="NormalWeb"/>
        <w:shd w:val="clear" w:color="auto" w:fill="FFFFFF"/>
        <w:spacing w:before="120" w:beforeAutospacing="0" w:after="240" w:afterAutospacing="0" w:line="360" w:lineRule="auto"/>
        <w:jc w:val="both"/>
        <w:rPr>
          <w:rFonts w:eastAsia="Calibri"/>
          <w:shd w:val="clear" w:color="auto" w:fill="FFFFFF"/>
          <w:lang w:val="es-PE"/>
        </w:rPr>
      </w:pPr>
    </w:p>
    <w:p w14:paraId="12DCECA5" w14:textId="77777777" w:rsidR="002F2BAD" w:rsidRPr="00D361D9" w:rsidRDefault="002F2BAD" w:rsidP="00D361D9">
      <w:pPr>
        <w:pStyle w:val="Prrafodelista"/>
        <w:numPr>
          <w:ilvl w:val="0"/>
          <w:numId w:val="3"/>
        </w:numPr>
        <w:spacing w:line="360" w:lineRule="auto"/>
        <w:rPr>
          <w:b/>
          <w:sz w:val="26"/>
          <w:szCs w:val="26"/>
        </w:rPr>
      </w:pPr>
      <w:proofErr w:type="spellStart"/>
      <w:r w:rsidRPr="00D361D9">
        <w:rPr>
          <w:b/>
          <w:sz w:val="26"/>
          <w:szCs w:val="26"/>
        </w:rPr>
        <w:t>Materiales</w:t>
      </w:r>
      <w:proofErr w:type="spellEnd"/>
      <w:r w:rsidRPr="00D361D9">
        <w:rPr>
          <w:b/>
          <w:sz w:val="26"/>
          <w:szCs w:val="26"/>
        </w:rPr>
        <w:t xml:space="preserve"> y </w:t>
      </w:r>
      <w:proofErr w:type="spellStart"/>
      <w:r w:rsidRPr="00D361D9">
        <w:rPr>
          <w:b/>
          <w:sz w:val="26"/>
          <w:szCs w:val="26"/>
        </w:rPr>
        <w:t>métodos</w:t>
      </w:r>
      <w:proofErr w:type="spellEnd"/>
    </w:p>
    <w:p w14:paraId="406F2539" w14:textId="77777777" w:rsidR="002F2BAD" w:rsidRPr="00313AF9"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Indique el área geográfica o el espacio controlado donde se realizó el estudio. Debe especificarse el tipo, el nivel y el diseño de la investigación, la población, la muestra y el muestreo. Variables del estudio. Describa los métodos y técnicas inusuales o novedosos, así como cualquier modificación utilizada. Mencione también las técnicas e instrumentos de recolección de datos, así como los instrumentos diseñados; si corresponde, describa el proceso de validación y confiabilidad. Los métodos de análisis estadístico y el software utilizado en la investigación.</w:t>
      </w:r>
    </w:p>
    <w:p w14:paraId="02F3C6CA" w14:textId="77777777" w:rsidR="002F2BAD" w:rsidRPr="00313AF9"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En esta sección, la redacción debe ser secuencial y en tiempo pasado, para que la metodología sea reproducible. Se pueden incluir referencias a tablas, figuras y diagramas.</w:t>
      </w:r>
    </w:p>
    <w:p w14:paraId="5D1DE702" w14:textId="77777777" w:rsidR="002F2BAD" w:rsidRPr="00313AF9" w:rsidRDefault="002F2BAD" w:rsidP="00C10A52">
      <w:pPr>
        <w:pStyle w:val="NormalWeb"/>
        <w:shd w:val="clear" w:color="auto" w:fill="FFFFFF"/>
        <w:spacing w:before="120" w:beforeAutospacing="0" w:after="240" w:afterAutospacing="0" w:line="360" w:lineRule="auto"/>
        <w:jc w:val="both"/>
        <w:rPr>
          <w:rFonts w:eastAsia="Calibri"/>
          <w:shd w:val="clear" w:color="auto" w:fill="FFFFFF"/>
          <w:lang w:val="es-PE"/>
        </w:rPr>
      </w:pPr>
      <w:r w:rsidRPr="00313AF9">
        <w:rPr>
          <w:rFonts w:eastAsia="Calibri"/>
          <w:shd w:val="clear" w:color="auto" w:fill="FFFFFF"/>
          <w:lang w:val="es-PE"/>
        </w:rPr>
        <w:t>En los artículos de revisión, esta sección se denominará "Metodología" y, en general, deberá indicar el protocolo de revisión bibliográfica.</w:t>
      </w:r>
    </w:p>
    <w:p w14:paraId="5F341756" w14:textId="77777777" w:rsidR="002F2BAD" w:rsidRPr="00D361D9" w:rsidRDefault="002F2BAD" w:rsidP="00D361D9">
      <w:pPr>
        <w:pStyle w:val="Prrafodelista"/>
        <w:numPr>
          <w:ilvl w:val="0"/>
          <w:numId w:val="3"/>
        </w:numPr>
        <w:spacing w:before="240" w:line="360" w:lineRule="auto"/>
        <w:rPr>
          <w:b/>
          <w:sz w:val="26"/>
          <w:szCs w:val="26"/>
        </w:rPr>
      </w:pPr>
      <w:proofErr w:type="spellStart"/>
      <w:r w:rsidRPr="00D361D9">
        <w:rPr>
          <w:b/>
          <w:sz w:val="26"/>
          <w:szCs w:val="26"/>
        </w:rPr>
        <w:t>Resultados</w:t>
      </w:r>
      <w:proofErr w:type="spellEnd"/>
      <w:r w:rsidRPr="00D361D9">
        <w:rPr>
          <w:b/>
          <w:sz w:val="26"/>
          <w:szCs w:val="26"/>
        </w:rPr>
        <w:t xml:space="preserve"> y </w:t>
      </w:r>
      <w:proofErr w:type="spellStart"/>
      <w:r w:rsidRPr="00D361D9">
        <w:rPr>
          <w:b/>
          <w:sz w:val="26"/>
          <w:szCs w:val="26"/>
        </w:rPr>
        <w:t>discusión</w:t>
      </w:r>
      <w:proofErr w:type="spellEnd"/>
    </w:p>
    <w:p w14:paraId="6C702664" w14:textId="77777777" w:rsidR="00F768A5" w:rsidRPr="00313AF9"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Presente los nuevos conocimientos revelados por la investigación original, proporcionando la información de forma clara, objetiva e imparcial, sin interpretaciones. Incluya los resultados obtenidos que respondan al objetivo planteado en el trabajo. Los resultados más importantes a nivel estadístico deben describirse brevemente. Se pueden incluir tablas y figuras que amplíen los resultados, sin duplicar ni repetir en ningún caso los datos ni la información ya expuesta en el texto.</w:t>
      </w:r>
    </w:p>
    <w:p w14:paraId="257DB69A" w14:textId="77777777" w:rsidR="00F768A5" w:rsidRPr="00313AF9" w:rsidRDefault="00F768A5"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A medida que se presentan, interpretan y analizan los resultados, se discuten, se respaldan con otros estudios publicados previamente o se utilizan criterios bien fundamentados. Debe discutir los resultados con los autores citados en la introducción; también puede ampliar el análisis con otras fuentes confiables. Debe redactarse en tiempo pasado.</w:t>
      </w:r>
    </w:p>
    <w:p w14:paraId="62D2F78D" w14:textId="77777777" w:rsidR="002F2BAD" w:rsidRPr="00313AF9" w:rsidRDefault="002F2BAD" w:rsidP="00C10A52">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 xml:space="preserve">En los artículos de revisión, esta sección se denominará «Resultados de la revisión» y se redactará en presente. Es necesario aclarar la evidencia que respalda las afirmaciones clave de la revisión, así como su solidez (ensayos publicados, revisiones sistemáticas, estudios </w:t>
      </w:r>
      <w:r w:rsidRPr="00313AF9">
        <w:rPr>
          <w:rFonts w:eastAsia="Calibri"/>
          <w:shd w:val="clear" w:color="auto" w:fill="FFFFFF"/>
          <w:lang w:val="es-PE"/>
        </w:rPr>
        <w:lastRenderedPageBreak/>
        <w:t>observacionales, opiniones de expertos). En los temas donde la evidencia es escasa o de baja calidad, debe indicarse. El cuerpo del texto puede contener subtítulos de fácil comprensión, formulados como preguntas.</w:t>
      </w:r>
    </w:p>
    <w:p w14:paraId="526FD29C" w14:textId="77777777" w:rsidR="00D6716E" w:rsidRPr="00313AF9" w:rsidRDefault="00D6716E" w:rsidP="00D6716E">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t>Los títulos de las subsecciones del texto se numerarán progresivamente según se considere necesario, hasta el tercer nivel, como se muestra a continuación:</w:t>
      </w:r>
    </w:p>
    <w:p w14:paraId="26EF8437" w14:textId="77777777" w:rsidR="00D6716E" w:rsidRPr="00313AF9" w:rsidRDefault="00D6716E" w:rsidP="00D6716E">
      <w:pPr>
        <w:pStyle w:val="NormalWeb"/>
        <w:shd w:val="clear" w:color="auto" w:fill="FFFFFF"/>
        <w:spacing w:before="120" w:beforeAutospacing="0" w:after="120" w:afterAutospacing="0" w:line="360" w:lineRule="auto"/>
        <w:jc w:val="both"/>
        <w:rPr>
          <w:rFonts w:eastAsia="Calibri"/>
          <w:b/>
          <w:bCs/>
          <w:shd w:val="clear" w:color="auto" w:fill="FFFFFF"/>
          <w:lang w:val="es-PE"/>
        </w:rPr>
      </w:pPr>
      <w:r w:rsidRPr="00313AF9">
        <w:rPr>
          <w:rFonts w:eastAsia="Calibri"/>
          <w:b/>
          <w:bCs/>
          <w:shd w:val="clear" w:color="auto" w:fill="FFFFFF"/>
          <w:lang w:val="es-PE"/>
        </w:rPr>
        <w:t>3 resultados</w:t>
      </w:r>
    </w:p>
    <w:p w14:paraId="4DAFE7C7" w14:textId="77777777" w:rsidR="00D6716E" w:rsidRPr="00313AF9" w:rsidRDefault="00D6716E" w:rsidP="00D6716E">
      <w:pPr>
        <w:pStyle w:val="NormalWeb"/>
        <w:shd w:val="clear" w:color="auto" w:fill="FFFFFF"/>
        <w:spacing w:before="120" w:beforeAutospacing="0" w:after="120" w:afterAutospacing="0" w:line="360" w:lineRule="auto"/>
        <w:jc w:val="both"/>
        <w:rPr>
          <w:rFonts w:eastAsia="Calibri"/>
          <w:b/>
          <w:bCs/>
          <w:shd w:val="clear" w:color="auto" w:fill="FFFFFF"/>
          <w:lang w:val="es-PE"/>
        </w:rPr>
      </w:pPr>
      <w:r w:rsidRPr="00313AF9">
        <w:rPr>
          <w:rFonts w:eastAsia="Calibri"/>
          <w:b/>
          <w:bCs/>
          <w:shd w:val="clear" w:color="auto" w:fill="FFFFFF"/>
          <w:lang w:val="es-PE"/>
        </w:rPr>
        <w:t>3.1 Modelo de reconocimiento</w:t>
      </w:r>
    </w:p>
    <w:p w14:paraId="705BA72A" w14:textId="77777777" w:rsidR="00D6716E" w:rsidRPr="00313AF9" w:rsidRDefault="00D6716E" w:rsidP="00D6716E">
      <w:pPr>
        <w:pStyle w:val="NormalWeb"/>
        <w:shd w:val="clear" w:color="auto" w:fill="FFFFFF"/>
        <w:spacing w:before="120" w:beforeAutospacing="0" w:after="120" w:afterAutospacing="0" w:line="360" w:lineRule="auto"/>
        <w:jc w:val="both"/>
        <w:rPr>
          <w:rFonts w:eastAsia="Calibri"/>
          <w:b/>
          <w:bCs/>
          <w:shd w:val="clear" w:color="auto" w:fill="FFFFFF"/>
          <w:lang w:val="es-PE"/>
        </w:rPr>
      </w:pPr>
      <w:r w:rsidRPr="00313AF9">
        <w:rPr>
          <w:rFonts w:eastAsia="Calibri"/>
          <w:b/>
          <w:bCs/>
          <w:shd w:val="clear" w:color="auto" w:fill="FFFFFF"/>
          <w:lang w:val="es-PE"/>
        </w:rPr>
        <w:t>3.1.1 Correlación de variables</w:t>
      </w:r>
    </w:p>
    <w:p w14:paraId="0728E95A" w14:textId="77777777" w:rsidR="00D361D9" w:rsidRPr="00313AF9" w:rsidRDefault="00D361D9" w:rsidP="00D361D9">
      <w:pPr>
        <w:pStyle w:val="NormalWeb"/>
        <w:shd w:val="clear" w:color="auto" w:fill="FFFFFF"/>
        <w:spacing w:before="120" w:beforeAutospacing="0" w:after="240" w:afterAutospacing="0" w:line="360" w:lineRule="auto"/>
        <w:jc w:val="both"/>
        <w:rPr>
          <w:rFonts w:eastAsia="Calibri"/>
          <w:shd w:val="clear" w:color="auto" w:fill="FFFFFF"/>
          <w:lang w:val="es-PE"/>
        </w:rPr>
      </w:pPr>
      <w:r w:rsidRPr="00313AF9">
        <w:rPr>
          <w:rFonts w:eastAsia="Calibri"/>
          <w:shd w:val="clear" w:color="auto" w:fill="FFFFFF"/>
          <w:lang w:val="es-PE"/>
        </w:rPr>
        <w:t>Las tablas deben citarse antes de aparecer en el artículo y siempre debe incluirse un breve resumen de su contenido. El título de las tablas se mostrará encima de la tabla; su tamaño debe ser igual o inferior a 10 caracteres. Si el contenido de la tabla es creación propia, no se cita como fuente.</w:t>
      </w:r>
    </w:p>
    <w:p w14:paraId="478CD52C" w14:textId="77777777" w:rsidR="00D361D9" w:rsidRPr="00D361D9" w:rsidRDefault="00D361D9" w:rsidP="00D361D9">
      <w:pPr>
        <w:spacing w:line="240" w:lineRule="auto"/>
        <w:jc w:val="center"/>
        <w:rPr>
          <w:lang w:val="es-ES"/>
        </w:rPr>
      </w:pPr>
      <w:r w:rsidRPr="00D361D9">
        <w:rPr>
          <w:b/>
          <w:lang w:val="es-ES"/>
        </w:rPr>
        <w:t>Tabla 1</w:t>
      </w:r>
      <w:r>
        <w:rPr>
          <w:lang w:val="es-ES"/>
        </w:rPr>
        <w:t>Datos de muestra</w:t>
      </w:r>
    </w:p>
    <w:tbl>
      <w:tblPr>
        <w:tblStyle w:val="Tablaconcuadrcula1"/>
        <w:tblW w:w="0" w:type="auto"/>
        <w:jc w:val="center"/>
        <w:tblLook w:val="04A0" w:firstRow="1" w:lastRow="0" w:firstColumn="1" w:lastColumn="0" w:noHBand="0" w:noVBand="1"/>
      </w:tblPr>
      <w:tblGrid>
        <w:gridCol w:w="2694"/>
        <w:gridCol w:w="2726"/>
      </w:tblGrid>
      <w:tr w:rsidR="00D361D9" w:rsidRPr="00D361D9" w14:paraId="05BBC577" w14:textId="77777777" w:rsidTr="00D361D9">
        <w:trPr>
          <w:trHeight w:val="297"/>
          <w:jc w:val="center"/>
        </w:trPr>
        <w:tc>
          <w:tcPr>
            <w:tcW w:w="2694" w:type="dxa"/>
            <w:vAlign w:val="center"/>
          </w:tcPr>
          <w:p w14:paraId="00DACAA9" w14:textId="77777777" w:rsidR="00D361D9" w:rsidRPr="00D361D9" w:rsidRDefault="00D361D9" w:rsidP="00756BAF">
            <w:pPr>
              <w:spacing w:before="0" w:after="0"/>
              <w:ind w:firstLine="0"/>
              <w:jc w:val="center"/>
              <w:rPr>
                <w:b/>
                <w:szCs w:val="20"/>
                <w:lang w:val="es-ES"/>
              </w:rPr>
            </w:pPr>
            <w:r w:rsidRPr="00D361D9">
              <w:rPr>
                <w:b/>
                <w:szCs w:val="20"/>
                <w:lang w:val="es-ES"/>
              </w:rPr>
              <w:t>Columna 1</w:t>
            </w:r>
          </w:p>
        </w:tc>
        <w:tc>
          <w:tcPr>
            <w:tcW w:w="2726" w:type="dxa"/>
            <w:vAlign w:val="center"/>
          </w:tcPr>
          <w:p w14:paraId="649D686B" w14:textId="77777777" w:rsidR="00D361D9" w:rsidRPr="00D361D9" w:rsidRDefault="00D361D9" w:rsidP="00756BAF">
            <w:pPr>
              <w:spacing w:before="0" w:after="0"/>
              <w:ind w:firstLine="0"/>
              <w:jc w:val="center"/>
              <w:rPr>
                <w:b/>
                <w:szCs w:val="20"/>
                <w:lang w:val="es-ES"/>
              </w:rPr>
            </w:pPr>
            <w:r w:rsidRPr="00D361D9">
              <w:rPr>
                <w:b/>
                <w:szCs w:val="20"/>
                <w:lang w:val="es-ES"/>
              </w:rPr>
              <w:t>Columna 2</w:t>
            </w:r>
          </w:p>
        </w:tc>
      </w:tr>
      <w:tr w:rsidR="00D361D9" w:rsidRPr="00D361D9" w14:paraId="4DB8E2D0" w14:textId="77777777" w:rsidTr="00D361D9">
        <w:trPr>
          <w:trHeight w:val="297"/>
          <w:jc w:val="center"/>
        </w:trPr>
        <w:tc>
          <w:tcPr>
            <w:tcW w:w="2694" w:type="dxa"/>
            <w:vAlign w:val="center"/>
          </w:tcPr>
          <w:p w14:paraId="0F931716" w14:textId="77777777" w:rsidR="00D361D9" w:rsidRPr="00D361D9" w:rsidRDefault="00D361D9" w:rsidP="00756BAF">
            <w:pPr>
              <w:spacing w:before="0" w:after="0"/>
              <w:ind w:firstLine="0"/>
              <w:jc w:val="center"/>
              <w:rPr>
                <w:szCs w:val="20"/>
                <w:lang w:val="es-ES"/>
              </w:rPr>
            </w:pPr>
            <w:r w:rsidRPr="00D361D9">
              <w:rPr>
                <w:szCs w:val="20"/>
                <w:lang w:val="es-ES"/>
              </w:rPr>
              <w:t>A</w:t>
            </w:r>
          </w:p>
        </w:tc>
        <w:tc>
          <w:tcPr>
            <w:tcW w:w="2726" w:type="dxa"/>
            <w:vAlign w:val="center"/>
          </w:tcPr>
          <w:p w14:paraId="18E96AF4" w14:textId="77777777" w:rsidR="00D361D9" w:rsidRPr="00D361D9" w:rsidRDefault="00D361D9" w:rsidP="00756BAF">
            <w:pPr>
              <w:spacing w:before="0" w:after="0"/>
              <w:ind w:firstLine="0"/>
              <w:jc w:val="center"/>
              <w:rPr>
                <w:szCs w:val="20"/>
                <w:lang w:val="es-ES"/>
              </w:rPr>
            </w:pPr>
            <w:r w:rsidRPr="00D361D9">
              <w:rPr>
                <w:szCs w:val="20"/>
                <w:lang w:val="es-ES"/>
              </w:rPr>
              <w:t>b</w:t>
            </w:r>
          </w:p>
        </w:tc>
      </w:tr>
      <w:tr w:rsidR="00D361D9" w:rsidRPr="00D361D9" w14:paraId="577687D8" w14:textId="77777777" w:rsidTr="00D361D9">
        <w:trPr>
          <w:trHeight w:val="285"/>
          <w:jc w:val="center"/>
        </w:trPr>
        <w:tc>
          <w:tcPr>
            <w:tcW w:w="2694" w:type="dxa"/>
            <w:vAlign w:val="center"/>
          </w:tcPr>
          <w:p w14:paraId="48E22D0A" w14:textId="77777777" w:rsidR="00D361D9" w:rsidRPr="00D361D9" w:rsidRDefault="00D361D9" w:rsidP="00756BAF">
            <w:pPr>
              <w:spacing w:before="0" w:after="0"/>
              <w:ind w:firstLine="0"/>
              <w:jc w:val="center"/>
              <w:rPr>
                <w:szCs w:val="20"/>
                <w:lang w:val="es-ES"/>
              </w:rPr>
            </w:pPr>
            <w:r w:rsidRPr="00D361D9">
              <w:rPr>
                <w:szCs w:val="20"/>
                <w:lang w:val="es-ES"/>
              </w:rPr>
              <w:t>do</w:t>
            </w:r>
          </w:p>
        </w:tc>
        <w:tc>
          <w:tcPr>
            <w:tcW w:w="2726" w:type="dxa"/>
            <w:vAlign w:val="center"/>
          </w:tcPr>
          <w:p w14:paraId="27E6AC8E" w14:textId="77777777" w:rsidR="00D361D9" w:rsidRPr="00D361D9" w:rsidRDefault="00D361D9" w:rsidP="00756BAF">
            <w:pPr>
              <w:spacing w:before="0" w:after="0"/>
              <w:ind w:firstLine="0"/>
              <w:jc w:val="center"/>
              <w:rPr>
                <w:szCs w:val="20"/>
                <w:lang w:val="es-ES"/>
              </w:rPr>
            </w:pPr>
            <w:r w:rsidRPr="00D361D9">
              <w:rPr>
                <w:szCs w:val="20"/>
                <w:lang w:val="es-ES"/>
              </w:rPr>
              <w:t>d</w:t>
            </w:r>
          </w:p>
        </w:tc>
      </w:tr>
    </w:tbl>
    <w:p w14:paraId="79465583" w14:textId="77777777" w:rsidR="00D361D9" w:rsidRPr="00D361D9" w:rsidRDefault="00D361D9" w:rsidP="00D361D9">
      <w:pPr>
        <w:pStyle w:val="NormalWeb"/>
        <w:shd w:val="clear" w:color="auto" w:fill="FFFFFF"/>
        <w:spacing w:before="120" w:beforeAutospacing="0" w:after="120" w:afterAutospacing="0" w:line="360" w:lineRule="auto"/>
        <w:jc w:val="both"/>
        <w:rPr>
          <w:rFonts w:eastAsia="Calibri"/>
          <w:color w:val="0070C0"/>
          <w:shd w:val="clear" w:color="auto" w:fill="FFFFFF"/>
          <w:lang w:val="es-PE"/>
        </w:rPr>
      </w:pPr>
    </w:p>
    <w:p w14:paraId="1A4B7FF3" w14:textId="77777777" w:rsidR="00D361D9" w:rsidRPr="00313AF9" w:rsidRDefault="00D361D9" w:rsidP="00D361D9">
      <w:pPr>
        <w:pStyle w:val="NormalWeb"/>
        <w:shd w:val="clear" w:color="auto" w:fill="FFFFFF"/>
        <w:spacing w:before="120" w:beforeAutospacing="0" w:after="240" w:afterAutospacing="0" w:line="360" w:lineRule="auto"/>
        <w:jc w:val="both"/>
        <w:rPr>
          <w:rFonts w:eastAsia="Calibri"/>
          <w:shd w:val="clear" w:color="auto" w:fill="FFFFFF"/>
          <w:lang w:val="es-PE"/>
        </w:rPr>
      </w:pPr>
      <w:r w:rsidRPr="00313AF9">
        <w:rPr>
          <w:rFonts w:eastAsia="Calibri"/>
          <w:shd w:val="clear" w:color="auto" w:fill="FFFFFF"/>
          <w:lang w:val="es-PE"/>
        </w:rPr>
        <w:t>Si es necesario, se pueden utilizar imágenes, fotografías o gráficos. En todos los casos, se denominarán Figura, como se muestra en la Figura 1, donde se presenta una imagen de prueba. Las figuras deben citarse antes de aparecer en el artículo y siempre se debe incluir un breve resumen de su contenido. El título de las figuras se presentará debajo de la misma.</w:t>
      </w:r>
    </w:p>
    <w:p w14:paraId="5D783C68" w14:textId="77777777" w:rsidR="00D361D9" w:rsidRPr="00292916" w:rsidRDefault="00D361D9" w:rsidP="00D361D9">
      <w:pPr>
        <w:jc w:val="center"/>
      </w:pPr>
      <w:r w:rsidRPr="00292916">
        <w:rPr>
          <w:noProof/>
          <w:lang w:val="es-PE" w:eastAsia="es-PE"/>
        </w:rPr>
        <w:drawing>
          <wp:inline distT="0" distB="0" distL="0" distR="0" wp14:anchorId="34E5F5CB" wp14:editId="75133E31">
            <wp:extent cx="2805546" cy="945779"/>
            <wp:effectExtent l="0" t="0" r="0" b="6985"/>
            <wp:docPr id="4" name="Imagen 4" descr="C:\Users\JORGE\AppData\Local\Microsoft\Windows\INetCache\Content.MSO\184918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RGE\AppData\Local\Microsoft\Windows\INetCache\Content.MSO\184918F3.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3622" cy="951873"/>
                    </a:xfrm>
                    <a:prstGeom prst="rect">
                      <a:avLst/>
                    </a:prstGeom>
                    <a:noFill/>
                    <a:ln>
                      <a:noFill/>
                    </a:ln>
                  </pic:spPr>
                </pic:pic>
              </a:graphicData>
            </a:graphic>
          </wp:inline>
        </w:drawing>
      </w:r>
    </w:p>
    <w:p w14:paraId="68B24549" w14:textId="77777777" w:rsidR="00D361D9" w:rsidRPr="00313AF9" w:rsidRDefault="00D361D9" w:rsidP="00D361D9">
      <w:pPr>
        <w:jc w:val="center"/>
        <w:rPr>
          <w:lang w:val="es-PE"/>
        </w:rPr>
      </w:pPr>
      <w:r w:rsidRPr="00313AF9">
        <w:rPr>
          <w:b/>
          <w:lang w:val="es-PE"/>
        </w:rPr>
        <w:t>Figura 1</w:t>
      </w:r>
      <w:r w:rsidRPr="00313AF9">
        <w:rPr>
          <w:lang w:val="es-PE"/>
        </w:rPr>
        <w:t>Logotipo institucional</w:t>
      </w:r>
    </w:p>
    <w:p w14:paraId="1A18E3C1" w14:textId="77777777" w:rsidR="00756BAF" w:rsidRPr="00313AF9" w:rsidRDefault="00756BAF" w:rsidP="00D361D9">
      <w:pPr>
        <w:spacing w:before="240" w:line="360" w:lineRule="auto"/>
        <w:rPr>
          <w:b/>
          <w:sz w:val="26"/>
          <w:szCs w:val="26"/>
          <w:lang w:val="es-PE"/>
        </w:rPr>
      </w:pPr>
    </w:p>
    <w:p w14:paraId="47E61B9C" w14:textId="77777777" w:rsidR="00D361D9" w:rsidRPr="00313AF9" w:rsidRDefault="00D361D9" w:rsidP="00D361D9">
      <w:pPr>
        <w:spacing w:before="240" w:line="360" w:lineRule="auto"/>
        <w:rPr>
          <w:b/>
          <w:sz w:val="26"/>
          <w:szCs w:val="26"/>
          <w:lang w:val="es-PE"/>
        </w:rPr>
      </w:pPr>
      <w:r w:rsidRPr="00313AF9">
        <w:rPr>
          <w:b/>
          <w:sz w:val="26"/>
          <w:szCs w:val="26"/>
          <w:lang w:val="es-PE"/>
        </w:rPr>
        <w:t>Conclusiones</w:t>
      </w:r>
    </w:p>
    <w:p w14:paraId="61BE07DC" w14:textId="77777777" w:rsidR="004B5174" w:rsidRPr="00313AF9" w:rsidRDefault="00D361D9" w:rsidP="00D361D9">
      <w:pPr>
        <w:pStyle w:val="NormalWeb"/>
        <w:shd w:val="clear" w:color="auto" w:fill="FFFFFF"/>
        <w:spacing w:before="120" w:beforeAutospacing="0" w:after="120" w:afterAutospacing="0" w:line="360" w:lineRule="auto"/>
        <w:jc w:val="both"/>
        <w:rPr>
          <w:rFonts w:eastAsia="Calibri"/>
          <w:shd w:val="clear" w:color="auto" w:fill="FFFFFF"/>
          <w:lang w:val="es-PE"/>
        </w:rPr>
      </w:pPr>
      <w:r w:rsidRPr="00313AF9">
        <w:rPr>
          <w:rFonts w:eastAsia="Calibri"/>
          <w:shd w:val="clear" w:color="auto" w:fill="FFFFFF"/>
          <w:lang w:val="es-PE"/>
        </w:rPr>
        <w:lastRenderedPageBreak/>
        <w:t>Constituyen el punto principal para futuras investigaciones; deben redactarse de forma breve, precisa y acorde con los objetivos establecidos. Asimismo, deben incluir recomendaciones para futuras investigaciones y los beneficios de sus resultados. No utilice guiones ni viñetas para separarlas; redacte las conclusiones en texto continuo y en un solo párrafo.</w:t>
      </w:r>
    </w:p>
    <w:p w14:paraId="52407B1B" w14:textId="77777777" w:rsidR="00D361D9" w:rsidRPr="00313AF9" w:rsidRDefault="00D361D9" w:rsidP="00D361D9">
      <w:pPr>
        <w:spacing w:before="240" w:line="360" w:lineRule="auto"/>
        <w:rPr>
          <w:b/>
          <w:sz w:val="26"/>
          <w:szCs w:val="26"/>
          <w:lang w:val="es-PE"/>
        </w:rPr>
      </w:pPr>
      <w:r w:rsidRPr="00313AF9">
        <w:rPr>
          <w:b/>
          <w:sz w:val="26"/>
          <w:szCs w:val="26"/>
          <w:lang w:val="es-PE"/>
        </w:rPr>
        <w:t>Agradecimientos (opcional)</w:t>
      </w:r>
    </w:p>
    <w:p w14:paraId="0EBFA223" w14:textId="77777777" w:rsidR="004B5174" w:rsidRPr="00313AF9" w:rsidRDefault="00D361D9" w:rsidP="00C10A52">
      <w:pPr>
        <w:spacing w:line="360" w:lineRule="auto"/>
        <w:rPr>
          <w:szCs w:val="24"/>
          <w:shd w:val="clear" w:color="auto" w:fill="FFFFFF"/>
          <w:lang w:val="es-PE"/>
        </w:rPr>
      </w:pPr>
      <w:r w:rsidRPr="00313AF9">
        <w:rPr>
          <w:szCs w:val="24"/>
          <w:shd w:val="clear" w:color="auto" w:fill="FFFFFF"/>
          <w:lang w:val="es-PE"/>
        </w:rPr>
        <w:t>Se debe mencionar a las personas e instituciones que asesoraron la investigación.</w:t>
      </w:r>
    </w:p>
    <w:p w14:paraId="68BBDEB2" w14:textId="77777777" w:rsidR="00D361D9" w:rsidRPr="00313AF9" w:rsidRDefault="00D361D9" w:rsidP="00D361D9">
      <w:pPr>
        <w:spacing w:before="240" w:line="360" w:lineRule="auto"/>
        <w:rPr>
          <w:b/>
          <w:sz w:val="26"/>
          <w:szCs w:val="26"/>
          <w:lang w:val="es-PE"/>
        </w:rPr>
      </w:pPr>
      <w:r w:rsidRPr="00313AF9">
        <w:rPr>
          <w:b/>
          <w:sz w:val="26"/>
          <w:szCs w:val="26"/>
          <w:lang w:val="es-PE"/>
        </w:rPr>
        <w:t>Conflicto de intereses</w:t>
      </w:r>
    </w:p>
    <w:p w14:paraId="0A5B4588" w14:textId="77777777" w:rsidR="00D361D9" w:rsidRPr="00313AF9" w:rsidRDefault="003D61B1" w:rsidP="00D361D9">
      <w:pPr>
        <w:spacing w:line="360" w:lineRule="auto"/>
        <w:rPr>
          <w:szCs w:val="24"/>
          <w:shd w:val="clear" w:color="auto" w:fill="FFFFFF"/>
          <w:lang w:val="es-PE"/>
        </w:rPr>
      </w:pPr>
      <w:r w:rsidRPr="00313AF9">
        <w:rPr>
          <w:szCs w:val="24"/>
          <w:shd w:val="clear" w:color="auto" w:fill="FFFFFF"/>
          <w:lang w:val="es-PE"/>
        </w:rPr>
        <w:t>Los autores deben declarar por escrito (Requisitos Legales) cualquier posible conflicto de intereses relacionado con su trabajo. Los autores que no presenten ningún conflicto de intereses relacionado con el tema del trabajo también deberán declarar que «No existe ningún tipo de conflicto de intereses relacionado con el tema del trabajo».</w:t>
      </w:r>
    </w:p>
    <w:p w14:paraId="6A873757" w14:textId="77777777" w:rsidR="00D361D9" w:rsidRPr="00313AF9" w:rsidRDefault="00D361D9" w:rsidP="00D361D9">
      <w:pPr>
        <w:spacing w:before="240" w:line="360" w:lineRule="auto"/>
        <w:rPr>
          <w:b/>
          <w:sz w:val="26"/>
          <w:szCs w:val="26"/>
          <w:lang w:val="es-PE"/>
        </w:rPr>
      </w:pPr>
      <w:r w:rsidRPr="00313AF9">
        <w:rPr>
          <w:b/>
          <w:sz w:val="26"/>
          <w:szCs w:val="26"/>
          <w:lang w:val="es-PE"/>
        </w:rPr>
        <w:t>Fuente de financiación</w:t>
      </w:r>
    </w:p>
    <w:p w14:paraId="6062E2A4" w14:textId="77777777" w:rsidR="00D361D9" w:rsidRPr="00313AF9" w:rsidRDefault="003D61B1" w:rsidP="00C10A52">
      <w:pPr>
        <w:spacing w:line="360" w:lineRule="auto"/>
        <w:rPr>
          <w:szCs w:val="24"/>
          <w:shd w:val="clear" w:color="auto" w:fill="FFFFFF"/>
          <w:lang w:val="es-PE"/>
        </w:rPr>
      </w:pPr>
      <w:r w:rsidRPr="00313AF9">
        <w:rPr>
          <w:szCs w:val="24"/>
          <w:shd w:val="clear" w:color="auto" w:fill="FFFFFF"/>
          <w:lang w:val="es-PE"/>
        </w:rPr>
        <w:t>Los artículos derivados de proyectos financiados deben indicar la entidad financiera, incluyendo el número de contrato, el acuerdo, la resolución, etc. En caso contrario, se debe indicar: «Los autores no recibieron ningún patrocinio para la realización de este estudio».</w:t>
      </w:r>
    </w:p>
    <w:p w14:paraId="4C9D85D8" w14:textId="77777777" w:rsidR="00D361D9" w:rsidRPr="00313AF9" w:rsidRDefault="00D361D9" w:rsidP="00D361D9">
      <w:pPr>
        <w:spacing w:before="240" w:line="360" w:lineRule="auto"/>
        <w:rPr>
          <w:b/>
          <w:sz w:val="26"/>
          <w:szCs w:val="26"/>
          <w:lang w:val="es-PE"/>
        </w:rPr>
      </w:pPr>
      <w:r w:rsidRPr="00313AF9">
        <w:rPr>
          <w:b/>
          <w:sz w:val="26"/>
          <w:szCs w:val="26"/>
          <w:lang w:val="es-PE"/>
        </w:rPr>
        <w:t>Contribución de autoría</w:t>
      </w:r>
    </w:p>
    <w:p w14:paraId="52248842" w14:textId="77777777" w:rsidR="004B5174" w:rsidRPr="00313AF9" w:rsidRDefault="00D361D9" w:rsidP="00101BE6">
      <w:pPr>
        <w:spacing w:line="360" w:lineRule="auto"/>
        <w:rPr>
          <w:szCs w:val="24"/>
          <w:shd w:val="clear" w:color="auto" w:fill="FFFFFF"/>
          <w:lang w:val="es-PE"/>
        </w:rPr>
      </w:pPr>
      <w:r w:rsidRPr="00313AF9">
        <w:rPr>
          <w:szCs w:val="24"/>
          <w:shd w:val="clear" w:color="auto" w:fill="FFFFFF"/>
          <w:lang w:val="es-PE"/>
        </w:rPr>
        <w:t>El RCSI adopta e</w:t>
      </w:r>
      <w:proofErr w:type="spellStart"/>
      <w:r w:rsidRPr="00313AF9">
        <w:rPr>
          <w:szCs w:val="24"/>
          <w:shd w:val="clear" w:color="auto" w:fill="FFFFFF"/>
          <w:lang w:val="es-PE"/>
        </w:rPr>
        <w:t>l</w:t>
      </w:r>
      <w:hyperlink r:id="rId12" w:anchor=":~:text=La%20taxonom%C3%ADa%20de%20roles%20de,de%20un%20documento%20de%20investigaci%C3%B3n." w:tgtFrame="_blank" w:history="1">
        <w:r w:rsidRPr="00313AF9">
          <w:rPr>
            <w:szCs w:val="24"/>
            <w:shd w:val="clear" w:color="auto" w:fill="FFFFFF"/>
            <w:lang w:val="es-PE"/>
          </w:rPr>
          <w:t>Taxonomía</w:t>
        </w:r>
        <w:proofErr w:type="spellEnd"/>
        <w:r w:rsidRPr="00313AF9">
          <w:rPr>
            <w:szCs w:val="24"/>
            <w:shd w:val="clear" w:color="auto" w:fill="FFFFFF"/>
            <w:lang w:val="es-PE"/>
          </w:rPr>
          <w:t xml:space="preserve"> CRediT (</w:t>
        </w:r>
      </w:hyperlink>
      <w:hyperlink r:id="rId13" w:anchor=":~:text=La%20taxonom%C3%ADa%20de%20roles%20de,de%20un%20documento%20de%20investigaci%C3%B3n." w:tgtFrame="_blank" w:history="1">
        <w:r w:rsidRPr="00313AF9">
          <w:rPr>
            <w:i/>
            <w:iCs/>
            <w:szCs w:val="24"/>
            <w:shd w:val="clear" w:color="auto" w:fill="FFFFFF"/>
            <w:lang w:val="es-PE"/>
          </w:rPr>
          <w:t>Taxonomía de roles de colaboradores</w:t>
        </w:r>
      </w:hyperlink>
      <w:hyperlink r:id="rId14" w:anchor=":~:text=La%20taxonom%C3%ADa%20de%20roles%20de,de%20un%20documento%20de%20investigaci%C3%B3n." w:tgtFrame="_blank" w:history="1">
        <w:r w:rsidRPr="00313AF9">
          <w:rPr>
            <w:szCs w:val="24"/>
            <w:shd w:val="clear" w:color="auto" w:fill="FFFFFF"/>
            <w:lang w:val="es-PE"/>
          </w:rPr>
          <w:t>)</w:t>
        </w:r>
      </w:hyperlink>
      <w:r w:rsidRPr="00313AF9">
        <w:rPr>
          <w:b/>
          <w:bCs/>
          <w:szCs w:val="24"/>
          <w:lang w:val="es-PE"/>
        </w:rPr>
        <w:t>,</w:t>
      </w:r>
      <w:r w:rsidRPr="00313AF9">
        <w:rPr>
          <w:szCs w:val="24"/>
          <w:shd w:val="clear" w:color="auto" w:fill="FFFFFF"/>
          <w:lang w:val="es-PE"/>
        </w:rPr>
        <w:t>que distribuye los roles de participación en 14 tipologías a través de las cuales un autor puede obtener reconocimiento en la publicación.</w:t>
      </w:r>
    </w:p>
    <w:p w14:paraId="5E8C2F2E" w14:textId="77777777" w:rsidR="004B5174" w:rsidRPr="00313AF9" w:rsidRDefault="00D6716E" w:rsidP="00C10A52">
      <w:pPr>
        <w:spacing w:line="360" w:lineRule="auto"/>
        <w:rPr>
          <w:szCs w:val="24"/>
          <w:lang w:val="es-PE"/>
        </w:rPr>
      </w:pPr>
      <w:r w:rsidRPr="00313AF9">
        <w:rPr>
          <w:szCs w:val="24"/>
          <w:lang w:val="es-PE"/>
        </w:rPr>
        <w:t>Considere, según corresponda, la naturaleza del artículo:</w:t>
      </w:r>
    </w:p>
    <w:p w14:paraId="42FAE46F" w14:textId="77777777" w:rsidR="00D6716E" w:rsidRPr="00313AF9" w:rsidRDefault="00D6716E" w:rsidP="00D6716E">
      <w:pPr>
        <w:numPr>
          <w:ilvl w:val="0"/>
          <w:numId w:val="4"/>
        </w:numPr>
        <w:shd w:val="clear" w:color="auto" w:fill="FFFFFF"/>
        <w:spacing w:after="0" w:line="240" w:lineRule="auto"/>
        <w:jc w:val="left"/>
        <w:rPr>
          <w:rFonts w:eastAsia="Times New Roman"/>
          <w:szCs w:val="24"/>
          <w:lang w:val="es-PE"/>
        </w:rPr>
      </w:pPr>
      <w:r w:rsidRPr="00313AF9">
        <w:rPr>
          <w:rFonts w:eastAsia="Times New Roman"/>
          <w:szCs w:val="24"/>
          <w:lang w:val="es-PE"/>
        </w:rPr>
        <w:t>Conceptualización: (Nombre y apellido del autor)</w:t>
      </w:r>
    </w:p>
    <w:p w14:paraId="2E1A3F4E"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Recopilación de datos: (Nombre y apellido del autor)</w:t>
      </w:r>
    </w:p>
    <w:p w14:paraId="3FFB6A07"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Análisis formal: (Nombre y apellido del autor)</w:t>
      </w:r>
    </w:p>
    <w:p w14:paraId="2B1F6E74"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Obtención de fondos: (Nombre y apellido del autor)</w:t>
      </w:r>
    </w:p>
    <w:p w14:paraId="6FDD1ECC"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Investigación: (Nombre y apellido del autor)</w:t>
      </w:r>
    </w:p>
    <w:p w14:paraId="10F35CF7"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Metodología: (Nombre y apellido del autor)</w:t>
      </w:r>
    </w:p>
    <w:p w14:paraId="63423616"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Administración del proyecto: (Nombre y apellido del autor)</w:t>
      </w:r>
    </w:p>
    <w:p w14:paraId="7E21D955"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Recursos: (Nombre y apellido del autor)</w:t>
      </w:r>
    </w:p>
    <w:p w14:paraId="739B8EEE"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Software: (Nombre y apellido del autor)</w:t>
      </w:r>
    </w:p>
    <w:p w14:paraId="31C746CF"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Supervisión: (Nombre y apellido del autor)</w:t>
      </w:r>
    </w:p>
    <w:p w14:paraId="44F440E6"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lastRenderedPageBreak/>
        <w:t>Validación: (Nombre y apellido del autor)</w:t>
      </w:r>
    </w:p>
    <w:p w14:paraId="696A9F41"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Visualización: (Nombre y apellido del autor)</w:t>
      </w:r>
    </w:p>
    <w:p w14:paraId="3A6C6970"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Redacción - borrador original: (Nombre y apellido del autor)</w:t>
      </w:r>
    </w:p>
    <w:p w14:paraId="6C15CBF2" w14:textId="77777777" w:rsidR="00D6716E" w:rsidRPr="00313AF9" w:rsidRDefault="00D6716E" w:rsidP="00D6716E">
      <w:pPr>
        <w:numPr>
          <w:ilvl w:val="0"/>
          <w:numId w:val="4"/>
        </w:numPr>
        <w:shd w:val="clear" w:color="auto" w:fill="FFFFFF"/>
        <w:spacing w:before="100" w:beforeAutospacing="1" w:after="100" w:afterAutospacing="1" w:line="240" w:lineRule="auto"/>
        <w:jc w:val="left"/>
        <w:rPr>
          <w:rFonts w:eastAsia="Times New Roman"/>
          <w:szCs w:val="24"/>
          <w:lang w:val="es-PE"/>
        </w:rPr>
      </w:pPr>
      <w:r w:rsidRPr="00313AF9">
        <w:rPr>
          <w:rFonts w:eastAsia="Times New Roman"/>
          <w:szCs w:val="24"/>
          <w:lang w:val="es-PE"/>
        </w:rPr>
        <w:t>Redacción, revisión y edición: (Nombre y apellido del autor)</w:t>
      </w:r>
    </w:p>
    <w:p w14:paraId="1B3DF016" w14:textId="77777777" w:rsidR="006E0CDD" w:rsidRPr="00313AF9" w:rsidRDefault="006E0CDD" w:rsidP="006E0CDD">
      <w:pPr>
        <w:spacing w:before="240" w:line="360" w:lineRule="auto"/>
        <w:rPr>
          <w:b/>
          <w:sz w:val="26"/>
          <w:szCs w:val="26"/>
          <w:lang w:val="es-PE"/>
        </w:rPr>
      </w:pPr>
      <w:r w:rsidRPr="00313AF9">
        <w:rPr>
          <w:b/>
          <w:sz w:val="26"/>
          <w:szCs w:val="26"/>
          <w:lang w:val="es-PE"/>
        </w:rPr>
        <w:t>Disponibilidad de los datos depositados:</w:t>
      </w:r>
    </w:p>
    <w:p w14:paraId="3230487F" w14:textId="77777777" w:rsidR="006E0CDD" w:rsidRPr="00313AF9" w:rsidRDefault="006E0CDD" w:rsidP="006E0CDD">
      <w:pPr>
        <w:spacing w:line="360" w:lineRule="auto"/>
        <w:rPr>
          <w:szCs w:val="24"/>
          <w:shd w:val="clear" w:color="auto" w:fill="FFFFFF"/>
          <w:lang w:val="es-PE"/>
        </w:rPr>
      </w:pPr>
      <w:r w:rsidRPr="00313AF9">
        <w:rPr>
          <w:szCs w:val="24"/>
          <w:shd w:val="clear" w:color="auto" w:fill="FFFFFF"/>
          <w:lang w:val="es-PE"/>
        </w:rPr>
        <w:t>Cabe mencionar que los datos se han depositado en un repositorio, proporcionando una descripción del tipo de datos, el nombre y la URL del repositorio, el código de identificación y los datos de la licencia de uso y distribución (para más información, consulte la política de disponibilidad de datos de RCSI). En caso contrario, los autores deberán indicar «No aplicable».</w:t>
      </w:r>
    </w:p>
    <w:p w14:paraId="0159F513" w14:textId="77777777" w:rsidR="00D6716E" w:rsidRPr="00313AF9" w:rsidRDefault="00D6716E" w:rsidP="00D6716E">
      <w:pPr>
        <w:spacing w:before="240" w:line="360" w:lineRule="auto"/>
        <w:rPr>
          <w:b/>
          <w:sz w:val="26"/>
          <w:szCs w:val="26"/>
          <w:lang w:val="es-PE"/>
        </w:rPr>
      </w:pPr>
      <w:r w:rsidRPr="00313AF9">
        <w:rPr>
          <w:b/>
          <w:sz w:val="26"/>
          <w:szCs w:val="26"/>
          <w:lang w:val="es-PE"/>
        </w:rPr>
        <w:t>Referencias bibliográficas</w:t>
      </w:r>
    </w:p>
    <w:p w14:paraId="731B9192" w14:textId="77777777" w:rsidR="004B5174" w:rsidRPr="00313AF9" w:rsidRDefault="00D6716E" w:rsidP="00C10A52">
      <w:pPr>
        <w:spacing w:line="360" w:lineRule="auto"/>
        <w:rPr>
          <w:szCs w:val="24"/>
          <w:shd w:val="clear" w:color="auto" w:fill="FFFFFF"/>
          <w:lang w:val="es-PE"/>
        </w:rPr>
      </w:pPr>
      <w:r w:rsidRPr="00313AF9">
        <w:rPr>
          <w:szCs w:val="24"/>
          <w:shd w:val="clear" w:color="auto" w:fill="FFFFFF"/>
          <w:lang w:val="es-PE"/>
        </w:rPr>
        <w:t>Se requieren un mínimo de 30 referencias para artículos originales y 50 para artículos de revisión. Todas las publicaciones citadas en el texto deben figurar en la sección de Referencias Bibliográficas según el formato APA 7.ª edición, y viceversa. Es importante tener en cuenta que al menos el 80 % de las referencias bibliográficas deben ser artículos científicos de los últimos 5 años. Se recomienda minimizar el uso de libros, tesis y/o páginas web. Incluya números DOI o URL en las referencias siempre que sea posible. Se recomienda el uso de gestores bibliográficos como Mendeley, Zotero o EndNote.</w:t>
      </w:r>
    </w:p>
    <w:p w14:paraId="03AC8CAC" w14:textId="77777777" w:rsidR="00D6716E" w:rsidRPr="00313AF9" w:rsidRDefault="00D6716E" w:rsidP="00D6716E">
      <w:pPr>
        <w:spacing w:before="240" w:line="360" w:lineRule="auto"/>
        <w:rPr>
          <w:b/>
          <w:sz w:val="26"/>
          <w:szCs w:val="26"/>
          <w:lang w:val="es-PE"/>
        </w:rPr>
      </w:pPr>
      <w:r w:rsidRPr="00313AF9">
        <w:rPr>
          <w:b/>
          <w:sz w:val="26"/>
          <w:szCs w:val="26"/>
          <w:lang w:val="es-PE"/>
        </w:rPr>
        <w:t>Anexos (opcionales)</w:t>
      </w:r>
    </w:p>
    <w:p w14:paraId="0D9D6074" w14:textId="77777777" w:rsidR="00D6716E" w:rsidRPr="00313AF9" w:rsidRDefault="00D6716E" w:rsidP="00C10A52">
      <w:pPr>
        <w:spacing w:line="360" w:lineRule="auto"/>
        <w:rPr>
          <w:szCs w:val="24"/>
          <w:shd w:val="clear" w:color="auto" w:fill="FFFFFF"/>
          <w:lang w:val="es-PE"/>
        </w:rPr>
      </w:pPr>
      <w:r w:rsidRPr="00313AF9">
        <w:rPr>
          <w:szCs w:val="24"/>
          <w:shd w:val="clear" w:color="auto" w:fill="FFFFFF"/>
          <w:lang w:val="es-PE"/>
        </w:rPr>
        <w:t>Material complementario estrictamente relacionado con la investigación.</w:t>
      </w:r>
    </w:p>
    <w:sectPr w:rsidR="00D6716E" w:rsidRPr="00313AF9" w:rsidSect="00D361D9">
      <w:headerReference w:type="even" r:id="rId15"/>
      <w:headerReference w:type="default" r:id="rId16"/>
      <w:footerReference w:type="even" r:id="rId17"/>
      <w:footerReference w:type="default" r:id="rId18"/>
      <w:headerReference w:type="first" r:id="rId19"/>
      <w:footerReference w:type="first" r:id="rId20"/>
      <w:pgSz w:w="12240" w:h="15840"/>
      <w:pgMar w:top="1417" w:right="1701" w:bottom="1417" w:left="1701" w:header="708" w:footer="708" w:gutter="0"/>
      <w:lnNumType w:countBy="1" w:restart="continuou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C7A47" w14:textId="77777777" w:rsidR="00D025D9" w:rsidRDefault="00D025D9" w:rsidP="004B5174">
      <w:pPr>
        <w:spacing w:before="0" w:after="0" w:line="240" w:lineRule="auto"/>
      </w:pPr>
      <w:r>
        <w:separator/>
      </w:r>
    </w:p>
  </w:endnote>
  <w:endnote w:type="continuationSeparator" w:id="0">
    <w:p w14:paraId="23629307" w14:textId="77777777" w:rsidR="00D025D9" w:rsidRDefault="00D025D9" w:rsidP="004B51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w:altName w:val="Arial"/>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E063A" w14:textId="77777777" w:rsidR="00DE384B" w:rsidRDefault="00DE38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AFD18" w14:textId="77777777" w:rsidR="00DE384B" w:rsidRDefault="00DE384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482D" w14:textId="77777777" w:rsidR="00DE384B" w:rsidRDefault="00DE38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F630B" w14:textId="77777777" w:rsidR="00D025D9" w:rsidRDefault="00D025D9" w:rsidP="004B5174">
      <w:pPr>
        <w:spacing w:before="0" w:after="0" w:line="240" w:lineRule="auto"/>
      </w:pPr>
      <w:r>
        <w:separator/>
      </w:r>
    </w:p>
  </w:footnote>
  <w:footnote w:type="continuationSeparator" w:id="0">
    <w:p w14:paraId="1A68C37C" w14:textId="77777777" w:rsidR="00D025D9" w:rsidRDefault="00D025D9" w:rsidP="004B517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AE01" w14:textId="77777777" w:rsidR="00DE384B" w:rsidRDefault="00DE384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FD68" w14:textId="77777777" w:rsidR="004B5174" w:rsidRPr="004B5174" w:rsidRDefault="004B5174" w:rsidP="004B5174">
    <w:pPr>
      <w:pStyle w:val="Encabezado"/>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0A6BC" w14:textId="77777777" w:rsidR="00D361D9" w:rsidRPr="00DE384B" w:rsidRDefault="00DE384B" w:rsidP="00D361D9">
    <w:pPr>
      <w:pStyle w:val="Encabezado"/>
      <w:ind w:left="-426" w:firstLine="426"/>
      <w:jc w:val="left"/>
      <w:rPr>
        <w:lang w:val="pt-BR"/>
      </w:rPr>
    </w:pPr>
    <w:r w:rsidRPr="00DE384B">
      <w:rPr>
        <w:lang w:val="pt-BR"/>
      </w:rPr>
      <w:t>Revista Científica de Sistemas e Informática</w:t>
    </w:r>
  </w:p>
  <w:p w14:paraId="02593E90" w14:textId="77777777" w:rsidR="00D361D9" w:rsidRPr="00313AF9" w:rsidRDefault="00D361D9" w:rsidP="00D361D9">
    <w:pPr>
      <w:pStyle w:val="Encabezado"/>
      <w:ind w:left="-426" w:firstLine="426"/>
      <w:jc w:val="left"/>
      <w:rPr>
        <w:lang w:val="es-PE"/>
      </w:rPr>
    </w:pPr>
    <w:r w:rsidRPr="00313AF9">
      <w:rPr>
        <w:lang w:val="es-PE"/>
      </w:rPr>
      <w:t>Tipo de artículo:</w:t>
    </w:r>
  </w:p>
  <w:p w14:paraId="34C1B9A3" w14:textId="77777777" w:rsidR="000B40C3" w:rsidRPr="00313AF9" w:rsidRDefault="00D361D9" w:rsidP="000B40C3">
    <w:pPr>
      <w:pStyle w:val="Encabezado"/>
      <w:ind w:left="-426" w:firstLine="426"/>
      <w:jc w:val="left"/>
      <w:rPr>
        <w:lang w:val="es-PE"/>
      </w:rPr>
    </w:pPr>
    <w:r w:rsidRPr="00313AF9">
      <w:rPr>
        <w:lang w:val="es-PE"/>
      </w:rPr>
      <w:t>Recibido: dd/mm/aa, Aceptado: dd/mm/aa, Publicado: dd/mm/aa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0542"/>
    <w:multiLevelType w:val="hybridMultilevel"/>
    <w:tmpl w:val="3A7E7C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3B627FD"/>
    <w:multiLevelType w:val="hybridMultilevel"/>
    <w:tmpl w:val="7E423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464FB9"/>
    <w:multiLevelType w:val="multilevel"/>
    <w:tmpl w:val="7304F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64021"/>
    <w:multiLevelType w:val="hybridMultilevel"/>
    <w:tmpl w:val="CE58A5A0"/>
    <w:lvl w:ilvl="0" w:tplc="CABE50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44998358">
    <w:abstractNumId w:val="0"/>
  </w:num>
  <w:num w:numId="2" w16cid:durableId="1732001653">
    <w:abstractNumId w:val="1"/>
  </w:num>
  <w:num w:numId="3" w16cid:durableId="673797430">
    <w:abstractNumId w:val="3"/>
  </w:num>
  <w:num w:numId="4" w16cid:durableId="14457332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174"/>
    <w:rsid w:val="00003BE8"/>
    <w:rsid w:val="00042286"/>
    <w:rsid w:val="00060ECA"/>
    <w:rsid w:val="000717BA"/>
    <w:rsid w:val="0009656A"/>
    <w:rsid w:val="000B40C3"/>
    <w:rsid w:val="000D7AD3"/>
    <w:rsid w:val="000E5198"/>
    <w:rsid w:val="00101BE6"/>
    <w:rsid w:val="00106F91"/>
    <w:rsid w:val="00114E1E"/>
    <w:rsid w:val="0017259B"/>
    <w:rsid w:val="001B2CB3"/>
    <w:rsid w:val="001B6C3D"/>
    <w:rsid w:val="001D412E"/>
    <w:rsid w:val="001F3685"/>
    <w:rsid w:val="00204B1D"/>
    <w:rsid w:val="002125D3"/>
    <w:rsid w:val="00234966"/>
    <w:rsid w:val="002F2BAD"/>
    <w:rsid w:val="00313AF9"/>
    <w:rsid w:val="003326D1"/>
    <w:rsid w:val="00336B3C"/>
    <w:rsid w:val="003705CF"/>
    <w:rsid w:val="003752F8"/>
    <w:rsid w:val="003D61B1"/>
    <w:rsid w:val="00466F75"/>
    <w:rsid w:val="004821BF"/>
    <w:rsid w:val="004B5174"/>
    <w:rsid w:val="005704E8"/>
    <w:rsid w:val="005D0FD3"/>
    <w:rsid w:val="005E614C"/>
    <w:rsid w:val="00693655"/>
    <w:rsid w:val="006D388C"/>
    <w:rsid w:val="006E0CDD"/>
    <w:rsid w:val="00756BAF"/>
    <w:rsid w:val="007C4722"/>
    <w:rsid w:val="008047EC"/>
    <w:rsid w:val="00807C30"/>
    <w:rsid w:val="00812531"/>
    <w:rsid w:val="00831801"/>
    <w:rsid w:val="008B4726"/>
    <w:rsid w:val="008E34C1"/>
    <w:rsid w:val="008F2F0A"/>
    <w:rsid w:val="00906446"/>
    <w:rsid w:val="00A1134C"/>
    <w:rsid w:val="00A95375"/>
    <w:rsid w:val="00AD72DA"/>
    <w:rsid w:val="00B31334"/>
    <w:rsid w:val="00B35DD2"/>
    <w:rsid w:val="00B42C99"/>
    <w:rsid w:val="00C04315"/>
    <w:rsid w:val="00C10A52"/>
    <w:rsid w:val="00C46A3A"/>
    <w:rsid w:val="00C563AD"/>
    <w:rsid w:val="00C6113C"/>
    <w:rsid w:val="00CB3726"/>
    <w:rsid w:val="00CF225D"/>
    <w:rsid w:val="00D0168E"/>
    <w:rsid w:val="00D025D9"/>
    <w:rsid w:val="00D361D9"/>
    <w:rsid w:val="00D36547"/>
    <w:rsid w:val="00D36A20"/>
    <w:rsid w:val="00D6716E"/>
    <w:rsid w:val="00D74686"/>
    <w:rsid w:val="00DD552C"/>
    <w:rsid w:val="00DE384B"/>
    <w:rsid w:val="00EB2452"/>
    <w:rsid w:val="00F03A21"/>
    <w:rsid w:val="00F55970"/>
    <w:rsid w:val="00F70C76"/>
    <w:rsid w:val="00F768A5"/>
    <w:rsid w:val="00FD0B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F08E2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334"/>
    <w:pPr>
      <w:spacing w:before="120" w:after="120"/>
      <w:jc w:val="both"/>
    </w:pPr>
    <w:rPr>
      <w:rFonts w:ascii="Times New Roman" w:hAnsi="Times New Roman" w:cs="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4B5174"/>
  </w:style>
  <w:style w:type="paragraph" w:styleId="Encabezado">
    <w:name w:val="header"/>
    <w:basedOn w:val="Normal"/>
    <w:link w:val="EncabezadoCar"/>
    <w:uiPriority w:val="99"/>
    <w:unhideWhenUsed/>
    <w:rsid w:val="004B5174"/>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B5174"/>
    <w:rPr>
      <w:rFonts w:ascii="Book Antiqua" w:hAnsi="Book Antiqua" w:cs="Times New Roman"/>
      <w:sz w:val="20"/>
      <w:lang w:val="en"/>
    </w:rPr>
  </w:style>
  <w:style w:type="paragraph" w:styleId="Piedepgina">
    <w:name w:val="footer"/>
    <w:basedOn w:val="Normal"/>
    <w:link w:val="PiedepginaCar"/>
    <w:uiPriority w:val="99"/>
    <w:unhideWhenUsed/>
    <w:rsid w:val="004B5174"/>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B5174"/>
    <w:rPr>
      <w:rFonts w:ascii="Book Antiqua" w:hAnsi="Book Antiqua" w:cs="Times New Roman"/>
      <w:sz w:val="20"/>
      <w:lang w:val="en"/>
    </w:rPr>
  </w:style>
  <w:style w:type="paragraph" w:styleId="Prrafodelista">
    <w:name w:val="List Paragraph"/>
    <w:basedOn w:val="Normal"/>
    <w:uiPriority w:val="34"/>
    <w:qFormat/>
    <w:rsid w:val="002F2BAD"/>
    <w:pPr>
      <w:ind w:left="720"/>
      <w:contextualSpacing/>
    </w:pPr>
  </w:style>
  <w:style w:type="paragraph" w:styleId="NormalWeb">
    <w:name w:val="Normal (Web)"/>
    <w:basedOn w:val="Normal"/>
    <w:uiPriority w:val="99"/>
    <w:semiHidden/>
    <w:unhideWhenUsed/>
    <w:rsid w:val="002F2BAD"/>
    <w:pPr>
      <w:spacing w:before="100" w:beforeAutospacing="1" w:after="100" w:afterAutospacing="1" w:line="240" w:lineRule="auto"/>
      <w:jc w:val="left"/>
    </w:pPr>
    <w:rPr>
      <w:rFonts w:eastAsia="Times New Roman"/>
      <w:szCs w:val="24"/>
    </w:rPr>
  </w:style>
  <w:style w:type="table" w:customStyle="1" w:styleId="Tablaconcuadrcula1">
    <w:name w:val="Tabla con cuadrícula1"/>
    <w:basedOn w:val="Tablanormal"/>
    <w:next w:val="Tablaconcuadrcula"/>
    <w:uiPriority w:val="59"/>
    <w:rsid w:val="00D361D9"/>
    <w:pPr>
      <w:spacing w:after="0" w:line="240" w:lineRule="auto"/>
      <w:ind w:firstLine="567"/>
      <w:jc w:val="both"/>
    </w:pPr>
    <w:rPr>
      <w:rFonts w:ascii="Cambria" w:eastAsia="Times New Roman"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39"/>
    <w:rsid w:val="00D36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D361D9"/>
    <w:rPr>
      <w:b/>
      <w:bCs/>
    </w:rPr>
  </w:style>
  <w:style w:type="character" w:styleId="Hipervnculo">
    <w:name w:val="Hyperlink"/>
    <w:basedOn w:val="Fuentedeprrafopredeter"/>
    <w:uiPriority w:val="99"/>
    <w:semiHidden/>
    <w:unhideWhenUsed/>
    <w:rsid w:val="00D361D9"/>
    <w:rPr>
      <w:color w:val="0000FF"/>
      <w:u w:val="single"/>
    </w:rPr>
  </w:style>
  <w:style w:type="character" w:styleId="nfasis">
    <w:name w:val="Emphasis"/>
    <w:basedOn w:val="Fuentedeprrafopredeter"/>
    <w:uiPriority w:val="20"/>
    <w:qFormat/>
    <w:rsid w:val="00D361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853256">
      <w:bodyDiv w:val="1"/>
      <w:marLeft w:val="0"/>
      <w:marRight w:val="0"/>
      <w:marTop w:val="0"/>
      <w:marBottom w:val="0"/>
      <w:divBdr>
        <w:top w:val="none" w:sz="0" w:space="0" w:color="auto"/>
        <w:left w:val="none" w:sz="0" w:space="0" w:color="auto"/>
        <w:bottom w:val="none" w:sz="0" w:space="0" w:color="auto"/>
        <w:right w:val="none" w:sz="0" w:space="0" w:color="auto"/>
      </w:divBdr>
    </w:div>
    <w:div w:id="1225097011">
      <w:bodyDiv w:val="1"/>
      <w:marLeft w:val="0"/>
      <w:marRight w:val="0"/>
      <w:marTop w:val="0"/>
      <w:marBottom w:val="0"/>
      <w:divBdr>
        <w:top w:val="none" w:sz="0" w:space="0" w:color="auto"/>
        <w:left w:val="none" w:sz="0" w:space="0" w:color="auto"/>
        <w:bottom w:val="none" w:sz="0" w:space="0" w:color="auto"/>
        <w:right w:val="none" w:sz="0" w:space="0" w:color="auto"/>
      </w:divBdr>
    </w:div>
    <w:div w:id="1494175376">
      <w:bodyDiv w:val="1"/>
      <w:marLeft w:val="0"/>
      <w:marRight w:val="0"/>
      <w:marTop w:val="0"/>
      <w:marBottom w:val="0"/>
      <w:divBdr>
        <w:top w:val="none" w:sz="0" w:space="0" w:color="auto"/>
        <w:left w:val="none" w:sz="0" w:space="0" w:color="auto"/>
        <w:bottom w:val="none" w:sz="0" w:space="0" w:color="auto"/>
        <w:right w:val="none" w:sz="0" w:space="0" w:color="auto"/>
      </w:divBdr>
    </w:div>
    <w:div w:id="1955864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ielo.sld.cu/scielo.php?script=sci_arttext&amp;pid=S1029-30432021000100001&amp;lng=es&amp;nrm=iso&amp;tlng=e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ielo.sld.cu/scielo.php?script=sci_arttext&amp;pid=S1029-30432021000100001&amp;lng=es&amp;nrm=iso&amp;tlng=es"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onlinedoctranslator.com/es/?utm_source=onlinedoctranslator&amp;utm_medium=docx&amp;utm_campaign=attribution"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onlinedoctranslator.com/es/?utm_source=onlinedoctranslator&amp;utm_medium=docx&amp;utm_campaign=attribution" TargetMode="External"/><Relationship Id="rId14" Type="http://schemas.openxmlformats.org/officeDocument/2006/relationships/hyperlink" Target="http://scielo.sld.cu/scielo.php?script=sci_arttext&amp;pid=S1029-30432021000100001&amp;lng=es&amp;nrm=iso&amp;tlng=es"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C277A-CFE8-4D23-AE85-79EAFE997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1359</Words>
  <Characters>7475</Characters>
  <Application>Microsoft Office Word</Application>
  <DocSecurity>0</DocSecurity>
  <Lines>62</Lines>
  <Paragraphs>17</Paragraphs>
  <ScaleCrop>false</ScaleCrop>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2026-06-15T21:47:00Z</dcterms:created>
  <dcterms:modified xsi:type="dcterms:W3CDTF">2026-06-15T21:47:00Z</dcterms:modified>
</cp:coreProperties>
</file>