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0A254" w14:textId="77777777" w:rsidR="00650D78" w:rsidRDefault="00650D78" w:rsidP="008D4E0E">
      <w:pPr>
        <w:spacing w:line="240" w:lineRule="auto"/>
        <w:rPr>
          <w:rFonts w:ascii="Arial" w:hAnsi="Arial" w:cs="Arial"/>
          <w:b/>
          <w:sz w:val="18"/>
          <w:szCs w:val="18"/>
          <w:u w:val="single"/>
        </w:rPr>
      </w:pPr>
      <w:r>
        <w:rPr>
          <w:rFonts w:ascii="Arial" w:hAnsi="Arial" w:cs="Arial"/>
          <w:b/>
          <w:sz w:val="18"/>
          <w:szCs w:val="18"/>
          <w:u w:val="single"/>
        </w:rPr>
        <w:t>3D Geological Modelling conference abstracts are limited to one page as follows:</w:t>
      </w:r>
    </w:p>
    <w:p w14:paraId="3B14AD94" w14:textId="77777777" w:rsidR="00650D78" w:rsidRDefault="00650D78" w:rsidP="008D4E0E">
      <w:pPr>
        <w:spacing w:line="240" w:lineRule="auto"/>
        <w:rPr>
          <w:rFonts w:ascii="Arial" w:hAnsi="Arial" w:cs="Arial"/>
          <w:sz w:val="18"/>
          <w:szCs w:val="18"/>
        </w:rPr>
      </w:pPr>
    </w:p>
    <w:p w14:paraId="003B5CC2" w14:textId="09EF441C"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xml:space="preserve">Single-spaced, single column Arial text, with title in 14 </w:t>
      </w:r>
      <w:proofErr w:type="gramStart"/>
      <w:r w:rsidRPr="00812976">
        <w:rPr>
          <w:rFonts w:ascii="Arial" w:hAnsi="Arial" w:cs="Arial"/>
          <w:sz w:val="18"/>
          <w:szCs w:val="18"/>
        </w:rPr>
        <w:t>point</w:t>
      </w:r>
      <w:proofErr w:type="gramEnd"/>
      <w:r w:rsidRPr="00812976">
        <w:rPr>
          <w:rFonts w:ascii="Arial" w:hAnsi="Arial" w:cs="Arial"/>
          <w:sz w:val="18"/>
          <w:szCs w:val="18"/>
        </w:rPr>
        <w:t>, authors in 10 point, and remaining text in 9 point, on 8½ x 11” letter pages, with 1 inch margins, and no page numbers, headers, or footers</w:t>
      </w:r>
    </w:p>
    <w:p w14:paraId="00623255" w14:textId="77777777" w:rsidR="008D4E0E" w:rsidRPr="00812976" w:rsidRDefault="008D4E0E" w:rsidP="008D4E0E">
      <w:pPr>
        <w:spacing w:line="240" w:lineRule="auto"/>
        <w:rPr>
          <w:rFonts w:ascii="Arial" w:hAnsi="Arial" w:cs="Arial"/>
          <w:sz w:val="18"/>
          <w:szCs w:val="18"/>
        </w:rPr>
      </w:pPr>
    </w:p>
    <w:p w14:paraId="52318EAB"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Paragraphs, figures, tables, and headings are preceded by one open line, and paragraph first lines indented a half-inch</w:t>
      </w:r>
    </w:p>
    <w:p w14:paraId="523B0947" w14:textId="77777777" w:rsidR="008D4E0E" w:rsidRPr="00812976" w:rsidRDefault="008D4E0E" w:rsidP="008D4E0E">
      <w:pPr>
        <w:spacing w:line="240" w:lineRule="auto"/>
        <w:rPr>
          <w:rFonts w:ascii="Arial" w:hAnsi="Arial" w:cs="Arial"/>
          <w:sz w:val="18"/>
          <w:szCs w:val="18"/>
        </w:rPr>
      </w:pPr>
    </w:p>
    <w:p w14:paraId="3DDFD4D7"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A left-justified bold uppercase title is followed with no open line by author(s) with affiliations, addresses, &amp; first author email, followed by 2 open lines, then abstract, then 2 open lines, then text</w:t>
      </w:r>
    </w:p>
    <w:p w14:paraId="4EF51319"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xml:space="preserve"> </w:t>
      </w:r>
    </w:p>
    <w:p w14:paraId="2AEA7B80"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xml:space="preserve">• Embedded color or monochrome illustrations, with minimum 8-point text &amp; 0.2 mm lines, are numbered Figure 1 etc., with landscape-mode figures not accompanied by text on that page; captions are placed below the illustration </w:t>
      </w:r>
    </w:p>
    <w:p w14:paraId="0090BA0A" w14:textId="77777777" w:rsidR="008D4E0E" w:rsidRPr="00812976" w:rsidRDefault="008D4E0E" w:rsidP="008D4E0E">
      <w:pPr>
        <w:spacing w:line="240" w:lineRule="auto"/>
        <w:rPr>
          <w:rFonts w:ascii="Arial" w:hAnsi="Arial" w:cs="Arial"/>
          <w:sz w:val="18"/>
          <w:szCs w:val="18"/>
        </w:rPr>
      </w:pPr>
    </w:p>
    <w:p w14:paraId="4B3DD19F"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xml:space="preserve">• The source of previously published material is included in the caption of the figure, or photograph, commercialism is avoided, products are defined by their properties, product names are only used once and only where they are associated with the definition of the properties, and acknowledgments may appear at the end of the abstract </w:t>
      </w:r>
    </w:p>
    <w:p w14:paraId="1D9F9F40" w14:textId="77777777" w:rsidR="008D4E0E" w:rsidRPr="00812976" w:rsidRDefault="008D4E0E" w:rsidP="008D4E0E">
      <w:pPr>
        <w:spacing w:line="240" w:lineRule="auto"/>
        <w:rPr>
          <w:rFonts w:ascii="Arial" w:hAnsi="Arial" w:cs="Arial"/>
          <w:sz w:val="18"/>
          <w:szCs w:val="18"/>
        </w:rPr>
      </w:pPr>
    </w:p>
    <w:p w14:paraId="0FAD1B11"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References are cited as (Berg et al. 1997) or according to Berg et al. (</w:t>
      </w:r>
      <w:proofErr w:type="gramStart"/>
      <w:r w:rsidRPr="00812976">
        <w:rPr>
          <w:rFonts w:ascii="Arial" w:hAnsi="Arial" w:cs="Arial"/>
          <w:sz w:val="18"/>
          <w:szCs w:val="18"/>
        </w:rPr>
        <w:t>1997)…</w:t>
      </w:r>
      <w:proofErr w:type="gramEnd"/>
      <w:r w:rsidRPr="00812976">
        <w:rPr>
          <w:rFonts w:ascii="Arial" w:hAnsi="Arial" w:cs="Arial"/>
          <w:sz w:val="18"/>
          <w:szCs w:val="18"/>
        </w:rPr>
        <w:t xml:space="preserve">, with references in alphabetical order of authors’ names at the end, without abbreviations, in the format that follows </w:t>
      </w:r>
    </w:p>
    <w:p w14:paraId="7EF41338" w14:textId="77777777" w:rsidR="008D4E0E" w:rsidRPr="00812976" w:rsidRDefault="008D4E0E" w:rsidP="008D4E0E">
      <w:pPr>
        <w:spacing w:line="240" w:lineRule="auto"/>
        <w:rPr>
          <w:rFonts w:ascii="Arial" w:hAnsi="Arial" w:cs="Arial"/>
          <w:sz w:val="18"/>
          <w:szCs w:val="18"/>
        </w:rPr>
      </w:pPr>
    </w:p>
    <w:p w14:paraId="74924673"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O'Connor, D.R. 2002. Report of the Walkerton Inquiry; the events of May 2000 and related issues: Toronto, Ontario Ministry of the Attorney General.</w:t>
      </w:r>
    </w:p>
    <w:p w14:paraId="2AA59467" w14:textId="77777777" w:rsidR="008D4E0E" w:rsidRPr="00812976" w:rsidRDefault="008D4E0E" w:rsidP="008D4E0E">
      <w:pPr>
        <w:spacing w:line="240" w:lineRule="auto"/>
        <w:rPr>
          <w:rFonts w:ascii="Arial" w:hAnsi="Arial" w:cs="Arial"/>
          <w:sz w:val="18"/>
          <w:szCs w:val="18"/>
        </w:rPr>
      </w:pPr>
    </w:p>
    <w:p w14:paraId="2D3AF92D"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National Research Council. 2000. Investigating groundwater systems on regional and national scales: Committee on USGS Water Resources Research, Water Science and Technology Board, National Research Council: Washington, DC, National Academy Press.</w:t>
      </w:r>
    </w:p>
    <w:p w14:paraId="4A76114F" w14:textId="77777777" w:rsidR="008D4E0E" w:rsidRPr="00812976" w:rsidRDefault="008D4E0E" w:rsidP="008D4E0E">
      <w:pPr>
        <w:spacing w:line="240" w:lineRule="auto"/>
        <w:rPr>
          <w:rFonts w:ascii="Arial" w:hAnsi="Arial" w:cs="Arial"/>
          <w:sz w:val="18"/>
          <w:szCs w:val="18"/>
        </w:rPr>
      </w:pPr>
    </w:p>
    <w:p w14:paraId="2E82D4FF"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Rivera, A., A. Crowe, A. Kohut, D. Rudolph, C. Baker, D. Pupek, N. Shaheen, M. Lewis, and K. Parks. 2003. Canadian framework for collaboration on groundwater: Geological Survey of Canada, 55 p.</w:t>
      </w:r>
    </w:p>
    <w:p w14:paraId="6C32178C" w14:textId="77777777" w:rsidR="008D4E0E" w:rsidRPr="00812976" w:rsidRDefault="008D4E0E" w:rsidP="008D4E0E">
      <w:pPr>
        <w:spacing w:line="240" w:lineRule="auto"/>
        <w:rPr>
          <w:rFonts w:ascii="Arial" w:hAnsi="Arial" w:cs="Arial"/>
          <w:sz w:val="18"/>
          <w:szCs w:val="18"/>
        </w:rPr>
      </w:pPr>
    </w:p>
    <w:p w14:paraId="58BE38B0"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Sun, R.J., and R.H. Johnson. 1994. Regional Aquifer-Systems Analysis Program of the U.S. Geological Survey, 1978-92: U.S. Geological Survey Circular 1099, 126 p.</w:t>
      </w:r>
    </w:p>
    <w:p w14:paraId="1491A842" w14:textId="77777777" w:rsidR="00DE4A23" w:rsidRDefault="00DE4A23"/>
    <w:sectPr w:rsidR="00DE4A23" w:rsidSect="008D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0E"/>
    <w:rsid w:val="00650D78"/>
    <w:rsid w:val="008613AF"/>
    <w:rsid w:val="008D4E0E"/>
    <w:rsid w:val="008E0FE7"/>
    <w:rsid w:val="0093623A"/>
    <w:rsid w:val="00DE4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9667"/>
  <w15:chartTrackingRefBased/>
  <w15:docId w15:val="{99834704-3768-48C2-883B-747D5621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E0E"/>
    <w:pPr>
      <w:spacing w:after="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Ailleres</dc:creator>
  <cp:keywords/>
  <dc:description/>
  <cp:lastModifiedBy>Laurent Ailleres</cp:lastModifiedBy>
  <cp:revision>2</cp:revision>
  <dcterms:created xsi:type="dcterms:W3CDTF">2024-06-19T05:50:00Z</dcterms:created>
  <dcterms:modified xsi:type="dcterms:W3CDTF">2024-10-30T00:02:00Z</dcterms:modified>
</cp:coreProperties>
</file>