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商品有伤-有开箱视频（虾淘售后SOP）</w:t>
      </w:r>
    </w:p>
    <w:p>
      <w:pPr>
        <w:pStyle w:val="1"/>
        <w:spacing w:before="380" w:after="140" w:line="288" w:lineRule="auto"/>
        <w:ind w:left="0"/>
        <w:jc w:val="center"/>
        <w:outlineLvl w:val="0"/>
      </w:pPr>
      <w:bookmarkStart w:name="heading_0" w:id="0"/>
      <w:r>
        <w:rPr>
          <w:rFonts w:eastAsia="等线" w:ascii="Arial" w:cs="Arial" w:hAnsi="Arial"/>
          <w:b w:val="true"/>
          <w:sz w:val="36"/>
        </w:rPr>
        <w:t>【虾淘工单操作标准sop指南】</w:t>
      </w:r>
      <w:bookmarkEnd w:id="0"/>
    </w:p>
    <w:p>
      <w:pPr>
        <w:pStyle w:val="1"/>
        <w:spacing w:before="380" w:after="140" w:line="288" w:lineRule="auto"/>
        <w:ind w:left="0"/>
        <w:jc w:val="center"/>
        <w:outlineLvl w:val="0"/>
      </w:pPr>
      <w:bookmarkStart w:name="heading_1" w:id="1"/>
      <w:r>
        <w:rPr>
          <w:rFonts w:eastAsia="等线" w:ascii="Arial" w:cs="Arial" w:hAnsi="Arial"/>
          <w:b w:val="true"/>
          <w:color w:val="d83931"/>
          <w:sz w:val="36"/>
        </w:rPr>
        <w:t>外部文档平台，请注意保密</w:t>
      </w:r>
      <w:bookmarkEnd w:id="1"/>
    </w:p>
    <w:p>
      <w:pPr>
        <w:spacing w:before="120" w:after="120" w:line="288" w:lineRule="auto"/>
        <w:ind w:left="0"/>
        <w:jc w:val="left"/>
      </w:pPr>
      <w:r>
        <w:rPr>
          <w:rFonts w:eastAsia="等线" w:ascii="Arial" w:cs="Arial" w:hAnsi="Arial"/>
          <w:sz w:val="22"/>
        </w:rPr>
        <w:t>回目录链接：</w:t>
      </w:r>
      <w:hyperlink r:id="rId4">
        <w:r>
          <w:rPr>
            <w:rFonts w:eastAsia="等线" w:ascii="Arial" w:cs="Arial" w:hAnsi="Arial"/>
            <w:color w:val="3370ff"/>
            <w:sz w:val="22"/>
          </w:rPr>
          <w:t>虾淘新版后台操作指南目录</w:t>
        </w:r>
      </w:hyperlink>
    </w:p>
    <w:p>
      <w:pPr>
        <w:pStyle w:val="2"/>
        <w:spacing w:before="320" w:after="120" w:line="288" w:lineRule="auto"/>
        <w:ind w:left="0"/>
        <w:jc w:val="left"/>
        <w:outlineLvl w:val="1"/>
      </w:pPr>
      <w:bookmarkStart w:name="heading_2" w:id="2"/>
      <w:r>
        <w:rPr>
          <w:rFonts w:eastAsia="等线" w:ascii="Arial" w:cs="Arial" w:hAnsi="Arial"/>
          <w:b w:val="true"/>
          <w:sz w:val="32"/>
        </w:rPr>
        <w:t>一级工单类型：商品有伤-有开箱视频【文字告知有开箱/上传视频为开箱视频】</w:t>
      </w:r>
      <w:bookmarkEnd w:id="2"/>
    </w:p>
    <w:p>
      <w:pPr>
        <w:spacing w:before="120" w:after="120" w:line="288" w:lineRule="auto"/>
        <w:ind w:left="0"/>
        <w:jc w:val="center"/>
      </w:pPr>
      <w:r>
        <w:drawing>
          <wp:inline distT="0" distR="0" distB="0" distL="0">
            <wp:extent cx="5257800" cy="3209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2099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一句话定义：</w:t>
      </w:r>
      <w:r>
        <w:rPr>
          <w:rFonts w:eastAsia="等线" w:ascii="Arial" w:cs="Arial" w:hAnsi="Arial"/>
          <w:sz w:val="22"/>
        </w:rPr>
        <w:t xml:space="preserve"> 用户已签收，反馈商品存在瑕疵/质量问题，</w:t>
      </w:r>
      <w:r>
        <w:rPr>
          <w:rFonts w:eastAsia="等线" w:ascii="Arial" w:cs="Arial" w:hAnsi="Arial"/>
          <w:b w:val="true"/>
          <w:sz w:val="22"/>
        </w:rPr>
        <w:t>且</w:t>
      </w:r>
      <w:r>
        <w:rPr>
          <w:rFonts w:eastAsia="等线" w:ascii="Arial" w:cs="Arial" w:hAnsi="Arial"/>
          <w:sz w:val="22"/>
        </w:rPr>
        <w:t>已提供视频凭证。</w:t>
      </w:r>
    </w:p>
    <w:p>
      <w:pPr>
        <w:spacing w:before="120" w:after="120" w:line="288" w:lineRule="auto"/>
        <w:ind w:left="0"/>
        <w:jc w:val="left"/>
      </w:pPr>
      <w:r>
        <w:rPr>
          <w:rFonts w:eastAsia="等线" w:ascii="Arial" w:cs="Arial" w:hAnsi="Arial"/>
          <w:b w:val="true"/>
          <w:sz w:val="22"/>
        </w:rPr>
        <w:t>✅ 受理条件核验（必须同时满足，否则执行转移）：</w:t>
      </w:r>
    </w:p>
    <w:p>
      <w:pPr>
        <w:numPr>
          <w:numId w:val="1"/>
        </w:numPr>
        <w:spacing w:before="120" w:after="120" w:line="288" w:lineRule="auto"/>
        <w:ind w:left="0"/>
        <w:jc w:val="left"/>
      </w:pPr>
      <w:r>
        <w:rPr>
          <w:rFonts w:eastAsia="等线" w:ascii="Arial" w:cs="Arial" w:hAnsi="Arial"/>
          <w:sz w:val="22"/>
        </w:rPr>
        <w:t xml:space="preserve">[ ] </w:t>
      </w:r>
      <w:r>
        <w:rPr>
          <w:rFonts w:eastAsia="等线" w:ascii="Arial" w:cs="Arial" w:hAnsi="Arial"/>
          <w:b w:val="true"/>
          <w:sz w:val="22"/>
        </w:rPr>
        <w:t>诉求核对：</w:t>
      </w:r>
      <w:r>
        <w:rPr>
          <w:rFonts w:eastAsia="等线" w:ascii="Arial" w:cs="Arial" w:hAnsi="Arial"/>
          <w:sz w:val="22"/>
        </w:rPr>
        <w:t xml:space="preserve"> 用户文字描述确实为“商品瑕疵/破损/印错等质量问题”。</w:t>
      </w:r>
    </w:p>
    <w:p>
      <w:pPr>
        <w:numPr>
          <w:numId w:val="2"/>
        </w:numPr>
        <w:spacing w:before="120" w:after="120" w:line="288" w:lineRule="auto"/>
        <w:ind w:left="0"/>
        <w:jc w:val="left"/>
      </w:pPr>
      <w:r>
        <w:rPr>
          <w:rFonts w:eastAsia="等线" w:ascii="Arial" w:cs="Arial" w:hAnsi="Arial"/>
          <w:sz w:val="22"/>
        </w:rPr>
        <w:t xml:space="preserve">[ ] </w:t>
      </w:r>
      <w:r>
        <w:rPr>
          <w:rFonts w:eastAsia="等线" w:ascii="Arial" w:cs="Arial" w:hAnsi="Arial"/>
          <w:b w:val="true"/>
          <w:sz w:val="22"/>
        </w:rPr>
        <w:t>凭证核对：</w:t>
      </w:r>
      <w:r>
        <w:rPr>
          <w:rFonts w:eastAsia="等线" w:ascii="Arial" w:cs="Arial" w:hAnsi="Arial"/>
          <w:sz w:val="22"/>
        </w:rPr>
        <w:t xml:space="preserve"> 工单附件中</w:t>
      </w:r>
      <w:r>
        <w:rPr>
          <w:rFonts w:eastAsia="等线" w:ascii="Arial" w:cs="Arial" w:hAnsi="Arial"/>
          <w:b w:val="true"/>
          <w:sz w:val="22"/>
        </w:rPr>
        <w:t>确实包含</w:t>
      </w:r>
      <w:r>
        <w:rPr>
          <w:rFonts w:eastAsia="等线" w:ascii="Arial" w:cs="Arial" w:hAnsi="Arial"/>
          <w:sz w:val="22"/>
        </w:rPr>
        <w:t>视频文件。</w:t>
      </w:r>
    </w:p>
    <w:p>
      <w:pPr>
        <w:spacing w:before="120" w:after="120" w:line="288" w:lineRule="auto"/>
        <w:ind w:left="0"/>
        <w:jc w:val="left"/>
      </w:pPr>
      <w:r>
        <w:rPr>
          <w:rFonts w:eastAsia="等线" w:ascii="Arial" w:cs="Arial" w:hAnsi="Arial"/>
          <w:b w:val="true"/>
          <w:sz w:val="22"/>
        </w:rPr>
        <w:t>🔀 异常转移流转（操作：点击工单类型旁的小铅笔修改）：</w:t>
      </w:r>
    </w:p>
    <w:p>
      <w:pPr>
        <w:numPr>
          <w:numId w:val="3"/>
        </w:numPr>
        <w:spacing w:before="120" w:after="120" w:line="288" w:lineRule="auto"/>
        <w:ind w:left="0"/>
        <w:jc w:val="left"/>
      </w:pPr>
      <w:r>
        <w:rPr>
          <w:rFonts w:eastAsia="等线" w:ascii="Arial" w:cs="Arial" w:hAnsi="Arial"/>
          <w:b w:val="true"/>
          <w:sz w:val="22"/>
        </w:rPr>
        <w:t>IF</w:t>
      </w:r>
      <w:r>
        <w:rPr>
          <w:rFonts w:eastAsia="等线" w:ascii="Arial" w:cs="Arial" w:hAnsi="Arial"/>
          <w:sz w:val="22"/>
        </w:rPr>
        <w:t xml:space="preserve"> 发现只有图片，</w:t>
      </w:r>
      <w:r>
        <w:rPr>
          <w:rFonts w:eastAsia="等线" w:ascii="Arial" w:cs="Arial" w:hAnsi="Arial"/>
          <w:b w:val="true"/>
          <w:sz w:val="22"/>
        </w:rPr>
        <w:t>没有上传视频</w:t>
      </w:r>
      <w:r>
        <w:rPr>
          <w:rFonts w:eastAsia="等线" w:ascii="Arial" w:cs="Arial" w:hAnsi="Arial"/>
          <w:sz w:val="22"/>
        </w:rPr>
        <w:t xml:space="preserve"> ➔ </w:t>
      </w:r>
      <w:r>
        <w:rPr>
          <w:rFonts w:eastAsia="等线" w:ascii="Arial" w:cs="Arial" w:hAnsi="Arial"/>
          <w:b w:val="true"/>
          <w:sz w:val="22"/>
        </w:rPr>
        <w:t>THEN</w:t>
      </w:r>
      <w:r>
        <w:rPr>
          <w:rFonts w:eastAsia="等线" w:ascii="Arial" w:cs="Arial" w:hAnsi="Arial"/>
          <w:sz w:val="22"/>
        </w:rPr>
        <w:t xml:space="preserve"> 重新分类至 </w:t>
      </w:r>
      <w:r>
        <w:rPr>
          <w:rFonts w:eastAsia="等线" w:ascii="Arial" w:cs="Arial" w:hAnsi="Arial"/>
          <w:b w:val="true"/>
          <w:sz w:val="22"/>
        </w:rPr>
        <w:t>【商品有伤-初步判定】</w:t>
      </w:r>
      <w:r>
        <w:rPr>
          <w:rFonts w:eastAsia="等线" w:ascii="Arial" w:cs="Arial" w:hAnsi="Arial"/>
          <w:sz w:val="22"/>
        </w:rPr>
        <w:t xml:space="preserve"> * </w:t>
      </w:r>
      <w:r>
        <w:rPr>
          <w:rFonts w:eastAsia="等线" w:ascii="Arial" w:cs="Arial" w:hAnsi="Arial"/>
          <w:b w:val="true"/>
          <w:sz w:val="22"/>
        </w:rPr>
        <w:t>IF</w:t>
      </w:r>
      <w:r>
        <w:rPr>
          <w:rFonts w:eastAsia="等线" w:ascii="Arial" w:cs="Arial" w:hAnsi="Arial"/>
          <w:sz w:val="22"/>
        </w:rPr>
        <w:t xml:space="preserve"> 发现用户说的是东西少了/款式不对 ➔ </w:t>
      </w:r>
      <w:r>
        <w:rPr>
          <w:rFonts w:eastAsia="等线" w:ascii="Arial" w:cs="Arial" w:hAnsi="Arial"/>
          <w:b w:val="true"/>
          <w:sz w:val="22"/>
        </w:rPr>
        <w:t>THEN</w:t>
      </w:r>
      <w:r>
        <w:rPr>
          <w:rFonts w:eastAsia="等线" w:ascii="Arial" w:cs="Arial" w:hAnsi="Arial"/>
          <w:sz w:val="22"/>
        </w:rPr>
        <w:t xml:space="preserve"> 重新分类至 </w:t>
      </w:r>
      <w:r>
        <w:rPr>
          <w:rFonts w:eastAsia="等线" w:ascii="Arial" w:cs="Arial" w:hAnsi="Arial"/>
          <w:b w:val="true"/>
          <w:sz w:val="22"/>
        </w:rPr>
        <w:t>【漏发货】</w:t>
      </w:r>
      <w:r>
        <w:rPr>
          <w:rFonts w:eastAsia="等线" w:ascii="Arial" w:cs="Arial" w:hAnsi="Arial"/>
          <w:sz w:val="22"/>
        </w:rPr>
        <w:t xml:space="preserve"> 或 </w:t>
      </w:r>
      <w:r>
        <w:rPr>
          <w:rFonts w:eastAsia="等线" w:ascii="Arial" w:cs="Arial" w:hAnsi="Arial"/>
          <w:b w:val="true"/>
          <w:sz w:val="22"/>
        </w:rPr>
        <w:t>【发错货】</w:t>
      </w:r>
      <w:r>
        <w:rPr>
          <w:rFonts w:eastAsia="等线" w:ascii="Arial" w:cs="Arial" w:hAnsi="Arial"/>
          <w:sz w:val="22"/>
        </w:rPr>
        <w:t xml:space="preserve"> ---</w:t>
      </w:r>
    </w:p>
    <w:p>
      <w:pPr>
        <w:pStyle w:val="2"/>
        <w:spacing w:before="320" w:after="120" w:line="288" w:lineRule="auto"/>
        <w:ind w:left="0"/>
        <w:jc w:val="left"/>
        <w:outlineLvl w:val="1"/>
      </w:pPr>
      <w:bookmarkStart w:name="heading_3" w:id="3"/>
      <w:r>
        <w:rPr>
          <w:rFonts w:eastAsia="等线" w:ascii="Arial" w:cs="Arial" w:hAnsi="Arial"/>
          <w:b w:val="true"/>
          <w:sz w:val="32"/>
        </w:rPr>
        <w:t>🧱 模块一：前置核验（10秒看视频定性）</w:t>
      </w:r>
      <w:bookmarkEnd w:id="3"/>
    </w:p>
    <w:p>
      <w:pPr>
        <w:spacing w:before="120" w:after="120" w:line="288" w:lineRule="auto"/>
        <w:ind w:left="0"/>
        <w:jc w:val="left"/>
      </w:pPr>
      <w:r>
        <w:rPr>
          <w:rFonts w:eastAsia="等线" w:ascii="Arial" w:cs="Arial" w:hAnsi="Arial"/>
          <w:sz w:val="22"/>
        </w:rPr>
        <w:t>拿到工单后，第一眼先看视频，只做以下三项核对：</w:t>
      </w:r>
    </w:p>
    <w:p>
      <w:pPr>
        <w:numPr>
          <w:numId w:val="4"/>
        </w:numPr>
        <w:spacing w:before="120" w:after="120" w:line="288" w:lineRule="auto"/>
        <w:ind w:left="0"/>
        <w:jc w:val="left"/>
      </w:pPr>
      <w:r>
        <w:rPr>
          <w:rFonts w:eastAsia="等线" w:ascii="Arial" w:cs="Arial" w:hAnsi="Arial"/>
          <w:b w:val="true"/>
          <w:sz w:val="22"/>
        </w:rPr>
        <w:t>视频合规性（Checklist）</w:t>
      </w:r>
    </w:p>
    <w:p>
      <w:pPr>
        <w:numPr>
          <w:numId w:val="5"/>
        </w:numPr>
        <w:spacing w:before="120" w:after="120" w:line="288" w:lineRule="auto"/>
        <w:ind w:left="0"/>
        <w:jc w:val="left"/>
      </w:pPr>
      <w:r>
        <w:rPr>
          <w:rFonts w:eastAsia="等线" w:ascii="Arial" w:cs="Arial" w:hAnsi="Arial"/>
          <w:sz w:val="22"/>
        </w:rPr>
        <w:t>[ ] 是否一镜到底？</w:t>
      </w:r>
    </w:p>
    <w:p>
      <w:pPr>
        <w:numPr>
          <w:numId w:val="6"/>
        </w:numPr>
        <w:spacing w:before="120" w:after="120" w:line="288" w:lineRule="auto"/>
        <w:ind w:left="0"/>
        <w:jc w:val="left"/>
      </w:pPr>
      <w:r>
        <w:rPr>
          <w:rFonts w:eastAsia="等线" w:ascii="Arial" w:cs="Arial" w:hAnsi="Arial"/>
          <w:sz w:val="22"/>
        </w:rPr>
        <w:t>[ ] 是否展示了未拆封的快递盒及面单？</w:t>
      </w:r>
    </w:p>
    <w:p>
      <w:pPr>
        <w:numPr>
          <w:numId w:val="7"/>
        </w:numPr>
        <w:spacing w:before="120" w:after="120" w:line="288" w:lineRule="auto"/>
        <w:ind w:left="0"/>
        <w:jc w:val="left"/>
      </w:pPr>
      <w:r>
        <w:rPr>
          <w:rFonts w:eastAsia="等线" w:ascii="Arial" w:cs="Arial" w:hAnsi="Arial"/>
          <w:sz w:val="22"/>
        </w:rPr>
        <w:t>[ ] 是否清晰拍到了瑕疵位置？</w:t>
      </w:r>
    </w:p>
    <w:p>
      <w:pPr>
        <w:numPr>
          <w:numId w:val="8"/>
        </w:numPr>
        <w:spacing w:before="120" w:after="120" w:line="288" w:lineRule="auto"/>
        <w:ind w:left="0"/>
        <w:jc w:val="left"/>
      </w:pPr>
      <w:r>
        <w:rPr>
          <w:rFonts w:eastAsia="等线" w:ascii="Arial" w:cs="Arial" w:hAnsi="Arial"/>
          <w:i w:val="true"/>
          <w:sz w:val="22"/>
        </w:rPr>
        <w:t>异常动作：</w:t>
      </w:r>
      <w:r>
        <w:rPr>
          <w:rFonts w:eastAsia="等线" w:ascii="Arial" w:cs="Arial" w:hAnsi="Arial"/>
          <w:sz w:val="22"/>
        </w:rPr>
        <w:t xml:space="preserve"> 若不满足上述任意一条，视同“无合规视频”，直接跳至【分支A】。</w:t>
      </w:r>
    </w:p>
    <w:p>
      <w:pPr>
        <w:numPr>
          <w:numId w:val="9"/>
        </w:numPr>
        <w:spacing w:before="120" w:after="120" w:line="288" w:lineRule="auto"/>
        <w:ind w:left="0"/>
        <w:jc w:val="left"/>
      </w:pPr>
      <w:r>
        <w:rPr>
          <w:rFonts w:eastAsia="等线" w:ascii="Arial" w:cs="Arial" w:hAnsi="Arial"/>
          <w:b w:val="true"/>
          <w:sz w:val="22"/>
        </w:rPr>
        <w:t>伤情定级（对号入座）</w:t>
      </w:r>
    </w:p>
    <w:p>
      <w:pPr>
        <w:numPr>
          <w:numId w:val="10"/>
        </w:numPr>
        <w:spacing w:before="120" w:after="120" w:line="288" w:lineRule="auto"/>
        <w:ind w:left="0"/>
        <w:jc w:val="left"/>
      </w:pPr>
      <w:r>
        <w:rPr>
          <w:rFonts w:eastAsia="等线" w:ascii="Arial" w:cs="Arial" w:hAnsi="Arial"/>
          <w:b w:val="true"/>
          <w:sz w:val="22"/>
        </w:rPr>
        <w:t>轻伤：</w:t>
      </w:r>
      <w:r>
        <w:rPr>
          <w:rFonts w:eastAsia="等线" w:ascii="Arial" w:cs="Arial" w:hAnsi="Arial"/>
          <w:sz w:val="22"/>
        </w:rPr>
        <w:t xml:space="preserve"> 2处及以内细划痕（≤5mm）、背面别针较轻压痕。</w:t>
      </w:r>
    </w:p>
    <w:p>
      <w:pPr>
        <w:numPr>
          <w:numId w:val="11"/>
        </w:numPr>
        <w:spacing w:before="120" w:after="120" w:line="288" w:lineRule="auto"/>
        <w:ind w:left="0"/>
        <w:jc w:val="left"/>
      </w:pPr>
      <w:r>
        <w:rPr>
          <w:rFonts w:eastAsia="等线" w:ascii="Arial" w:cs="Arial" w:hAnsi="Arial"/>
          <w:b w:val="true"/>
          <w:sz w:val="22"/>
        </w:rPr>
        <w:t>中伤：</w:t>
      </w:r>
      <w:r>
        <w:rPr>
          <w:rFonts w:eastAsia="等线" w:ascii="Arial" w:cs="Arial" w:hAnsi="Arial"/>
          <w:sz w:val="22"/>
        </w:rPr>
        <w:t xml:space="preserve"> 3处及以内细划痕（≤5mm）、锈点、背面别针明显压痕。</w:t>
      </w:r>
    </w:p>
    <w:p>
      <w:pPr>
        <w:numPr>
          <w:numId w:val="12"/>
        </w:numPr>
        <w:spacing w:before="120" w:after="120" w:line="288" w:lineRule="auto"/>
        <w:ind w:left="0"/>
        <w:jc w:val="left"/>
      </w:pPr>
      <w:r>
        <w:rPr>
          <w:rFonts w:eastAsia="等线" w:ascii="Arial" w:cs="Arial" w:hAnsi="Arial"/>
          <w:b w:val="true"/>
          <w:sz w:val="22"/>
        </w:rPr>
        <w:t>重伤：</w:t>
      </w:r>
      <w:r>
        <w:rPr>
          <w:rFonts w:eastAsia="等线" w:ascii="Arial" w:cs="Arial" w:hAnsi="Arial"/>
          <w:sz w:val="22"/>
        </w:rPr>
        <w:t xml:space="preserve"> 大面积划痕、凹陷、破损、锈迹、爆膜。</w:t>
      </w:r>
    </w:p>
    <w:p>
      <w:pPr>
        <w:numPr>
          <w:numId w:val="13"/>
        </w:numPr>
        <w:spacing w:before="120" w:after="120" w:line="288" w:lineRule="auto"/>
        <w:ind w:left="0"/>
        <w:jc w:val="left"/>
      </w:pPr>
      <w:r>
        <w:rPr>
          <w:rFonts w:eastAsia="等线" w:ascii="Arial" w:cs="Arial" w:hAnsi="Arial"/>
          <w:b w:val="true"/>
          <w:sz w:val="22"/>
        </w:rPr>
        <w:t>责任判定</w:t>
      </w:r>
    </w:p>
    <w:p>
      <w:pPr>
        <w:numPr>
          <w:numId w:val="14"/>
        </w:numPr>
        <w:spacing w:before="120" w:after="120" w:line="288" w:lineRule="auto"/>
        <w:ind w:left="0"/>
        <w:jc w:val="left"/>
      </w:pPr>
      <w:r>
        <w:rPr>
          <w:rFonts w:eastAsia="等线" w:ascii="Arial" w:cs="Arial" w:hAnsi="Arial"/>
          <w:sz w:val="22"/>
        </w:rPr>
        <w:t>[ ] 是否为用户暴力拆件划伤？（如有，跳至【分支C】）</w:t>
      </w:r>
    </w:p>
    <w:p>
      <w:pPr>
        <w:numPr>
          <w:numId w:val="15"/>
        </w:numPr>
        <w:spacing w:before="120" w:after="120" w:line="288" w:lineRule="auto"/>
        <w:ind w:left="0"/>
        <w:jc w:val="left"/>
      </w:pPr>
      <w:r>
        <w:rPr>
          <w:rFonts w:eastAsia="等线" w:ascii="Arial" w:cs="Arial" w:hAnsi="Arial"/>
          <w:sz w:val="22"/>
        </w:rPr>
        <w:t>[ ] 是否为快递暴力挤压受损？（外箱破烂+内件重伤，跳至【分支D】）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 模块二：操作决策树（发卡与审核）</w:t>
      </w:r>
      <w:bookmarkEnd w:id="4"/>
    </w:p>
    <w:p>
      <w:pPr>
        <w:spacing w:before="120" w:after="120" w:line="288" w:lineRule="auto"/>
        <w:ind w:left="0"/>
        <w:jc w:val="left"/>
      </w:pPr>
      <w:r>
        <w:rPr>
          <w:rFonts w:eastAsia="等线" w:ascii="Arial" w:cs="Arial" w:hAnsi="Arial"/>
          <w:sz w:val="22"/>
        </w:rPr>
        <w:t>确认视频合规、伤情属实且为商品本身品控问题后，进入系统操作流：</w:t>
      </w:r>
    </w:p>
    <w:p>
      <w:pPr>
        <w:numPr>
          <w:numId w:val="16"/>
        </w:numPr>
        <w:spacing w:before="120" w:after="120" w:line="288" w:lineRule="auto"/>
        <w:ind w:left="0"/>
        <w:jc w:val="left"/>
      </w:pPr>
      <w:r>
        <w:rPr>
          <w:rFonts w:eastAsia="等线" w:ascii="Arial" w:cs="Arial" w:hAnsi="Arial"/>
          <w:b w:val="true"/>
          <w:color w:val="d83931"/>
          <w:sz w:val="22"/>
        </w:rPr>
        <w:t>⚠️若看到用户反馈的商品是</w:t>
      </w:r>
      <w:r>
        <w:rPr>
          <w:rFonts w:eastAsia="等线" w:ascii="Arial" w:cs="Arial" w:hAnsi="Arial"/>
          <w:b w:val="true"/>
          <w:color w:val="d83931"/>
          <w:sz w:val="22"/>
          <w:u w:val="single"/>
        </w:rPr>
        <w:t>hanami</w:t>
      </w:r>
      <w:r>
        <w:rPr>
          <w:rFonts w:eastAsia="等线" w:ascii="Arial" w:cs="Arial" w:hAnsi="Arial"/>
          <w:b w:val="true"/>
          <w:color w:val="d83931"/>
          <w:sz w:val="22"/>
        </w:rPr>
        <w:t>自营类型的，若用户未提供开箱视频，可以让用户提供平铺图描述清楚具体商品出现的问题，客服确认是商品出现质量问题时（包括但不限于：明显瑕疵/破损/缺件/磁铁问题/等），优先都进行换货处理，若还给用户发补偿卡的情况将按照最高质检扣分处理！！</w:t>
      </w:r>
    </w:p>
    <w:p>
      <w:pPr>
        <w:pStyle w:val="3"/>
        <w:spacing w:before="300" w:after="120" w:line="288" w:lineRule="auto"/>
        <w:ind w:left="0"/>
        <w:jc w:val="left"/>
        <w:outlineLvl w:val="2"/>
      </w:pPr>
      <w:bookmarkStart w:name="heading_5" w:id="5"/>
      <w:r>
        <w:rPr>
          <w:rFonts w:eastAsia="等线" w:ascii="Arial" w:cs="Arial" w:hAnsi="Arial"/>
          <w:b w:val="true"/>
          <w:sz w:val="30"/>
        </w:rPr>
        <w:t>🛑 分支 A：无视频 / 视频不合规</w:t>
      </w:r>
      <w:bookmarkEnd w:id="5"/>
    </w:p>
    <w:p>
      <w:pPr>
        <w:spacing w:before="120" w:after="120" w:line="288" w:lineRule="auto"/>
        <w:ind w:left="0"/>
        <w:jc w:val="left"/>
      </w:pPr>
      <w:r>
        <w:rPr>
          <w:rFonts w:eastAsia="等线" w:ascii="Arial" w:cs="Arial" w:hAnsi="Arial"/>
          <w:b w:val="true"/>
          <w:sz w:val="22"/>
        </w:rPr>
        <w:t>动作：拒绝退换，仅提供补偿卡片</w:t>
      </w:r>
    </w:p>
    <w:p>
      <w:pPr>
        <w:numPr>
          <w:numId w:val="17"/>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根据下方截图流进行操作。 </w:t>
      </w:r>
    </w:p>
    <w:p>
      <w:pPr>
        <w:spacing w:before="120" w:after="120" w:line="288" w:lineRule="auto"/>
        <w:ind w:left="0"/>
        <w:jc w:val="center"/>
      </w:pPr>
      <w:r>
        <w:drawing>
          <wp:inline distT="0" distR="0" distB="0" distL="0">
            <wp:extent cx="5257800" cy="34099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3409950"/>
                    </a:xfrm>
                    <a:prstGeom prst="rect">
                      <a:avLst/>
                    </a:prstGeom>
                  </pic:spPr>
                </pic:pic>
              </a:graphicData>
            </a:graphic>
          </wp:inline>
        </w:drawing>
      </w:r>
    </w:p>
    <w:p>
      <w:pPr>
        <w:spacing w:before="120" w:after="120" w:line="288" w:lineRule="auto"/>
        <w:ind w:left="0"/>
        <w:jc w:val="center"/>
      </w:pPr>
      <w:r>
        <w:drawing>
          <wp:inline distT="0" distR="0" distB="0" distL="0">
            <wp:extent cx="5257800" cy="3105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选择用户反馈需要售后的商品</w:t>
      </w:r>
    </w:p>
    <w:p>
      <w:pPr>
        <w:spacing w:before="120" w:after="120" w:line="288" w:lineRule="auto"/>
        <w:ind w:left="0"/>
        <w:jc w:val="center"/>
      </w:pPr>
      <w:r>
        <w:drawing>
          <wp:inline distT="0" distR="0" distB="0" distL="0">
            <wp:extent cx="5257800" cy="3324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3324225"/>
                    </a:xfrm>
                    <a:prstGeom prst="rect">
                      <a:avLst/>
                    </a:prstGeom>
                  </pic:spPr>
                </pic:pic>
              </a:graphicData>
            </a:graphic>
          </wp:inline>
        </w:drawing>
      </w:r>
    </w:p>
    <w:p>
      <w:pPr>
        <w:numPr>
          <w:numId w:val="18"/>
        </w:numPr>
        <w:spacing w:before="120" w:after="120" w:line="288" w:lineRule="auto"/>
        <w:ind w:left="0"/>
        <w:jc w:val="left"/>
      </w:pPr>
      <w:r>
        <w:rPr>
          <w:rFonts w:eastAsia="等线" w:ascii="Arial" w:cs="Arial" w:hAnsi="Arial"/>
          <w:b w:val="true"/>
          <w:sz w:val="22"/>
        </w:rPr>
        <w:t>选择：</w:t>
      </w:r>
      <w:r>
        <w:rPr>
          <w:rFonts w:eastAsia="等线" w:ascii="Arial" w:cs="Arial" w:hAnsi="Arial"/>
          <w:sz w:val="22"/>
        </w:rPr>
        <w:t xml:space="preserve"> 选择对应金额/水晶比例的档位。</w:t>
      </w:r>
    </w:p>
    <w:p>
      <w:pPr>
        <w:spacing w:before="120" w:after="120" w:line="288" w:lineRule="auto"/>
        <w:ind w:left="0"/>
        <w:jc w:val="center"/>
      </w:pPr>
      <w:r>
        <w:drawing>
          <wp:inline distT="0" distR="0" distB="0" distL="0">
            <wp:extent cx="5257800" cy="3286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3286125"/>
                    </a:xfrm>
                    <a:prstGeom prst="rect">
                      <a:avLst/>
                    </a:prstGeom>
                  </pic:spPr>
                </pic:pic>
              </a:graphicData>
            </a:graphic>
          </wp:inline>
        </w:drawing>
      </w:r>
    </w:p>
    <w:p>
      <w:pPr>
        <w:numPr>
          <w:numId w:val="19"/>
        </w:numPr>
        <w:spacing w:before="120" w:after="120" w:line="288" w:lineRule="auto"/>
        <w:ind w:left="0"/>
        <w:jc w:val="left"/>
      </w:pPr>
      <w:r>
        <w:rPr>
          <w:rFonts w:eastAsia="等线" w:ascii="Arial" w:cs="Arial" w:hAnsi="Arial"/>
          <w:b w:val="true"/>
          <w:sz w:val="22"/>
        </w:rPr>
        <w:t>发送：</w:t>
      </w:r>
      <w:r>
        <w:rPr>
          <w:rFonts w:eastAsia="等线" w:ascii="Arial" w:cs="Arial" w:hAnsi="Arial"/>
          <w:sz w:val="22"/>
        </w:rPr>
        <w:t xml:space="preserve"> 直接点击发送。（卡片自带解释话术，</w:t>
      </w:r>
      <w:r>
        <w:rPr>
          <w:rFonts w:eastAsia="等线" w:ascii="Arial" w:cs="Arial" w:hAnsi="Arial"/>
          <w:b w:val="true"/>
          <w:sz w:val="22"/>
        </w:rPr>
        <w:t>无需客服手动输入任何文字</w:t>
      </w:r>
      <w:r>
        <w:rPr>
          <w:rFonts w:eastAsia="等线" w:ascii="Arial" w:cs="Arial" w:hAnsi="Arial"/>
          <w:sz w:val="22"/>
        </w:rPr>
        <w:t>，工单自动变更为等待用户选择状态）。</w:t>
      </w:r>
    </w:p>
    <w:p>
      <w:pPr>
        <w:pStyle w:val="3"/>
        <w:spacing w:before="300" w:after="120" w:line="288" w:lineRule="auto"/>
        <w:ind w:left="0"/>
        <w:jc w:val="left"/>
        <w:outlineLvl w:val="2"/>
      </w:pPr>
      <w:bookmarkStart w:name="heading_6" w:id="6"/>
      <w:r>
        <w:rPr>
          <w:rFonts w:eastAsia="等线" w:ascii="Arial" w:cs="Arial" w:hAnsi="Arial"/>
          <w:b w:val="true"/>
          <w:sz w:val="30"/>
        </w:rPr>
        <w:t>✅ 分支 B：常规有伤且不接受补偿（核心主流程）</w:t>
      </w:r>
      <w:bookmarkEnd w:id="6"/>
    </w:p>
    <w:p>
      <w:pPr>
        <w:spacing w:before="120" w:after="120" w:line="288" w:lineRule="auto"/>
        <w:ind w:left="0"/>
        <w:jc w:val="left"/>
      </w:pPr>
      <w:r>
        <w:rPr>
          <w:rFonts w:eastAsia="等线" w:ascii="Arial" w:cs="Arial" w:hAnsi="Arial"/>
          <w:b w:val="true"/>
          <w:sz w:val="22"/>
        </w:rPr>
        <w:t>动作：优先发补偿卡，用户拒不接受且符合退换条件则发退换卡。</w:t>
      </w:r>
    </w:p>
    <w:p>
      <w:pPr>
        <w:numPr>
          <w:numId w:val="20"/>
        </w:numPr>
        <w:spacing w:before="120" w:after="120" w:line="288" w:lineRule="auto"/>
        <w:ind w:left="0"/>
        <w:jc w:val="left"/>
      </w:pPr>
      <w:r>
        <w:rPr>
          <w:rFonts w:eastAsia="等线" w:ascii="Arial" w:cs="Arial" w:hAnsi="Arial"/>
          <w:b w:val="true"/>
          <w:sz w:val="22"/>
        </w:rPr>
        <w:t>优先补偿：</w:t>
      </w:r>
      <w:r>
        <w:rPr>
          <w:rFonts w:eastAsia="等线" w:ascii="Arial" w:cs="Arial" w:hAnsi="Arial"/>
          <w:sz w:val="22"/>
        </w:rPr>
        <w:t xml:space="preserve"> 同分支A操作，直接点击发送【补偿卡片】。</w:t>
      </w:r>
    </w:p>
    <w:p>
      <w:pPr>
        <w:numPr>
          <w:numId w:val="21"/>
        </w:numPr>
        <w:spacing w:before="120" w:after="120" w:line="288" w:lineRule="auto"/>
        <w:ind w:left="0"/>
        <w:jc w:val="left"/>
      </w:pPr>
      <w:r>
        <w:rPr>
          <w:rFonts w:eastAsia="等线" w:ascii="Arial" w:cs="Arial" w:hAnsi="Arial"/>
          <w:b w:val="true"/>
          <w:sz w:val="22"/>
        </w:rPr>
        <w:t>用户拒绝补偿并要求退换：</w:t>
      </w:r>
    </w:p>
    <w:p>
      <w:pPr>
        <w:numPr>
          <w:numId w:val="22"/>
        </w:numPr>
        <w:spacing w:before="120" w:after="120" w:line="288" w:lineRule="auto"/>
        <w:ind w:left="453"/>
        <w:jc w:val="left"/>
      </w:pPr>
      <w:r>
        <w:rPr>
          <w:rFonts w:eastAsia="等线" w:ascii="Arial" w:cs="Arial" w:hAnsi="Arial"/>
          <w:sz w:val="22"/>
        </w:rPr>
        <w:t>核对时效：距签收时间是否在7天内？</w:t>
      </w:r>
    </w:p>
    <w:p>
      <w:pPr>
        <w:numPr>
          <w:numId w:val="23"/>
        </w:numPr>
        <w:spacing w:before="120" w:after="120" w:line="288" w:lineRule="auto"/>
        <w:ind w:left="453"/>
        <w:jc w:val="left"/>
      </w:pPr>
      <w:r>
        <w:rPr>
          <w:rFonts w:eastAsia="等线" w:ascii="Arial" w:cs="Arial" w:hAnsi="Arial"/>
          <w:sz w:val="22"/>
        </w:rPr>
        <w:t xml:space="preserve">若符合，点击工单内 </w:t>
      </w:r>
      <w:r>
        <w:rPr>
          <w:rFonts w:eastAsia="等线" w:ascii="Arial" w:cs="Arial" w:hAnsi="Arial"/>
          <w:b w:val="true"/>
          <w:sz w:val="22"/>
        </w:rPr>
        <w:t>【发送换货卡片】</w:t>
      </w:r>
      <w:r>
        <w:rPr>
          <w:rFonts w:eastAsia="等线" w:ascii="Arial" w:cs="Arial" w:hAnsi="Arial"/>
          <w:sz w:val="22"/>
        </w:rPr>
        <w:t xml:space="preserve">。 </w:t>
      </w:r>
      <w:r>
        <w:rPr>
          <w:rFonts w:eastAsia="等线" w:ascii="Arial" w:cs="Arial" w:hAnsi="Arial"/>
          <w:sz w:val="22"/>
        </w:rPr>
        <w:t>若超时请提交答疑判断</w:t>
      </w:r>
    </w:p>
    <w:p>
      <w:pPr>
        <w:numPr>
          <w:numId w:val="24"/>
        </w:numPr>
        <w:spacing w:before="120" w:after="120" w:line="288" w:lineRule="auto"/>
        <w:ind w:left="453"/>
        <w:jc w:val="left"/>
      </w:pPr>
      <w:r>
        <w:rPr>
          <w:rFonts w:eastAsia="等线" w:ascii="Arial" w:cs="Arial" w:hAnsi="Arial"/>
          <w:sz w:val="22"/>
        </w:rPr>
        <w:t>参考价在1000元以内，</w:t>
      </w:r>
      <w:r>
        <w:rPr>
          <w:rFonts w:eastAsia="等线" w:ascii="Arial" w:cs="Arial" w:hAnsi="Arial"/>
          <w:b w:val="true"/>
          <w:sz w:val="22"/>
          <w:shd w:fill="fbbfbc"/>
        </w:rPr>
        <w:t>（参考价1000以上需提交答疑，经过答疑同意后可发卡片）</w:t>
      </w:r>
    </w:p>
    <w:p>
      <w:pPr>
        <w:spacing w:before="120" w:after="120" w:line="288" w:lineRule="auto"/>
        <w:ind w:left="453"/>
        <w:jc w:val="left"/>
      </w:pPr>
      <w:r>
        <w:rPr>
          <w:rFonts w:eastAsia="等线" w:ascii="Arial" w:cs="Arial" w:hAnsi="Arial"/>
          <w:sz w:val="22"/>
        </w:rPr>
        <w:t>商品有伤且用户不接受补偿，选择尝试换货。</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情况 1：系统有货（说明仓库有备品库存）</w:t>
      </w:r>
    </w:p>
    <w:p>
      <w:pPr>
        <w:spacing w:before="120" w:after="120" w:line="288" w:lineRule="auto"/>
        <w:ind w:left="453"/>
        <w:jc w:val="left"/>
      </w:pPr>
      <w:r>
        <w:rPr>
          <w:rFonts w:eastAsia="等线" w:ascii="Arial" w:cs="Arial" w:hAnsi="Arial"/>
          <w:sz w:val="22"/>
        </w:rPr>
        <w:t>先点击下方「申请换货」，再勾选「有伤换货」（</w:t>
      </w:r>
      <w:r>
        <w:rPr>
          <w:rFonts w:eastAsia="等线" w:ascii="Arial" w:cs="Arial" w:hAnsi="Arial"/>
          <w:sz w:val="22"/>
          <w:shd w:fill="fff67a"/>
        </w:rPr>
        <w:t>能勾选代表有货可换，不能勾选代表无货，直接走退货退款【此处无需再答疑】</w:t>
      </w:r>
      <w:r>
        <w:rPr>
          <w:rFonts w:eastAsia="等线" w:ascii="Arial" w:cs="Arial" w:hAnsi="Arial"/>
          <w:sz w:val="22"/>
        </w:rPr>
        <w:t>），点击「提交」</w:t>
      </w:r>
    </w:p>
    <w:p>
      <w:pPr>
        <w:spacing w:before="120" w:after="120" w:line="288" w:lineRule="auto"/>
        <w:ind w:left="453"/>
        <w:jc w:val="center"/>
      </w:pPr>
      <w:r>
        <w:drawing>
          <wp:inline distT="0" distR="0" distB="0" distL="0">
            <wp:extent cx="5257800" cy="32194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3219450"/>
                    </a:xfrm>
                    <a:prstGeom prst="rect">
                      <a:avLst/>
                    </a:prstGeom>
                  </pic:spPr>
                </pic:pic>
              </a:graphicData>
            </a:graphic>
          </wp:inline>
        </w:drawing>
      </w:r>
    </w:p>
    <w:p>
      <w:pPr>
        <w:numPr>
          <w:numId w:val="25"/>
        </w:numPr>
        <w:spacing w:before="120" w:after="120" w:line="288" w:lineRule="auto"/>
        <w:ind w:left="453"/>
        <w:jc w:val="left"/>
      </w:pPr>
      <w:r>
        <w:rPr>
          <w:rFonts w:eastAsia="等线" w:ascii="Arial" w:cs="Arial" w:hAnsi="Arial"/>
          <w:sz w:val="22"/>
        </w:rPr>
        <w:t>让用户自行通过卡片填写退回单号及邮费截图（卡片自带操作指引，</w:t>
      </w:r>
      <w:r>
        <w:rPr>
          <w:rFonts w:eastAsia="等线" w:ascii="Arial" w:cs="Arial" w:hAnsi="Arial"/>
          <w:b w:val="true"/>
          <w:sz w:val="22"/>
        </w:rPr>
        <w:t>无需客服打字教流程</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情况 2：系统无货，无法勾选有伤换货</w:t>
      </w:r>
    </w:p>
    <w:p>
      <w:pPr>
        <w:numPr>
          <w:numId w:val="26"/>
        </w:numPr>
        <w:spacing w:before="120" w:after="120" w:line="288" w:lineRule="auto"/>
        <w:ind w:left="453"/>
        <w:jc w:val="left"/>
      </w:pPr>
      <w:r>
        <w:rPr>
          <w:rFonts w:eastAsia="等线" w:ascii="Arial" w:cs="Arial" w:hAnsi="Arial"/>
          <w:b w:val="true"/>
          <w:sz w:val="22"/>
        </w:rPr>
        <w:t>动作：</w:t>
      </w:r>
      <w:r>
        <w:rPr>
          <w:rFonts w:eastAsia="等线" w:ascii="Arial" w:cs="Arial" w:hAnsi="Arial"/>
          <w:sz w:val="22"/>
        </w:rPr>
        <w:t xml:space="preserve"> 改为点击 </w:t>
      </w:r>
      <w:r>
        <w:rPr>
          <w:rFonts w:eastAsia="等线" w:ascii="Arial" w:cs="Arial" w:hAnsi="Arial"/>
          <w:b w:val="true"/>
          <w:sz w:val="22"/>
        </w:rPr>
        <w:t>【退货退款】，并提交</w:t>
      </w:r>
    </w:p>
    <w:p>
      <w:pPr>
        <w:spacing w:before="120" w:after="120" w:line="288" w:lineRule="auto"/>
        <w:ind w:left="453"/>
        <w:jc w:val="center"/>
      </w:pPr>
      <w:r>
        <w:drawing>
          <wp:inline distT="0" distR="0" distB="0" distL="0">
            <wp:extent cx="5257800" cy="33718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3371850"/>
                    </a:xfrm>
                    <a:prstGeom prst="rect">
                      <a:avLst/>
                    </a:prstGeom>
                  </pic:spPr>
                </pic:pic>
              </a:graphicData>
            </a:graphic>
          </wp:inline>
        </w:drawing>
      </w:r>
    </w:p>
    <w:p>
      <w:pPr>
        <w:numPr>
          <w:numId w:val="27"/>
        </w:numPr>
        <w:spacing w:before="120" w:after="120" w:line="288" w:lineRule="auto"/>
        <w:ind w:left="0"/>
        <w:jc w:val="left"/>
      </w:pPr>
      <w:r>
        <w:rPr>
          <w:rFonts w:eastAsia="等线" w:ascii="Arial" w:cs="Arial" w:hAnsi="Arial"/>
          <w:b w:val="true"/>
          <w:sz w:val="22"/>
        </w:rPr>
        <w:t>退换卡片的一键审核（重要）：</w:t>
      </w:r>
    </w:p>
    <w:p>
      <w:pPr>
        <w:numPr>
          <w:numId w:val="28"/>
        </w:numPr>
        <w:spacing w:before="120" w:after="120" w:line="288" w:lineRule="auto"/>
        <w:ind w:left="453"/>
        <w:jc w:val="left"/>
      </w:pPr>
      <w:r>
        <w:rPr>
          <w:rFonts w:eastAsia="等线" w:ascii="Arial" w:cs="Arial" w:hAnsi="Arial"/>
          <w:sz w:val="22"/>
        </w:rPr>
        <w:t>当用户填好退换货卡片后，工单会提示待审核。</w:t>
      </w:r>
    </w:p>
    <w:p>
      <w:pPr>
        <w:numPr>
          <w:numId w:val="29"/>
        </w:numPr>
        <w:spacing w:before="120" w:after="120" w:line="288" w:lineRule="auto"/>
        <w:ind w:left="453"/>
        <w:jc w:val="left"/>
      </w:pPr>
      <w:r>
        <w:rPr>
          <w:rFonts w:eastAsia="等线" w:ascii="Arial" w:cs="Arial" w:hAnsi="Arial"/>
          <w:b w:val="true"/>
          <w:sz w:val="22"/>
        </w:rPr>
        <w:t>客服动作：</w:t>
      </w:r>
      <w:r>
        <w:rPr>
          <w:rFonts w:eastAsia="等线" w:ascii="Arial" w:cs="Arial" w:hAnsi="Arial"/>
          <w:sz w:val="22"/>
        </w:rPr>
        <w:t xml:space="preserve"> 仅核对“用户上传的邮费截图金额”与“填写的金额”是否一致。</w:t>
      </w:r>
    </w:p>
    <w:p>
      <w:pPr>
        <w:numPr>
          <w:numId w:val="30"/>
        </w:numPr>
        <w:spacing w:before="120" w:after="120" w:line="288" w:lineRule="auto"/>
        <w:ind w:left="453"/>
        <w:jc w:val="left"/>
      </w:pPr>
      <w:r>
        <w:rPr>
          <w:rFonts w:eastAsia="等线" w:ascii="Arial" w:cs="Arial" w:hAnsi="Arial"/>
          <w:b w:val="true"/>
          <w:sz w:val="22"/>
        </w:rPr>
        <w:t>流转：</w:t>
      </w:r>
      <w:r>
        <w:rPr>
          <w:rFonts w:eastAsia="等线" w:ascii="Arial" w:cs="Arial" w:hAnsi="Arial"/>
          <w:sz w:val="22"/>
        </w:rPr>
        <w:t xml:space="preserve"> 一致则点击【审核通过】。工单将自动流转至仓库和财务，</w:t>
      </w:r>
      <w:r>
        <w:rPr>
          <w:rFonts w:eastAsia="等线" w:ascii="Arial" w:cs="Arial" w:hAnsi="Arial"/>
          <w:b w:val="true"/>
          <w:sz w:val="22"/>
        </w:rPr>
        <w:t>本工单处理结束，无需继续挂起追踪</w:t>
      </w:r>
      <w:r>
        <w:rPr>
          <w:rFonts w:eastAsia="等线" w:ascii="Arial" w:cs="Arial" w:hAnsi="Arial"/>
          <w:sz w:val="22"/>
        </w:rPr>
        <w:t>。</w:t>
      </w:r>
    </w:p>
    <w:p>
      <w:pPr>
        <w:numPr>
          <w:numId w:val="31"/>
        </w:numPr>
        <w:spacing w:before="120" w:after="120" w:line="288" w:lineRule="auto"/>
        <w:ind w:left="453"/>
        <w:jc w:val="left"/>
      </w:pPr>
      <w:r>
        <w:rPr>
          <w:rFonts w:eastAsia="等线" w:ascii="Arial" w:cs="Arial" w:hAnsi="Arial"/>
          <w:sz w:val="22"/>
        </w:rPr>
        <w:t>更详细的操作方法：</w:t>
      </w:r>
      <w:hyperlink r:id="rId13">
        <w:r>
          <w:rPr>
            <w:rFonts w:eastAsia="等线" w:ascii="Arial" w:cs="Arial" w:hAnsi="Arial"/>
            <w:color w:val="3370ff"/>
            <w:sz w:val="22"/>
          </w:rPr>
          <w:t xml:space="preserve">退回商品的邮费审核 </w:t>
        </w:r>
      </w:hyperlink>
    </w:p>
    <w:p>
      <w:pPr>
        <w:pStyle w:val="3"/>
        <w:spacing w:before="300" w:after="120" w:line="288" w:lineRule="auto"/>
        <w:ind w:left="0"/>
        <w:jc w:val="left"/>
        <w:outlineLvl w:val="2"/>
      </w:pPr>
      <w:bookmarkStart w:name="heading_7" w:id="7"/>
      <w:r>
        <w:rPr>
          <w:rFonts w:eastAsia="等线" w:ascii="Arial" w:cs="Arial" w:hAnsi="Arial"/>
          <w:b w:val="true"/>
          <w:sz w:val="30"/>
        </w:rPr>
        <w:t>✂️ 分支 C：用户自身暴力拆箱受损</w:t>
      </w:r>
      <w:bookmarkEnd w:id="7"/>
    </w:p>
    <w:p>
      <w:pPr>
        <w:spacing w:before="120" w:after="120" w:line="288" w:lineRule="auto"/>
        <w:ind w:left="0"/>
        <w:jc w:val="left"/>
      </w:pPr>
      <w:r>
        <w:rPr>
          <w:rFonts w:eastAsia="等线" w:ascii="Arial" w:cs="Arial" w:hAnsi="Arial"/>
          <w:b w:val="true"/>
          <w:sz w:val="22"/>
        </w:rPr>
        <w:t>动作：婉拒退换，提供最低档安慰补偿</w:t>
      </w:r>
    </w:p>
    <w:p>
      <w:pPr>
        <w:numPr>
          <w:numId w:val="32"/>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点击发送【补偿卡片】（选择最低档位）。</w:t>
      </w:r>
    </w:p>
    <w:p>
      <w:pPr>
        <w:numPr>
          <w:numId w:val="33"/>
        </w:numPr>
        <w:spacing w:before="120" w:after="120" w:line="288" w:lineRule="auto"/>
        <w:ind w:left="0"/>
        <w:jc w:val="left"/>
      </w:pPr>
      <w:r>
        <w:rPr>
          <w:rFonts w:eastAsia="等线" w:ascii="Arial" w:cs="Arial" w:hAnsi="Arial"/>
          <w:b w:val="true"/>
          <w:sz w:val="22"/>
        </w:rPr>
        <w:t>附加说明（需在此卡片前发送以下话术）：</w:t>
      </w:r>
    </w:p>
    <w:p>
      <w:pPr>
        <w:numPr>
          <w:numId w:val="34"/>
        </w:numPr>
        <w:spacing w:before="120" w:after="120" w:line="288" w:lineRule="auto"/>
        <w:ind w:left="453"/>
        <w:jc w:val="left"/>
      </w:pPr>
      <w:r>
        <w:rPr>
          <w:rFonts w:eastAsia="等线" w:ascii="Arial" w:cs="Arial" w:hAnsi="Arial"/>
          <w:i w:val="true"/>
          <w:sz w:val="22"/>
        </w:rPr>
        <w:t>“咪您好，仔细核实了您的开箱视频，发现瑕疵是由于拆件时不小心划伤导致的，非商品本身出厂质量问题，这边确实无法为您办理退换。考虑到您的体验，这边为您申请了一份小补偿，您可以点击下方卡片查看，希望您能谅解~”</w:t>
      </w:r>
    </w:p>
    <w:p>
      <w:pPr>
        <w:pStyle w:val="3"/>
        <w:spacing w:before="300" w:after="120" w:line="288" w:lineRule="auto"/>
        <w:ind w:left="0"/>
        <w:jc w:val="left"/>
        <w:outlineLvl w:val="2"/>
      </w:pPr>
      <w:bookmarkStart w:name="heading_8" w:id="8"/>
      <w:r>
        <w:rPr>
          <w:rFonts w:eastAsia="等线" w:ascii="Arial" w:cs="Arial" w:hAnsi="Arial"/>
          <w:b w:val="true"/>
          <w:sz w:val="30"/>
        </w:rPr>
        <w:t>🚚 分支 D：快递暴力运输导致重伤</w:t>
      </w:r>
      <w:bookmarkEnd w:id="8"/>
    </w:p>
    <w:p>
      <w:pPr>
        <w:spacing w:before="120" w:after="120" w:line="288" w:lineRule="auto"/>
        <w:ind w:left="0"/>
        <w:jc w:val="left"/>
      </w:pPr>
      <w:r>
        <w:rPr>
          <w:rFonts w:eastAsia="等线" w:ascii="Arial" w:cs="Arial" w:hAnsi="Arial"/>
          <w:b w:val="true"/>
          <w:sz w:val="22"/>
        </w:rPr>
        <w:t>动作：暂不发卡，收集凭证索赔</w:t>
      </w:r>
      <w:r>
        <w:rPr>
          <w:rFonts w:eastAsia="等线" w:ascii="Arial" w:cs="Arial" w:hAnsi="Arial"/>
          <w:sz w:val="22"/>
        </w:rPr>
        <w:t xml:space="preserve"> （适用条件：视频中快递外包装严重破损/浸水，且商品弯折/碎裂）</w:t>
      </w:r>
    </w:p>
    <w:p>
      <w:pPr>
        <w:numPr>
          <w:numId w:val="35"/>
        </w:numPr>
        <w:spacing w:before="120" w:after="120" w:line="288" w:lineRule="auto"/>
        <w:ind w:left="0"/>
        <w:jc w:val="left"/>
      </w:pPr>
      <w:r>
        <w:rPr>
          <w:rFonts w:eastAsia="等线" w:ascii="Arial" w:cs="Arial" w:hAnsi="Arial"/>
          <w:b w:val="true"/>
          <w:sz w:val="22"/>
        </w:rPr>
        <w:t>人工索要凭证：</w:t>
      </w:r>
      <w:r>
        <w:rPr>
          <w:rFonts w:eastAsia="等线" w:ascii="Arial" w:cs="Arial" w:hAnsi="Arial"/>
          <w:sz w:val="22"/>
        </w:rPr>
        <w:t xml:space="preserve"> 发送下方话术，向用户索要图片。</w:t>
      </w:r>
    </w:p>
    <w:p>
      <w:pPr>
        <w:numPr>
          <w:numId w:val="36"/>
        </w:numPr>
        <w:spacing w:before="120" w:after="120" w:line="288" w:lineRule="auto"/>
        <w:ind w:left="453"/>
        <w:jc w:val="left"/>
      </w:pPr>
      <w:r>
        <w:rPr>
          <w:rFonts w:eastAsia="等线" w:ascii="Arial" w:cs="Arial" w:hAnsi="Arial"/>
          <w:i w:val="true"/>
          <w:sz w:val="22"/>
        </w:rPr>
        <w:t>“咪您好，初步看您的情况是快递暴力运输导致的严重受损。麻烦您提供一下清晰的【内件商品受损细节图】和完整的【快递外包装受损图】，这边立刻为您向快递方索赔并核实处理~”</w:t>
      </w:r>
    </w:p>
    <w:p>
      <w:pPr>
        <w:numPr>
          <w:numId w:val="37"/>
        </w:numPr>
        <w:spacing w:before="120" w:after="120" w:line="288" w:lineRule="auto"/>
        <w:ind w:left="0"/>
        <w:jc w:val="left"/>
      </w:pPr>
      <w:r>
        <w:rPr>
          <w:rFonts w:eastAsia="等线" w:ascii="Arial" w:cs="Arial" w:hAnsi="Arial"/>
          <w:b w:val="true"/>
          <w:sz w:val="22"/>
        </w:rPr>
        <w:t>群内登记：</w:t>
      </w:r>
      <w:r>
        <w:rPr>
          <w:rFonts w:eastAsia="等线" w:ascii="Arial" w:cs="Arial" w:hAnsi="Arial"/>
          <w:sz w:val="22"/>
        </w:rPr>
        <w:t xml:space="preserve"> 用户发图后，将【内件破损图+商品价值+物流单号】发至企业微信群【金山</w:t>
      </w:r>
      <w:r>
        <w:rPr>
          <w:rFonts w:eastAsia="等线" w:ascii="Arial" w:cs="Arial" w:hAnsi="Arial"/>
          <w:sz w:val="22"/>
        </w:rPr>
        <w:t>极兔/邮政</w:t>
      </w:r>
      <w:r>
        <w:rPr>
          <w:rFonts w:eastAsia="等线" w:ascii="Arial" w:cs="Arial" w:hAnsi="Arial"/>
          <w:sz w:val="22"/>
        </w:rPr>
        <w:t>客户对接群】。</w:t>
      </w:r>
    </w:p>
    <w:p>
      <w:pPr>
        <w:numPr>
          <w:numId w:val="38"/>
        </w:numPr>
        <w:spacing w:before="120" w:after="120" w:line="288" w:lineRule="auto"/>
        <w:ind w:left="0"/>
        <w:jc w:val="left"/>
      </w:pPr>
      <w:r>
        <w:rPr>
          <w:rFonts w:eastAsia="等线" w:ascii="Arial" w:cs="Arial" w:hAnsi="Arial"/>
          <w:b w:val="true"/>
          <w:sz w:val="22"/>
        </w:rPr>
        <w:t>挂起跟进：</w:t>
      </w:r>
      <w:r>
        <w:rPr>
          <w:rFonts w:eastAsia="等线" w:ascii="Arial" w:cs="Arial" w:hAnsi="Arial"/>
          <w:sz w:val="22"/>
        </w:rPr>
        <w:t xml:space="preserve"> 点击【挂起工单】，等待快递方定责（退款或补发）。</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✈️分支 D：特殊商品</w:t>
      </w:r>
      <w:bookmarkEnd w:id="9"/>
    </w:p>
    <w:p>
      <w:pPr>
        <w:spacing w:before="120" w:after="120" w:line="288" w:lineRule="auto"/>
        <w:ind w:left="0"/>
        <w:jc w:val="left"/>
      </w:pPr>
      <w:r>
        <w:rPr>
          <w:rFonts w:eastAsia="等线" w:ascii="Arial" w:cs="Arial" w:hAnsi="Arial"/>
          <w:b w:val="true"/>
          <w:sz w:val="22"/>
        </w:rPr>
        <w:t>注意：</w:t>
      </w:r>
      <w:r>
        <w:rPr>
          <w:rFonts w:eastAsia="等线" w:ascii="Arial" w:cs="Arial" w:hAnsi="Arial"/>
          <w:b w:val="true"/>
          <w:color w:val="d83931"/>
          <w:sz w:val="22"/>
        </w:rPr>
        <w:t>【撕拉拍立得】</w:t>
      </w:r>
      <w:r>
        <w:rPr>
          <w:rFonts w:eastAsia="等线" w:ascii="Arial" w:cs="Arial" w:hAnsi="Arial"/>
          <w:b w:val="true"/>
          <w:sz w:val="22"/>
        </w:rPr>
        <w:t>这类的特殊商品 属于</w:t>
      </w:r>
      <w:r>
        <w:rPr>
          <w:rFonts w:eastAsia="等线" w:ascii="Arial" w:cs="Arial" w:hAnsi="Arial"/>
          <w:b w:val="true"/>
          <w:color w:val="d83931"/>
          <w:sz w:val="22"/>
        </w:rPr>
        <w:t>一次性消耗品</w:t>
      </w:r>
      <w:r>
        <w:rPr>
          <w:rFonts w:eastAsia="等线" w:ascii="Arial" w:cs="Arial" w:hAnsi="Arial"/>
          <w:b w:val="true"/>
          <w:sz w:val="22"/>
        </w:rPr>
        <w:t>，一旦撕开商品性质会产生变化</w:t>
      </w:r>
    </w:p>
    <w:p>
      <w:pPr>
        <w:numPr>
          <w:numId w:val="39"/>
        </w:numPr>
        <w:spacing w:before="120" w:after="120" w:line="288" w:lineRule="auto"/>
        <w:ind w:left="0"/>
        <w:jc w:val="left"/>
      </w:pPr>
      <w:r>
        <w:rPr>
          <w:rFonts w:eastAsia="等线" w:ascii="Arial" w:cs="Arial" w:hAnsi="Arial"/>
          <w:sz w:val="22"/>
        </w:rPr>
        <w:t>查看工单：当收到用户反馈商品为撕拉拍立得时</w:t>
      </w:r>
    </w:p>
    <w:p>
      <w:pPr>
        <w:numPr>
          <w:numId w:val="40"/>
        </w:numPr>
        <w:spacing w:before="120" w:after="120" w:line="288" w:lineRule="auto"/>
        <w:ind w:left="0"/>
        <w:jc w:val="left"/>
      </w:pPr>
      <w:r>
        <w:rPr>
          <w:rFonts w:eastAsia="等线" w:ascii="Arial" w:cs="Arial" w:hAnsi="Arial"/>
          <w:sz w:val="22"/>
        </w:rPr>
        <w:t>确认商品为质量问题（撕开发现受损/场瑕等质量问题），动作：优先进行补偿发卡</w:t>
      </w:r>
    </w:p>
    <w:p>
      <w:pPr>
        <w:numPr>
          <w:numId w:val="41"/>
        </w:numPr>
        <w:spacing w:before="120" w:after="120" w:line="288" w:lineRule="auto"/>
        <w:ind w:left="0"/>
        <w:jc w:val="left"/>
      </w:pPr>
      <w:r>
        <w:rPr>
          <w:rFonts w:eastAsia="等线" w:ascii="Arial" w:cs="Arial" w:hAnsi="Arial"/>
          <w:sz w:val="22"/>
        </w:rPr>
        <w:t>若用户不接受的可以退货退款/换货</w:t>
      </w:r>
    </w:p>
    <w:p>
      <w:pPr>
        <w:numPr>
          <w:numId w:val="42"/>
        </w:numPr>
        <w:spacing w:before="120" w:after="120" w:line="288" w:lineRule="auto"/>
        <w:ind w:left="0"/>
        <w:jc w:val="left"/>
      </w:pPr>
      <w:r>
        <w:rPr>
          <w:rFonts w:eastAsia="等线" w:ascii="Arial" w:cs="Arial" w:hAnsi="Arial"/>
          <w:sz w:val="22"/>
        </w:rPr>
        <w:t>因商品特殊性质，给用户发送退回商品卡片时还需跟用户说明以下内容确认⬇️</w:t>
      </w:r>
    </w:p>
    <w:p>
      <w:pPr>
        <w:spacing w:before="120" w:after="120" w:line="288" w:lineRule="auto"/>
        <w:ind w:left="0"/>
        <w:jc w:val="left"/>
      </w:pPr>
      <w:r>
        <w:rPr>
          <w:rFonts w:eastAsia="等线" w:ascii="Arial" w:cs="Arial" w:hAnsi="Arial"/>
          <w:sz w:val="22"/>
        </w:rPr>
        <w:t>【咪您好，因商品的特殊性质麻烦您将商品每张分开打包，不要叠放以免发生粘连情况影响商品，若仓库清点发现收到的退回商品严重损坏时将无法进行退换货的处理，感谢您的配合与理解～】</w:t>
      </w:r>
    </w:p>
    <w:p>
      <w:pPr>
        <w:spacing w:before="120" w:after="120" w:line="288" w:lineRule="auto"/>
        <w:ind w:left="0"/>
        <w:jc w:val="left"/>
      </w:pPr>
      <w:r>
        <w:rPr>
          <w:rFonts w:eastAsia="等线" w:ascii="Arial" w:cs="Arial" w:hAnsi="Arial"/>
          <w:b w:val="true"/>
          <w:sz w:val="22"/>
        </w:rPr>
        <w:t>⚠️如处理到时有无法确认的或者任何不清楚的情况请务必提交答疑进行判断</w:t>
      </w:r>
    </w:p>
    <w:p>
      <w:pPr>
        <w:spacing w:before="120" w:after="120" w:line="288" w:lineRule="auto"/>
        <w:ind w:left="0"/>
        <w:jc w:val="left"/>
      </w:pPr>
    </w:p>
    <w:p>
      <w:pPr>
        <w:spacing w:before="120" w:after="120" w:line="288" w:lineRule="auto"/>
        <w:ind w:left="453"/>
        <w:jc w:val="left"/>
      </w:pPr>
      <w:r>
        <w:rPr>
          <w:rFonts w:eastAsia="等线" w:ascii="Arial" w:cs="Arial" w:hAnsi="Arial"/>
          <w:sz w:val="22"/>
        </w:rPr>
        <w:t>（撕拉拍立得，退回错误的情况参考工单</w:t>
      </w:r>
      <w:r>
        <w:rPr>
          <w:rFonts w:eastAsia="等线" w:ascii="Arial" w:cs="Arial" w:hAnsi="Arial"/>
          <w:color w:val="8f959e"/>
          <w:sz w:val="22"/>
        </w:rPr>
        <w:t xml:space="preserve">编号: </w:t>
      </w:r>
      <w:r>
        <w:rPr>
          <w:rFonts w:eastAsia="等线" w:ascii="Arial" w:cs="Arial" w:hAnsi="Arial"/>
          <w:sz w:val="22"/>
        </w:rPr>
        <w:t>584340，用户将商品叠放在一起寄回，仓库清点时发现商品已全部粘连在一起，商品受损严重）</w:t>
      </w:r>
    </w:p>
    <w:p>
      <w:pPr>
        <w:spacing w:before="120" w:after="120" w:line="288" w:lineRule="auto"/>
        <w:ind w:left="453"/>
        <w:jc w:val="left"/>
      </w:pPr>
      <w:r>
        <w:drawing>
          <wp:inline distT="0" distR="0" distB="0" distL="0">
            <wp:extent cx="2057400" cy="32956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2057400" cy="3295650"/>
                    </a:xfrm>
                    <a:prstGeom prst="rect">
                      <a:avLst/>
                    </a:prstGeom>
                  </pic:spPr>
                </pic:pic>
              </a:graphicData>
            </a:graphic>
          </wp:inline>
        </w:drawing>
      </w:r>
    </w:p>
    <w:p>
      <w:pPr>
        <w:spacing w:before="120" w:after="120" w:line="288" w:lineRule="auto"/>
        <w:ind w:left="453"/>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 SOP 核心纪律</w:t>
      </w:r>
      <w:bookmarkEnd w:id="10"/>
    </w:p>
    <w:p>
      <w:pPr>
        <w:numPr>
          <w:numId w:val="43"/>
        </w:numPr>
        <w:spacing w:before="120" w:after="120" w:line="288" w:lineRule="auto"/>
        <w:ind w:left="0"/>
        <w:jc w:val="left"/>
      </w:pPr>
      <w:r>
        <w:rPr>
          <w:rFonts w:eastAsia="等线" w:ascii="Arial" w:cs="Arial" w:hAnsi="Arial"/>
          <w:b w:val="true"/>
          <w:sz w:val="22"/>
        </w:rPr>
        <w:t>绝对禁止私下承诺：</w:t>
      </w:r>
      <w:r>
        <w:rPr>
          <w:rFonts w:eastAsia="等线" w:ascii="Arial" w:cs="Arial" w:hAnsi="Arial"/>
          <w:sz w:val="22"/>
        </w:rPr>
        <w:t xml:space="preserve"> 所有补偿金额、退换货要求必须通过【系统卡片】下发，严禁在聊天框内与用户“讨价还价”或口头承诺退邮费金额。</w:t>
      </w:r>
    </w:p>
    <w:p>
      <w:pPr>
        <w:numPr>
          <w:numId w:val="44"/>
        </w:numPr>
        <w:spacing w:before="120" w:after="120" w:line="288" w:lineRule="auto"/>
        <w:ind w:left="0"/>
        <w:jc w:val="left"/>
      </w:pPr>
      <w:r>
        <w:rPr>
          <w:rFonts w:eastAsia="等线" w:ascii="Arial" w:cs="Arial" w:hAnsi="Arial"/>
          <w:b w:val="true"/>
          <w:sz w:val="22"/>
        </w:rPr>
        <w:t>信任系统流转：</w:t>
      </w:r>
      <w:r>
        <w:rPr>
          <w:rFonts w:eastAsia="等线" w:ascii="Arial" w:cs="Arial" w:hAnsi="Arial"/>
          <w:sz w:val="22"/>
        </w:rPr>
        <w:t xml:space="preserve"> 只要点下了退换货卡片的【审核通过】，不要再反复去查快递签收没签收！</w:t>
      </w:r>
    </w:p>
    <w:p>
      <w:pPr>
        <w:numPr>
          <w:numId w:val="45"/>
        </w:numPr>
        <w:spacing w:before="120" w:after="120" w:line="288" w:lineRule="auto"/>
        <w:ind w:left="0"/>
        <w:jc w:val="left"/>
      </w:pPr>
      <w:r>
        <w:rPr>
          <w:rFonts w:eastAsia="等线" w:ascii="Arial" w:cs="Arial" w:hAnsi="Arial"/>
          <w:b w:val="true"/>
          <w:sz w:val="22"/>
        </w:rPr>
        <w:t>能用卡片不用打字：</w:t>
      </w:r>
      <w:r>
        <w:rPr>
          <w:rFonts w:eastAsia="等线" w:ascii="Arial" w:cs="Arial" w:hAnsi="Arial"/>
          <w:sz w:val="22"/>
        </w:rPr>
        <w:t xml:space="preserve"> 卡片里已经写好了官方的安抚文案和规则提示，尽量减少个人随意发挥，避免话术引发客诉。</w:t>
      </w: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老工单（2026年3月10日之前）具体处理流程（留档）</w:t>
      </w:r>
      <w:bookmarkEnd w:id="11"/>
    </w:p>
    <w:p>
      <w:pPr>
        <w:pStyle w:val="5"/>
        <w:spacing w:before="240" w:after="120" w:line="288" w:lineRule="auto"/>
        <w:ind w:left="0"/>
        <w:jc w:val="left"/>
        <w:outlineLvl w:val="4"/>
      </w:pPr>
      <w:bookmarkStart w:name="heading_12" w:id="12"/>
      <w:r>
        <w:rPr>
          <w:rFonts w:eastAsia="等线" w:ascii="Arial" w:cs="Arial" w:hAnsi="Arial"/>
          <w:b w:val="true"/>
          <w:sz w:val="24"/>
        </w:rPr>
        <w:t>轻伤判定标准</w:t>
      </w:r>
      <w:bookmarkEnd w:id="12"/>
    </w:p>
    <w:p>
      <w:pPr>
        <w:spacing w:before="120" w:after="120" w:line="288" w:lineRule="auto"/>
        <w:ind w:left="0"/>
        <w:jc w:val="left"/>
      </w:pPr>
      <w:r>
        <w:rPr>
          <w:rFonts w:eastAsia="等线" w:ascii="Arial" w:cs="Arial" w:hAnsi="Arial"/>
          <w:b w:val="true"/>
          <w:color w:val="d83931"/>
          <w:sz w:val="22"/>
        </w:rPr>
        <w:t>轻伤【2处（含）以内细划痕（不超过5mm）、背面别针较轻压痕】</w:t>
      </w:r>
    </w:p>
    <w:p>
      <w:pPr>
        <w:spacing w:before="120" w:after="120" w:line="288" w:lineRule="auto"/>
        <w:ind w:left="0"/>
        <w:jc w:val="left"/>
      </w:pPr>
      <w:r>
        <w:rPr>
          <w:rFonts w:eastAsia="等线" w:ascii="Arial" w:cs="Arial" w:hAnsi="Arial"/>
          <w:sz w:val="22"/>
        </w:rPr>
        <w:t>第一步：</w:t>
      </w:r>
    </w:p>
    <w:p>
      <w:pPr>
        <w:spacing w:before="120" w:after="120" w:line="288" w:lineRule="auto"/>
        <w:ind w:left="0"/>
        <w:jc w:val="left"/>
      </w:pPr>
    </w:p>
    <w:p>
      <w:pPr>
        <w:pStyle w:val="6"/>
        <w:spacing w:before="240" w:after="120" w:line="288" w:lineRule="auto"/>
        <w:ind w:left="0"/>
        <w:jc w:val="left"/>
        <w:outlineLvl w:val="5"/>
      </w:pPr>
      <w:bookmarkStart w:name="heading_13" w:id="13"/>
      <w:r>
        <w:rPr>
          <w:rFonts w:eastAsia="等线" w:ascii="Arial" w:cs="Arial" w:hAnsi="Arial"/>
          <w:b w:val="true"/>
          <w:sz w:val="24"/>
        </w:rPr>
        <w:t>用户不接受补偿</w:t>
      </w:r>
      <w:bookmarkEnd w:id="13"/>
    </w:p>
    <w:p>
      <w:pPr>
        <w:spacing w:before="120" w:after="120" w:line="288" w:lineRule="auto"/>
        <w:ind w:left="0"/>
        <w:jc w:val="left"/>
      </w:pPr>
      <w:r>
        <w:rPr>
          <w:rFonts w:eastAsia="等线" w:ascii="Arial" w:cs="Arial" w:hAnsi="Arial"/>
          <w:b w:val="true"/>
          <w:sz w:val="22"/>
        </w:rPr>
        <w:t>如果用户不接受当前的补偿方案，同时无法提供完整的开箱视频，回复用户：</w:t>
      </w:r>
    </w:p>
    <w:p>
      <w:pPr>
        <w:spacing w:before="120" w:after="120" w:line="288" w:lineRule="auto"/>
        <w:ind w:left="0"/>
        <w:jc w:val="left"/>
      </w:pPr>
      <w:r>
        <w:rPr>
          <w:rFonts w:eastAsia="等线" w:ascii="Arial" w:cs="Arial" w:hAnsi="Arial"/>
          <w:sz w:val="22"/>
        </w:rPr>
        <w:t>不好意思咪，关于您反馈的【商品具体有伤情况：例如徽章凹陷、卡片有污迹等】情况，需要您这边提供完整的开箱视频以供这边进行核实。您提供完整的开箱视频后，这边可以尝试帮您申请反馈的咪~</w:t>
      </w:r>
    </w:p>
    <w:p>
      <w:pPr>
        <w:spacing w:before="120" w:after="120" w:line="288" w:lineRule="auto"/>
        <w:ind w:left="0"/>
        <w:jc w:val="left"/>
      </w:pPr>
      <w:r>
        <w:rPr>
          <w:rFonts w:eastAsia="等线" w:ascii="Arial" w:cs="Arial" w:hAnsi="Arial"/>
          <w:sz w:val="22"/>
        </w:rPr>
        <w:t>答疑回复可换，工单内发送对应话术给到用户，操作参考：客服系统操作步骤详解中的同意退换货步骤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中伤重伤判定标准：</w:t>
      </w:r>
    </w:p>
    <w:p>
      <w:pPr>
        <w:spacing w:before="120" w:after="120" w:line="288" w:lineRule="auto"/>
        <w:ind w:left="0"/>
        <w:jc w:val="left"/>
      </w:pPr>
      <w:r>
        <w:rPr>
          <w:rFonts w:eastAsia="等线" w:ascii="Arial" w:cs="Arial" w:hAnsi="Arial"/>
          <w:b w:val="true"/>
          <w:color w:val="d83931"/>
          <w:sz w:val="22"/>
        </w:rPr>
        <w:t>【中伤：3处（含）以内细划痕（不超过5mm）、锈点、背面别针明显压痕】</w:t>
      </w:r>
    </w:p>
    <w:p>
      <w:pPr>
        <w:spacing w:before="120" w:after="120" w:line="288" w:lineRule="auto"/>
        <w:ind w:left="0"/>
        <w:jc w:val="left"/>
      </w:pPr>
      <w:r>
        <w:rPr>
          <w:rFonts w:eastAsia="等线" w:ascii="Arial" w:cs="Arial" w:hAnsi="Arial"/>
          <w:b w:val="true"/>
          <w:color w:val="d83931"/>
          <w:sz w:val="22"/>
        </w:rPr>
        <w:t>【重伤：大面积划痕、凹陷、破损、锈迹、爆膜】</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4" w:id="14"/>
      <w:r>
        <w:rPr>
          <w:rFonts w:eastAsia="等线" w:ascii="Arial" w:cs="Arial" w:hAnsi="Arial"/>
          <w:b w:val="true"/>
          <w:color w:val="d83931"/>
          <w:sz w:val="32"/>
        </w:rPr>
        <w:t xml:space="preserve">    判定为中伤&amp;重伤的商品且用户提供了完    整的开箱视频，客服可以直接处理，无需反馈答疑</w:t>
      </w:r>
      <w:bookmarkEnd w:id="1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若用户反馈有录制开箱视频且已上传，可在微信群【用户开箱视频发送】或工单内部进行查看</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第一步：确认可退换（具体步骤可参考</w:t>
      </w:r>
      <w:r>
        <w:rPr>
          <w:rFonts w:eastAsia="等线" w:ascii="Arial" w:cs="Arial" w:hAnsi="Arial"/>
          <w:sz w:val="22"/>
        </w:rPr>
        <w:t>客服系统操作步骤详解</w:t>
      </w:r>
      <w:r>
        <w:rPr>
          <w:rFonts w:eastAsia="等线" w:ascii="Arial" w:cs="Arial" w:hAnsi="Arial"/>
          <w:b w:val="true"/>
          <w:sz w:val="22"/>
        </w:rPr>
        <w:t>中同意退换货）</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第二步：用户填写寄回快递单号后，先搜索快递单号是否显示为已被签收状态。</w:t>
      </w:r>
    </w:p>
    <w:p>
      <w:pPr>
        <w:spacing w:before="120" w:after="120" w:line="288" w:lineRule="auto"/>
        <w:ind w:left="0"/>
        <w:jc w:val="left"/>
      </w:pPr>
    </w:p>
    <w:p>
      <w:pPr>
        <w:pStyle w:val="6"/>
        <w:spacing w:before="240" w:after="120" w:line="288" w:lineRule="auto"/>
        <w:ind w:left="0"/>
        <w:jc w:val="left"/>
        <w:outlineLvl w:val="5"/>
      </w:pPr>
      <w:bookmarkStart w:name="heading_15" w:id="15"/>
      <w:r>
        <w:rPr>
          <w:rFonts w:eastAsia="等线" w:ascii="Arial" w:cs="Arial" w:hAnsi="Arial"/>
          <w:b w:val="true"/>
          <w:sz w:val="24"/>
        </w:rPr>
        <w:t>退件未签收</w:t>
      </w:r>
      <w:bookmarkEnd w:id="15"/>
    </w:p>
    <w:p>
      <w:pPr>
        <w:spacing w:before="120" w:after="120" w:line="288" w:lineRule="auto"/>
        <w:ind w:left="0"/>
        <w:jc w:val="left"/>
      </w:pPr>
      <w:r>
        <w:rPr>
          <w:rFonts w:eastAsia="等线" w:ascii="Arial" w:cs="Arial" w:hAnsi="Arial"/>
          <w:sz w:val="22"/>
        </w:rPr>
        <w:t>若显示还未签收且用户在工单内催促回复，告知用户：</w:t>
      </w:r>
    </w:p>
    <w:p>
      <w:pPr>
        <w:spacing w:before="120" w:after="120" w:line="288" w:lineRule="auto"/>
        <w:ind w:left="0"/>
        <w:jc w:val="left"/>
      </w:pPr>
      <w:r>
        <w:rPr>
          <w:rFonts w:eastAsia="等线" w:ascii="Arial" w:cs="Arial" w:hAnsi="Arial"/>
          <w:b w:val="true"/>
          <w:sz w:val="22"/>
          <w:shd w:fill="ffe928"/>
        </w:rPr>
        <w:t>咪您好</w:t>
      </w:r>
      <w:r>
        <w:rPr>
          <w:rFonts w:eastAsia="等线" w:ascii="Arial" w:cs="Arial" w:hAnsi="Arial"/>
          <w:b w:val="true"/>
          <w:sz w:val="22"/>
          <w:u w:val="single"/>
          <w:shd w:fill="ffe928"/>
        </w:rPr>
        <w:t>后台查询您的退件暂时还未被签收，还请您耐心等待一下退件签收后仓库进行退件清点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6"/>
        <w:spacing w:before="240" w:after="120" w:line="288" w:lineRule="auto"/>
        <w:ind w:left="0"/>
        <w:jc w:val="left"/>
        <w:outlineLvl w:val="5"/>
      </w:pPr>
      <w:bookmarkStart w:name="heading_16" w:id="16"/>
      <w:r>
        <w:rPr>
          <w:rFonts w:eastAsia="等线" w:ascii="Arial" w:cs="Arial" w:hAnsi="Arial"/>
          <w:b w:val="true"/>
          <w:sz w:val="24"/>
        </w:rPr>
        <w:t>退件已签收</w:t>
      </w:r>
      <w:bookmarkEnd w:id="16"/>
    </w:p>
    <w:p>
      <w:pPr>
        <w:spacing w:before="120" w:after="120" w:line="288" w:lineRule="auto"/>
        <w:ind w:left="0"/>
        <w:jc w:val="left"/>
      </w:pPr>
      <w:r>
        <w:rPr>
          <w:rFonts w:eastAsia="等线" w:ascii="Arial" w:cs="Arial" w:hAnsi="Arial"/>
          <w:b w:val="true"/>
          <w:sz w:val="22"/>
        </w:rPr>
        <w:t>从物流显示签收时间点开始算，签收7天内，仓库无回复统一建议用户耐心等待</w:t>
      </w:r>
    </w:p>
    <w:p>
      <w:pPr>
        <w:spacing w:before="120" w:after="120" w:line="288" w:lineRule="auto"/>
        <w:ind w:left="0"/>
        <w:jc w:val="left"/>
      </w:pPr>
      <w:r>
        <w:rPr>
          <w:rFonts w:eastAsia="等线" w:ascii="Arial" w:cs="Arial" w:hAnsi="Arial"/>
          <w:b w:val="true"/>
          <w:sz w:val="22"/>
        </w:rPr>
        <w:t>；超过7天无回复，可直接核实地址登记补发</w:t>
      </w:r>
    </w:p>
    <w:p>
      <w:pPr>
        <w:spacing w:before="120" w:after="120" w:line="288" w:lineRule="auto"/>
        <w:ind w:left="0"/>
        <w:jc w:val="left"/>
      </w:pPr>
      <w:r>
        <w:rPr>
          <w:rFonts w:eastAsia="等线" w:ascii="Arial" w:cs="Arial" w:hAnsi="Arial"/>
          <w:sz w:val="22"/>
        </w:rPr>
        <w:t>①工单内向用户询问补发件的收货地址，同时勾选【收集用户地址】。</w:t>
      </w:r>
    </w:p>
    <w:p>
      <w:pPr>
        <w:spacing w:before="120" w:after="120" w:line="288" w:lineRule="auto"/>
        <w:ind w:left="0"/>
        <w:jc w:val="left"/>
      </w:pPr>
      <w:r>
        <w:rPr>
          <w:rFonts w:eastAsia="等线" w:ascii="Arial" w:cs="Arial" w:hAnsi="Arial"/>
          <w:sz w:val="22"/>
        </w:rPr>
        <w:t>②用户提供地址后，在【虾淘反馈登记表-补发工单】内进行补发信息登记，同时工单内回复：</w:t>
      </w:r>
    </w:p>
    <w:p>
      <w:pPr>
        <w:spacing w:before="120" w:after="120" w:line="288" w:lineRule="auto"/>
        <w:ind w:left="0"/>
        <w:jc w:val="left"/>
      </w:pPr>
      <w:r>
        <w:rPr>
          <w:rFonts w:eastAsia="等线" w:ascii="Arial" w:cs="Arial" w:hAnsi="Arial"/>
          <w:b w:val="true"/>
          <w:sz w:val="22"/>
          <w:shd w:fill="ffe928"/>
        </w:rPr>
        <w:t>补发已经为您登记，预计3-5个工作日内为您发出~收到补发确认无误之后可以在此工单回复收到确认无误，工作人员会在您回复后给您登记报销邮费。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用户询问补发单号：</w:t>
      </w:r>
    </w:p>
    <w:p>
      <w:pPr>
        <w:spacing w:before="120" w:after="120" w:line="288" w:lineRule="auto"/>
        <w:ind w:left="0"/>
        <w:jc w:val="left"/>
      </w:pPr>
      <w:r>
        <w:rPr>
          <w:rFonts w:eastAsia="等线" w:ascii="Arial" w:cs="Arial" w:hAnsi="Arial"/>
          <w:sz w:val="22"/>
        </w:rPr>
        <w:t>查看售后状态为【暂无售后状态】，即还未登记补发到此单。如果已登记时间距离用户询问补发单号时间超出5个工作日，提交答疑。如果未超出5个工作日，回复用户：</w:t>
      </w:r>
    </w:p>
    <w:p>
      <w:pPr>
        <w:spacing w:before="120" w:after="120" w:line="288" w:lineRule="auto"/>
        <w:ind w:left="0"/>
        <w:jc w:val="left"/>
      </w:pPr>
      <w:r>
        <w:rPr>
          <w:rFonts w:eastAsia="等线" w:ascii="Arial" w:cs="Arial" w:hAnsi="Arial"/>
          <w:b w:val="true"/>
          <w:sz w:val="22"/>
          <w:shd w:fill="ffe928"/>
        </w:rPr>
        <w:t>咪您好，您的补发已经登记，预计3-5个工作日内为您发出，还请咪耐心等待一下~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查看售后状态为【待发货】可查询补发单号，回复用户：</w:t>
      </w:r>
    </w:p>
    <w:p>
      <w:pPr>
        <w:spacing w:before="120" w:after="120" w:line="288" w:lineRule="auto"/>
        <w:ind w:left="0"/>
        <w:jc w:val="left"/>
      </w:pPr>
      <w:r>
        <w:rPr>
          <w:rFonts w:eastAsia="等线" w:ascii="Arial" w:cs="Arial" w:hAnsi="Arial"/>
          <w:b w:val="true"/>
          <w:sz w:val="22"/>
          <w:shd w:fill="ffe928"/>
        </w:rPr>
        <w:t>咪您好~您留意一下【xxxxxx】这个物流单号信息状态~补发件抵达驿站/代收点后还请咪尽快签收取件，避免出现被快递方因长时间未签收被退回的情况~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用户反馈需要退款退件邮费，回复用户：</w:t>
      </w:r>
    </w:p>
    <w:p>
      <w:pPr>
        <w:spacing w:before="120" w:after="120" w:line="288" w:lineRule="auto"/>
        <w:ind w:left="0"/>
        <w:jc w:val="left"/>
      </w:pPr>
      <w:r>
        <w:rPr>
          <w:rFonts w:eastAsia="等线" w:ascii="Arial" w:cs="Arial" w:hAnsi="Arial"/>
          <w:sz w:val="22"/>
        </w:rPr>
        <w:t>寄付需要报销邮费的话您可以上传一下微信或支付宝账单里支付寄回邮费的支付流水截图，举例如图</w:t>
      </w:r>
    </w:p>
    <w:p>
      <w:pPr>
        <w:spacing w:before="120" w:after="120" w:line="288" w:lineRule="auto"/>
        <w:ind w:left="0"/>
        <w:jc w:val="left"/>
      </w:pPr>
      <w:r>
        <w:rPr>
          <w:rFonts w:eastAsia="等线" w:ascii="Arial" w:cs="Arial" w:hAnsi="Arial"/>
          <w:sz w:val="22"/>
        </w:rPr>
        <w:t>需要和用户确认补发件已在工单内回复确认无误，登记邮费退款并回复：</w:t>
      </w:r>
    </w:p>
    <w:p>
      <w:pPr>
        <w:spacing w:before="120" w:after="120" w:line="288" w:lineRule="auto"/>
        <w:ind w:left="0"/>
        <w:jc w:val="left"/>
      </w:pPr>
      <w:r>
        <w:rPr>
          <w:rFonts w:eastAsia="等线" w:ascii="Arial" w:cs="Arial" w:hAnsi="Arial"/>
          <w:b w:val="true"/>
          <w:sz w:val="22"/>
          <w:shd w:fill="ffe928"/>
        </w:rPr>
        <w:t>邮费退款已经为您申请了，目前处于审核中哦，三到五个工作日左右（国家法定节假日不算工作日哦），审核完成就会为您退款到账的咪~</w:t>
      </w:r>
    </w:p>
    <w:p>
      <w:pPr>
        <w:spacing w:before="120" w:after="120" w:line="288" w:lineRule="auto"/>
        <w:ind w:left="0"/>
        <w:jc w:val="left"/>
      </w:pPr>
    </w:p>
    <w:p>
      <w:pPr>
        <w:spacing w:before="120" w:after="120" w:line="288" w:lineRule="auto"/>
        <w:ind w:left="0"/>
        <w:jc w:val="left"/>
      </w:pPr>
      <w:r>
        <w:rPr>
          <w:rFonts w:eastAsia="等线" w:ascii="Arial" w:cs="Arial" w:hAnsi="Arial"/>
          <w:sz w:val="22"/>
        </w:rPr>
        <w:t>登记回复完之后，工单点击做挂起状态。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sz w:val="22"/>
        </w:rPr>
        <w:t>第一步：</w:t>
      </w:r>
    </w:p>
    <w:p>
      <w:pPr>
        <w:spacing w:before="120" w:after="120" w:line="288" w:lineRule="auto"/>
        <w:ind w:left="0"/>
        <w:jc w:val="left"/>
      </w:pPr>
      <w:r>
        <w:rPr>
          <w:rFonts w:eastAsia="等线" w:ascii="Arial" w:cs="Arial" w:hAnsi="Arial"/>
          <w:sz w:val="22"/>
        </w:rPr>
        <w:t>若视频内可看出有使用尖锐物品【例如美工刀/剪刀等】较用力划开泡沫膜表面的情况：</w:t>
      </w:r>
    </w:p>
    <w:p>
      <w:pPr>
        <w:spacing w:before="120" w:after="120" w:line="288" w:lineRule="auto"/>
        <w:ind w:left="0"/>
        <w:jc w:val="left"/>
      </w:pPr>
      <w:r>
        <w:rPr>
          <w:rFonts w:eastAsia="等线" w:ascii="Arial" w:cs="Arial" w:hAnsi="Arial"/>
          <w:b w:val="true"/>
          <w:sz w:val="22"/>
          <w:shd w:fill="ffe928"/>
        </w:rPr>
        <w:t>咪您好，您反馈的情况目前正在核实中，核实完毕第一时间回复您~</w:t>
      </w:r>
    </w:p>
    <w:p>
      <w:pPr>
        <w:spacing w:before="120" w:after="120" w:line="288" w:lineRule="auto"/>
        <w:ind w:left="0"/>
        <w:jc w:val="left"/>
      </w:pPr>
      <w:r>
        <w:rPr>
          <w:rFonts w:eastAsia="等线" w:ascii="Arial" w:cs="Arial" w:hAnsi="Arial"/>
          <w:b w:val="true"/>
          <w:sz w:val="22"/>
          <w:shd w:fill="ffe928"/>
        </w:rPr>
        <w:t xml:space="preserve"> </w:t>
      </w:r>
    </w:p>
    <w:p>
      <w:pPr>
        <w:spacing w:before="120" w:after="120" w:line="288" w:lineRule="auto"/>
        <w:ind w:left="0"/>
        <w:jc w:val="left"/>
      </w:pPr>
      <w:r>
        <w:rPr>
          <w:rFonts w:eastAsia="等线" w:ascii="Arial" w:cs="Arial" w:hAnsi="Arial"/>
          <w:sz w:val="22"/>
        </w:rPr>
        <w:t>第二步：</w:t>
      </w:r>
    </w:p>
    <w:p>
      <w:pPr>
        <w:spacing w:before="120" w:after="120" w:line="288" w:lineRule="auto"/>
        <w:ind w:left="0"/>
        <w:jc w:val="left"/>
      </w:pPr>
      <w:r>
        <w:rPr>
          <w:rFonts w:eastAsia="等线" w:ascii="Arial" w:cs="Arial" w:hAnsi="Arial"/>
          <w:sz w:val="22"/>
        </w:rPr>
        <w:t>核实确认为用户自己暴力拆件导致的商品受损后，可提出补偿，婉拒用户退换诉求。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420"/>
        <w:jc w:val="left"/>
      </w:pPr>
      <w:r>
        <w:rPr>
          <w:rFonts w:eastAsia="等线" w:ascii="Arial" w:cs="Arial" w:hAnsi="Arial"/>
          <w:sz w:val="22"/>
        </w:rPr>
        <w:t xml:space="preserve"> </w:t>
      </w:r>
    </w:p>
    <w:p>
      <w:pPr>
        <w:spacing w:before="120" w:after="120" w:line="288" w:lineRule="auto"/>
        <w:ind w:left="453" w:firstLine="420"/>
        <w:jc w:val="left"/>
      </w:pPr>
      <w:r>
        <w:rPr>
          <w:rFonts w:eastAsia="等线" w:ascii="Arial" w:cs="Arial" w:hAnsi="Arial"/>
          <w:sz w:val="22"/>
        </w:rPr>
        <w:t>如用户反馈的商品有伤工单内出现快递箱破损，首先需要进行初步判定：</w:t>
      </w:r>
      <w:r>
        <w:rPr>
          <w:rFonts w:eastAsia="等线" w:ascii="Arial" w:cs="Arial" w:hAnsi="Arial"/>
          <w:sz w:val="22"/>
          <w:shd w:fill="ffe928"/>
        </w:rPr>
        <w:t>从快递箱破损程度判断是否为暴力运输。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情况一：如快递箱</w:t>
      </w:r>
      <w:r>
        <w:rPr>
          <w:rFonts w:eastAsia="等线" w:ascii="Arial" w:cs="Arial" w:hAnsi="Arial"/>
          <w:b w:val="true"/>
          <w:sz w:val="22"/>
          <w:shd w:fill="ffe928"/>
        </w:rPr>
        <w:t>轻微凹陷</w:t>
      </w:r>
      <w:r>
        <w:rPr>
          <w:rFonts w:eastAsia="等线" w:ascii="Arial" w:cs="Arial" w:hAnsi="Arial"/>
          <w:b w:val="true"/>
          <w:sz w:val="22"/>
        </w:rPr>
        <w:t>、</w:t>
      </w:r>
      <w:r>
        <w:rPr>
          <w:rFonts w:eastAsia="等线" w:ascii="Arial" w:cs="Arial" w:hAnsi="Arial"/>
          <w:b w:val="true"/>
          <w:sz w:val="22"/>
          <w:shd w:fill="ffe928"/>
        </w:rPr>
        <w:t>无明显破损</w:t>
      </w:r>
      <w:r>
        <w:rPr>
          <w:rFonts w:eastAsia="等线" w:ascii="Arial" w:cs="Arial" w:hAnsi="Arial"/>
          <w:b w:val="true"/>
          <w:sz w:val="22"/>
        </w:rPr>
        <w:t>情况，并且用户反馈的商品有伤情况实际为</w:t>
      </w:r>
      <w:r>
        <w:rPr>
          <w:rFonts w:eastAsia="等线" w:ascii="Arial" w:cs="Arial" w:hAnsi="Arial"/>
          <w:b w:val="true"/>
          <w:sz w:val="22"/>
          <w:shd w:fill="ffe928"/>
        </w:rPr>
        <w:t>轻伤</w:t>
      </w:r>
      <w:r>
        <w:rPr>
          <w:rFonts w:eastAsia="等线" w:ascii="Arial" w:cs="Arial" w:hAnsi="Arial"/>
          <w:b w:val="true"/>
          <w:sz w:val="22"/>
        </w:rPr>
        <w:t>，则未出现暴力运输情况，无需向物流方核实反馈，</w:t>
      </w:r>
      <w:r>
        <w:rPr>
          <w:rFonts w:eastAsia="等线" w:ascii="Arial" w:cs="Arial" w:hAnsi="Arial"/>
          <w:b w:val="true"/>
          <w:sz w:val="22"/>
          <w:shd w:fill="ffe928"/>
        </w:rPr>
        <w:t>正常进行有伤售后</w:t>
      </w:r>
      <w:r>
        <w:rPr>
          <w:rFonts w:eastAsia="等线" w:ascii="Arial" w:cs="Arial" w:hAnsi="Arial"/>
          <w:b w:val="true"/>
          <w:sz w:val="22"/>
        </w:rPr>
        <w:t>提出补偿即可。</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如工单</w:t>
      </w:r>
      <w:r>
        <w:rPr>
          <w:rFonts w:eastAsia="等线" w:ascii="Arial" w:cs="Arial" w:hAnsi="Arial"/>
          <w:b w:val="true"/>
          <w:sz w:val="22"/>
        </w:rPr>
        <w:t xml:space="preserve">344178 </w:t>
      </w:r>
      <w:r>
        <w:rPr>
          <w:rFonts w:eastAsia="等线" w:ascii="Arial" w:cs="Arial" w:hAnsi="Arial"/>
          <w:sz w:val="22"/>
        </w:rPr>
        <w:t>用户上传开箱视频中快递箱并未严重破损/凹陷等情况，并且商品有伤情况为初伤，则未出现商品有情况，可直接提出补偿，无需向物流方反馈核实。</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情况二：视频内可清晰查看到快递箱拆件前有</w:t>
      </w:r>
      <w:r>
        <w:rPr>
          <w:rFonts w:eastAsia="等线" w:ascii="Arial" w:cs="Arial" w:hAnsi="Arial"/>
          <w:b w:val="true"/>
          <w:sz w:val="22"/>
          <w:shd w:fill="ffe928"/>
        </w:rPr>
        <w:t>明显</w:t>
      </w:r>
      <w:r>
        <w:rPr>
          <w:rFonts w:eastAsia="等线" w:ascii="Arial" w:cs="Arial" w:hAnsi="Arial"/>
          <w:b w:val="true"/>
          <w:sz w:val="22"/>
        </w:rPr>
        <w:t>甚至</w:t>
      </w:r>
      <w:r>
        <w:rPr>
          <w:rFonts w:eastAsia="等线" w:ascii="Arial" w:cs="Arial" w:hAnsi="Arial"/>
          <w:b w:val="true"/>
          <w:sz w:val="22"/>
          <w:shd w:fill="ffe928"/>
        </w:rPr>
        <w:t>严重的破损</w:t>
      </w:r>
      <w:r>
        <w:rPr>
          <w:rFonts w:eastAsia="等线" w:ascii="Arial" w:cs="Arial" w:hAnsi="Arial"/>
          <w:b w:val="true"/>
          <w:sz w:val="22"/>
        </w:rPr>
        <w:t>/</w:t>
      </w:r>
      <w:r>
        <w:rPr>
          <w:rFonts w:eastAsia="等线" w:ascii="Arial" w:cs="Arial" w:hAnsi="Arial"/>
          <w:b w:val="true"/>
          <w:sz w:val="22"/>
          <w:shd w:fill="ffe928"/>
        </w:rPr>
        <w:t>凹陷</w:t>
      </w:r>
      <w:r>
        <w:rPr>
          <w:rFonts w:eastAsia="等线" w:ascii="Arial" w:cs="Arial" w:hAnsi="Arial"/>
          <w:b w:val="true"/>
          <w:sz w:val="22"/>
        </w:rPr>
        <w:t>/</w:t>
      </w:r>
      <w:r>
        <w:rPr>
          <w:rFonts w:eastAsia="等线" w:ascii="Arial" w:cs="Arial" w:hAnsi="Arial"/>
          <w:b w:val="true"/>
          <w:sz w:val="22"/>
          <w:shd w:fill="ffe928"/>
        </w:rPr>
        <w:t>浸湿痕迹</w:t>
      </w:r>
      <w:r>
        <w:rPr>
          <w:rFonts w:eastAsia="等线" w:ascii="Arial" w:cs="Arial" w:hAnsi="Arial"/>
          <w:b w:val="true"/>
          <w:sz w:val="22"/>
        </w:rPr>
        <w:t>，或用户未提供快递箱照片，但是有文字关键词：</w:t>
      </w:r>
      <w:r>
        <w:rPr>
          <w:rFonts w:eastAsia="等线" w:ascii="Arial" w:cs="Arial" w:hAnsi="Arial"/>
          <w:b w:val="true"/>
          <w:sz w:val="22"/>
          <w:shd w:fill="ffe928"/>
        </w:rPr>
        <w:t>快递箱烂了/快递箱破损/快递扁了等</w:t>
      </w:r>
      <w:r>
        <w:rPr>
          <w:rFonts w:eastAsia="等线" w:ascii="Arial" w:cs="Arial" w:hAnsi="Arial"/>
          <w:b w:val="true"/>
          <w:sz w:val="22"/>
        </w:rPr>
        <w:t>，并且以上情况均伴有商品</w:t>
      </w:r>
      <w:r>
        <w:rPr>
          <w:rFonts w:eastAsia="等线" w:ascii="Arial" w:cs="Arial" w:hAnsi="Arial"/>
          <w:b w:val="true"/>
          <w:sz w:val="22"/>
          <w:shd w:fill="ffe928"/>
        </w:rPr>
        <w:t>凹陷、弯折等重伤</w:t>
      </w:r>
      <w:r>
        <w:rPr>
          <w:rFonts w:eastAsia="等线" w:ascii="Arial" w:cs="Arial" w:hAnsi="Arial"/>
          <w:b w:val="true"/>
          <w:sz w:val="22"/>
        </w:rPr>
        <w:t>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第一步：</w:t>
      </w:r>
    </w:p>
    <w:p>
      <w:pPr>
        <w:spacing w:before="120" w:after="120" w:line="288" w:lineRule="auto"/>
        <w:ind w:left="0"/>
        <w:jc w:val="left"/>
      </w:pPr>
      <w:r>
        <w:rPr>
          <w:rFonts w:eastAsia="等线" w:ascii="Arial" w:cs="Arial" w:hAnsi="Arial"/>
          <w:sz w:val="22"/>
        </w:rPr>
        <w:t>向用户索要【内件商品受损图】【快递件受损图】：</w:t>
      </w:r>
    </w:p>
    <w:p>
      <w:pPr>
        <w:spacing w:before="120" w:after="120" w:line="288" w:lineRule="auto"/>
        <w:ind w:left="0"/>
        <w:jc w:val="left"/>
      </w:pPr>
      <w:r>
        <w:rPr>
          <w:rFonts w:eastAsia="等线" w:ascii="Arial" w:cs="Arial" w:hAnsi="Arial"/>
          <w:b w:val="true"/>
          <w:sz w:val="22"/>
          <w:shd w:fill="ffe928"/>
        </w:rPr>
        <w:t>咪您好</w:t>
      </w:r>
      <w:r>
        <w:rPr>
          <w:rFonts w:eastAsia="等线" w:ascii="Arial" w:cs="Arial" w:hAnsi="Arial"/>
          <w:b w:val="true"/>
          <w:sz w:val="22"/>
          <w:u w:val="single"/>
          <w:shd w:fill="ffe928"/>
        </w:rPr>
        <w:t>您反馈的情况是快递暴力运输导致的商品受损了，您这边提供一下【内件商品受损图】和【快递件受损图】，这边为您反馈给快递方进行核实处理</w:t>
      </w:r>
    </w:p>
    <w:p>
      <w:pPr>
        <w:spacing w:before="120" w:after="120" w:line="288" w:lineRule="auto"/>
        <w:ind w:left="0"/>
        <w:jc w:val="left"/>
      </w:pPr>
      <w:r>
        <w:rPr>
          <w:rFonts w:eastAsia="等线" w:ascii="Arial" w:cs="Arial" w:hAnsi="Arial"/>
          <w:sz w:val="22"/>
        </w:rPr>
        <w:t>第二步：</w:t>
      </w:r>
    </w:p>
    <w:p>
      <w:pPr>
        <w:spacing w:before="120" w:after="120" w:line="288" w:lineRule="auto"/>
        <w:ind w:left="0"/>
        <w:jc w:val="left"/>
      </w:pPr>
      <w:r>
        <w:rPr>
          <w:rFonts w:eastAsia="等线" w:ascii="Arial" w:cs="Arial" w:hAnsi="Arial"/>
          <w:sz w:val="22"/>
        </w:rPr>
        <w:t>用户提供后，在微信群-【金山邮政客户对接群】反馈情况</w:t>
      </w:r>
    </w:p>
    <w:p>
      <w:pPr>
        <w:spacing w:before="120" w:after="120" w:line="288" w:lineRule="auto"/>
        <w:ind w:left="0"/>
        <w:jc w:val="left"/>
      </w:pPr>
      <w:r>
        <w:rPr>
          <w:rFonts w:eastAsia="等线" w:ascii="Arial" w:cs="Arial" w:hAnsi="Arial"/>
          <w:sz w:val="22"/>
        </w:rPr>
        <w:t>反馈信息：</w:t>
      </w:r>
    </w:p>
    <w:p>
      <w:pPr>
        <w:spacing w:before="120" w:after="120" w:line="288" w:lineRule="auto"/>
        <w:ind w:left="0"/>
        <w:jc w:val="left"/>
      </w:pPr>
      <w:r>
        <w:rPr>
          <w:rFonts w:eastAsia="等线" w:ascii="Arial" w:cs="Arial" w:hAnsi="Arial"/>
          <w:sz w:val="22"/>
        </w:rPr>
        <w:t>①内件破损图片</w:t>
      </w:r>
    </w:p>
    <w:p>
      <w:pPr>
        <w:spacing w:before="120" w:after="120" w:line="288" w:lineRule="auto"/>
        <w:ind w:left="0"/>
        <w:jc w:val="left"/>
      </w:pPr>
      <w:r>
        <w:rPr>
          <w:rFonts w:eastAsia="等线" w:ascii="Arial" w:cs="Arial" w:hAnsi="Arial"/>
          <w:sz w:val="22"/>
        </w:rPr>
        <w:t>②破损商品价值</w:t>
      </w:r>
    </w:p>
    <w:p>
      <w:pPr>
        <w:spacing w:before="120" w:after="120" w:line="288" w:lineRule="auto"/>
        <w:ind w:left="0"/>
        <w:jc w:val="left"/>
      </w:pPr>
      <w:r>
        <w:rPr>
          <w:rFonts w:eastAsia="等线" w:ascii="Arial" w:cs="Arial" w:hAnsi="Arial"/>
          <w:sz w:val="22"/>
        </w:rPr>
        <w:t>③暴力运输的物流单号</w:t>
      </w:r>
    </w:p>
    <w:p>
      <w:pPr>
        <w:spacing w:before="120" w:after="120" w:line="288" w:lineRule="auto"/>
        <w:ind w:left="0"/>
        <w:jc w:val="left"/>
      </w:pPr>
      <w:r>
        <w:rPr>
          <w:rFonts w:eastAsia="等线" w:ascii="Arial" w:cs="Arial" w:hAnsi="Arial"/>
          <w:sz w:val="22"/>
        </w:rPr>
        <w:t>让快递核实处理。</w:t>
      </w:r>
    </w:p>
    <w:p>
      <w:pPr>
        <w:spacing w:before="120" w:after="120" w:line="288" w:lineRule="auto"/>
        <w:ind w:left="0"/>
        <w:jc w:val="left"/>
      </w:pPr>
      <w:r>
        <w:rPr>
          <w:rFonts w:eastAsia="等线" w:ascii="Arial" w:cs="Arial" w:hAnsi="Arial"/>
          <w:sz w:val="22"/>
        </w:rPr>
        <w:t>反馈后，客服发送话术告知用户：</w:t>
      </w:r>
    </w:p>
    <w:p>
      <w:pPr>
        <w:spacing w:before="120" w:after="120" w:line="288" w:lineRule="auto"/>
        <w:ind w:left="0"/>
        <w:jc w:val="left"/>
      </w:pPr>
      <w:r>
        <w:rPr>
          <w:rFonts w:eastAsia="等线" w:ascii="Arial" w:cs="Arial" w:hAnsi="Arial"/>
          <w:b w:val="true"/>
          <w:sz w:val="22"/>
          <w:shd w:fill="ffe928"/>
        </w:rPr>
        <w:t>咪您好~您反馈的快递暴力运输情况这边已经反馈给物流方进行核实处理~核实完毕后第一时间回复您~</w:t>
      </w:r>
    </w:p>
    <w:p>
      <w:pPr>
        <w:spacing w:before="120" w:after="120" w:line="288" w:lineRule="auto"/>
        <w:ind w:left="0"/>
        <w:jc w:val="left"/>
      </w:pPr>
      <w:r>
        <w:rPr>
          <w:rFonts w:eastAsia="等线" w:ascii="Arial" w:cs="Arial" w:hAnsi="Arial"/>
          <w:b w:val="true"/>
          <w:sz w:val="22"/>
          <w:shd w:fill="ffe928"/>
        </w:rPr>
        <w:t xml:space="preserve"> </w:t>
      </w:r>
    </w:p>
    <w:p>
      <w:pPr>
        <w:spacing w:before="120" w:after="120" w:line="288" w:lineRule="auto"/>
        <w:ind w:left="0"/>
        <w:jc w:val="left"/>
      </w:pPr>
      <w:r>
        <w:rPr>
          <w:rFonts w:eastAsia="等线" w:ascii="Arial" w:cs="Arial" w:hAnsi="Arial"/>
          <w:sz w:val="22"/>
        </w:rPr>
        <w:t>第三步：坐席需跟进此件快递方回复方案。</w:t>
      </w:r>
    </w:p>
    <w:p>
      <w:pPr>
        <w:spacing w:before="120" w:after="120" w:line="288" w:lineRule="auto"/>
        <w:ind w:left="0"/>
        <w:jc w:val="left"/>
      </w:pPr>
      <w:r>
        <w:rPr>
          <w:rFonts w:eastAsia="等线" w:ascii="Arial" w:cs="Arial" w:hAnsi="Arial"/>
          <w:b w:val="true"/>
          <w:sz w:val="22"/>
        </w:rPr>
        <w:t>快递给出处理方案-月结/先行退款</w:t>
      </w:r>
      <w:r>
        <w:rPr>
          <w:rFonts w:eastAsia="等线" w:ascii="Arial" w:cs="Arial" w:hAnsi="Arial"/>
          <w:sz w:val="22"/>
        </w:rPr>
        <w:t>，坐席在工单为用户进行补发（月结）/退款（先行退款）处理。</w:t>
      </w:r>
    </w:p>
    <w:p>
      <w:pPr>
        <w:spacing w:before="120" w:after="120" w:line="288" w:lineRule="auto"/>
        <w:ind w:left="0"/>
        <w:jc w:val="left"/>
      </w:pPr>
      <w:r>
        <w:rPr>
          <w:rFonts w:eastAsia="等线" w:ascii="Arial" w:cs="Arial" w:hAnsi="Arial"/>
          <w:b w:val="true"/>
          <w:sz w:val="22"/>
        </w:rPr>
        <w:t>邮政未给出处理方案的话（自反馈之日起，超过三天未回复，可以直接邮政总局投诉）</w:t>
      </w:r>
      <w:r>
        <w:rPr>
          <w:rFonts w:eastAsia="等线" w:ascii="Arial" w:cs="Arial" w:hAnsi="Arial"/>
          <w:sz w:val="22"/>
        </w:rPr>
        <w:t>，且用户在工单催促核实结果的话，在群内催促圆通尽快进行核实处理。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退款：</w:t>
      </w:r>
    </w:p>
    <w:p>
      <w:pPr>
        <w:spacing w:before="120" w:after="120" w:line="288" w:lineRule="auto"/>
        <w:ind w:left="0"/>
        <w:jc w:val="left"/>
      </w:pPr>
      <w:r>
        <w:rPr>
          <w:rFonts w:eastAsia="等线" w:ascii="Arial" w:cs="Arial" w:hAnsi="Arial"/>
          <w:b w:val="true"/>
          <w:sz w:val="22"/>
          <w:shd w:fill="ffe928"/>
        </w:rPr>
        <w:t>咪您好</w:t>
      </w:r>
      <w:r>
        <w:rPr>
          <w:rFonts w:eastAsia="等线" w:ascii="Arial" w:cs="Arial" w:hAnsi="Arial"/>
          <w:b w:val="true"/>
          <w:sz w:val="22"/>
          <w:u w:val="single"/>
          <w:shd w:fill="ffe928"/>
        </w:rPr>
        <w:t>这边已和快递方核实完毕，这边可以为您进行此单退款处理，退款金额共计xx元您这边核实确认一下</w:t>
      </w:r>
    </w:p>
    <w:p>
      <w:pPr>
        <w:spacing w:before="120" w:after="120" w:line="288" w:lineRule="auto"/>
        <w:ind w:left="0"/>
        <w:jc w:val="left"/>
      </w:pPr>
      <w:r>
        <w:rPr>
          <w:rFonts w:eastAsia="等线" w:ascii="Arial" w:cs="Arial" w:hAnsi="Arial"/>
          <w:sz w:val="22"/>
        </w:rPr>
        <w:t>用户接受退款处理的话，在工单内登记此单退款，并在虾淘反馈登记表-快递月结表内进行登记。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补发，收集用户收货地址：</w:t>
      </w:r>
    </w:p>
    <w:p>
      <w:pPr>
        <w:spacing w:before="120" w:after="120" w:line="288" w:lineRule="auto"/>
        <w:ind w:left="0"/>
        <w:jc w:val="left"/>
      </w:pPr>
      <w:r>
        <w:rPr>
          <w:rFonts w:eastAsia="等线" w:ascii="Arial" w:cs="Arial" w:hAnsi="Arial"/>
          <w:b w:val="true"/>
          <w:sz w:val="22"/>
          <w:shd w:fill="ffe928"/>
        </w:rPr>
        <w:t>咪您好，这边已核实完毕，这边可以为您重新补发此单，您这边重新提供一下收货地址，这边为您登记补发~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用户提供地址后，在反馈登记表内登记补发。工单回复用户：</w:t>
      </w:r>
    </w:p>
    <w:p>
      <w:pPr>
        <w:spacing w:before="120" w:after="120" w:line="288" w:lineRule="auto"/>
        <w:ind w:left="0"/>
        <w:jc w:val="left"/>
      </w:pPr>
      <w:r>
        <w:rPr>
          <w:rFonts w:eastAsia="等线" w:ascii="Arial" w:cs="Arial" w:hAnsi="Arial"/>
          <w:b w:val="true"/>
          <w:sz w:val="22"/>
          <w:shd w:fill="ffe928"/>
        </w:rPr>
        <w:t>补发已经为您登记，预计3-5个工作日内为您发出~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第一步：</w:t>
      </w:r>
    </w:p>
    <w:p>
      <w:pPr>
        <w:spacing w:before="120" w:after="120" w:line="288" w:lineRule="auto"/>
        <w:ind w:left="0"/>
        <w:jc w:val="left"/>
      </w:pPr>
      <w:r>
        <w:rPr>
          <w:rFonts w:eastAsia="等线" w:ascii="Arial" w:cs="Arial" w:hAnsi="Arial"/>
          <w:sz w:val="22"/>
        </w:rPr>
        <w:t>询问用户询问是否接受补偿（</w:t>
      </w:r>
      <w:r>
        <w:rPr>
          <w:rFonts w:eastAsia="等线" w:ascii="Arial" w:cs="Arial" w:hAnsi="Arial"/>
          <w:color w:val="245bdb"/>
          <w:sz w:val="22"/>
          <w:u w:val="single"/>
        </w:rPr>
        <w:t>商品补偿方案的说明</w:t>
      </w:r>
      <w:r>
        <w:rPr>
          <w:rFonts w:eastAsia="等线" w:ascii="Arial" w:cs="Arial" w:hAnsi="Arial"/>
          <w:sz w:val="22"/>
        </w:rPr>
        <w:t>)：</w:t>
      </w:r>
    </w:p>
    <w:p>
      <w:pPr>
        <w:spacing w:before="120" w:after="120" w:line="288" w:lineRule="auto"/>
        <w:ind w:left="0"/>
        <w:jc w:val="left"/>
      </w:pPr>
      <w:r>
        <w:rPr>
          <w:rFonts w:eastAsia="等线" w:ascii="Arial" w:cs="Arial" w:hAnsi="Arial"/>
          <w:b w:val="true"/>
          <w:sz w:val="22"/>
          <w:shd w:fill="ffe928"/>
        </w:rPr>
        <w:t>很抱歉给咪造成了不好的影响，这边给咪申请补偿xx水晶，或退款XX元，二选一，咪您看是选择哪一种方案呢~</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ffe928"/>
        </w:rPr>
        <w:t xml:space="preserve"> </w:t>
      </w:r>
    </w:p>
    <w:p>
      <w:pPr>
        <w:spacing w:before="120" w:after="120" w:line="288" w:lineRule="auto"/>
        <w:ind w:left="0"/>
        <w:jc w:val="left"/>
      </w:pPr>
      <w:r>
        <w:rPr>
          <w:rFonts w:eastAsia="等线" w:ascii="Arial" w:cs="Arial" w:hAnsi="Arial"/>
          <w:sz w:val="22"/>
        </w:rPr>
        <w:t>第二步：</w:t>
      </w:r>
    </w:p>
    <w:p>
      <w:pPr>
        <w:spacing w:before="120" w:after="120" w:line="288" w:lineRule="auto"/>
        <w:ind w:left="0"/>
        <w:jc w:val="left"/>
      </w:pPr>
      <w:r>
        <w:rPr>
          <w:rFonts w:eastAsia="等线" w:ascii="Arial" w:cs="Arial" w:hAnsi="Arial"/>
          <w:sz w:val="22"/>
        </w:rPr>
        <w:t>①如果用户不接受补偿，先行判断核实</w:t>
      </w:r>
      <w:r>
        <w:rPr>
          <w:rFonts w:eastAsia="等线" w:ascii="Arial" w:cs="Arial" w:hAnsi="Arial"/>
          <w:b w:val="true"/>
          <w:color w:val="d83931"/>
          <w:sz w:val="22"/>
        </w:rPr>
        <w:t>用户快递签收时间</w:t>
      </w:r>
      <w:r>
        <w:rPr>
          <w:rFonts w:eastAsia="等线" w:ascii="Arial" w:cs="Arial" w:hAnsi="Arial"/>
          <w:sz w:val="22"/>
        </w:rPr>
        <w:t>距离</w:t>
      </w:r>
      <w:r>
        <w:rPr>
          <w:rFonts w:eastAsia="等线" w:ascii="Arial" w:cs="Arial" w:hAnsi="Arial"/>
          <w:b w:val="true"/>
          <w:color w:val="d83931"/>
          <w:sz w:val="22"/>
        </w:rPr>
        <w:t>反馈工单时间</w:t>
      </w:r>
      <w:r>
        <w:rPr>
          <w:rFonts w:eastAsia="等线" w:ascii="Arial" w:cs="Arial" w:hAnsi="Arial"/>
          <w:sz w:val="22"/>
        </w:rPr>
        <w:t>是否是24小时内，若是，同时快递无破损的情况下直接可以支持用户换货，若超24小时但未超过7天则联系用户提供商品有伤详细照片以及对光视频。</w:t>
      </w:r>
    </w:p>
    <w:p>
      <w:pPr>
        <w:spacing w:before="120" w:after="120" w:line="288" w:lineRule="auto"/>
        <w:ind w:left="0"/>
        <w:jc w:val="left"/>
      </w:pPr>
      <w:r>
        <w:rPr>
          <w:rFonts w:eastAsia="等线" w:ascii="Arial" w:cs="Arial" w:hAnsi="Arial"/>
          <w:b w:val="true"/>
          <w:sz w:val="22"/>
          <w:shd w:fill="ffe928"/>
        </w:rPr>
        <w:t xml:space="preserve"> </w:t>
      </w:r>
    </w:p>
    <w:p>
      <w:pPr>
        <w:spacing w:before="120" w:after="120" w:line="288" w:lineRule="auto"/>
        <w:ind w:left="0"/>
        <w:jc w:val="left"/>
      </w:pPr>
      <w:r>
        <w:rPr>
          <w:rFonts w:eastAsia="等线" w:ascii="Arial" w:cs="Arial" w:hAnsi="Arial"/>
          <w:sz w:val="22"/>
        </w:rPr>
        <w:t>②客服核实判断确实存在后，可为用户进行退换货，操作可参考</w:t>
      </w:r>
    </w:p>
    <w:p>
      <w:pPr>
        <w:spacing w:before="120" w:after="120" w:line="288" w:lineRule="auto"/>
        <w:ind w:left="0"/>
        <w:jc w:val="left"/>
      </w:pPr>
      <w:r>
        <w:rPr>
          <w:rFonts w:eastAsia="等线" w:ascii="Arial" w:cs="Arial" w:hAnsi="Arial"/>
          <w:sz w:val="22"/>
        </w:rPr>
        <w:t>客服系统操作步骤详解 中同意退换货</w:t>
      </w:r>
    </w:p>
    <w:p>
      <w:pPr>
        <w:spacing w:before="120" w:after="120" w:line="288" w:lineRule="auto"/>
        <w:ind w:left="0"/>
        <w:jc w:val="left"/>
      </w:pPr>
      <w:r>
        <w:rPr>
          <w:rFonts w:eastAsia="等线" w:ascii="Arial" w:cs="Arial" w:hAnsi="Arial"/>
          <w:sz w:val="22"/>
        </w:rPr>
        <w:t>第二步：</w:t>
      </w:r>
    </w:p>
    <w:p>
      <w:pPr>
        <w:spacing w:before="120" w:after="120" w:line="288" w:lineRule="auto"/>
        <w:ind w:left="0"/>
        <w:jc w:val="left"/>
      </w:pPr>
      <w:r>
        <w:rPr>
          <w:rFonts w:eastAsia="等线" w:ascii="Arial" w:cs="Arial" w:hAnsi="Arial"/>
          <w:sz w:val="22"/>
        </w:rPr>
        <w:t>用户填写寄回快递单号后，先搜索快递单号是否显示为已被签收状态。</w:t>
      </w:r>
    </w:p>
    <w:p>
      <w:pPr>
        <w:spacing w:before="120" w:after="120" w:line="288" w:lineRule="auto"/>
        <w:ind w:left="0"/>
        <w:jc w:val="left"/>
      </w:pPr>
      <w:r>
        <w:rPr>
          <w:rFonts w:eastAsia="等线" w:ascii="Arial" w:cs="Arial" w:hAnsi="Arial"/>
          <w:sz w:val="22"/>
        </w:rPr>
        <w:t xml:space="preserve"> </w:t>
      </w:r>
    </w:p>
    <w:p>
      <w:pPr>
        <w:pStyle w:val="6"/>
        <w:spacing w:before="240" w:after="120" w:line="288" w:lineRule="auto"/>
        <w:ind w:left="0"/>
        <w:jc w:val="left"/>
        <w:outlineLvl w:val="5"/>
      </w:pPr>
      <w:bookmarkStart w:name="heading_17" w:id="17"/>
      <w:r>
        <w:rPr>
          <w:rFonts w:eastAsia="等线" w:ascii="Arial" w:cs="Arial" w:hAnsi="Arial"/>
          <w:b w:val="true"/>
          <w:sz w:val="24"/>
        </w:rPr>
        <w:t>退件未签收</w:t>
      </w:r>
      <w:bookmarkEnd w:id="17"/>
    </w:p>
    <w:p>
      <w:pPr>
        <w:spacing w:before="120" w:after="120" w:line="288" w:lineRule="auto"/>
        <w:ind w:left="0"/>
        <w:jc w:val="left"/>
      </w:pPr>
      <w:r>
        <w:rPr>
          <w:rFonts w:eastAsia="等线" w:ascii="Arial" w:cs="Arial" w:hAnsi="Arial"/>
          <w:sz w:val="22"/>
        </w:rPr>
        <w:t>若显示还未签收且用户在工单内催促回复，告知用户：</w:t>
      </w:r>
    </w:p>
    <w:p>
      <w:pPr>
        <w:spacing w:before="120" w:after="120" w:line="288" w:lineRule="auto"/>
        <w:ind w:left="0"/>
        <w:jc w:val="left"/>
      </w:pPr>
      <w:r>
        <w:rPr>
          <w:rFonts w:eastAsia="等线" w:ascii="Arial" w:cs="Arial" w:hAnsi="Arial"/>
          <w:b w:val="true"/>
          <w:sz w:val="22"/>
          <w:shd w:fill="ffe928"/>
        </w:rPr>
        <w:t>咪您好</w:t>
      </w:r>
      <w:r>
        <w:rPr>
          <w:rFonts w:eastAsia="等线" w:ascii="Arial" w:cs="Arial" w:hAnsi="Arial"/>
          <w:b w:val="true"/>
          <w:sz w:val="22"/>
          <w:u w:val="single"/>
          <w:shd w:fill="ffe928"/>
        </w:rPr>
        <w:t>后台查询您的退件暂时还未被签收，还请您耐心等待一下退件签收后仓库进行退件清点</w:t>
      </w:r>
    </w:p>
    <w:p>
      <w:pPr>
        <w:spacing w:before="120" w:after="120" w:line="288" w:lineRule="auto"/>
        <w:ind w:left="0"/>
        <w:jc w:val="left"/>
      </w:pPr>
      <w:r>
        <w:rPr>
          <w:rFonts w:eastAsia="等线" w:ascii="Arial" w:cs="Arial" w:hAnsi="Arial"/>
          <w:sz w:val="22"/>
        </w:rPr>
        <w:t xml:space="preserve"> </w:t>
      </w:r>
    </w:p>
    <w:p>
      <w:pPr>
        <w:pStyle w:val="6"/>
        <w:spacing w:before="240" w:after="120" w:line="288" w:lineRule="auto"/>
        <w:ind w:left="0"/>
        <w:jc w:val="left"/>
        <w:outlineLvl w:val="5"/>
      </w:pPr>
      <w:bookmarkStart w:name="heading_18" w:id="18"/>
      <w:r>
        <w:rPr>
          <w:rFonts w:eastAsia="等线" w:ascii="Arial" w:cs="Arial" w:hAnsi="Arial"/>
          <w:b w:val="true"/>
          <w:sz w:val="24"/>
        </w:rPr>
        <w:t>退件已签收</w:t>
      </w:r>
      <w:bookmarkEnd w:id="18"/>
    </w:p>
    <w:p>
      <w:pPr>
        <w:spacing w:before="120" w:after="120" w:line="288" w:lineRule="auto"/>
        <w:ind w:left="0"/>
        <w:jc w:val="left"/>
      </w:pPr>
      <w:r>
        <w:rPr>
          <w:rFonts w:eastAsia="等线" w:ascii="Arial" w:cs="Arial" w:hAnsi="Arial"/>
          <w:b w:val="true"/>
          <w:sz w:val="22"/>
        </w:rPr>
        <w:t>从物流显示签收时间点开始算，签收7天内，仓库无回复统一建议用户耐心等待</w:t>
      </w:r>
    </w:p>
    <w:p>
      <w:pPr>
        <w:spacing w:before="120" w:after="120" w:line="288" w:lineRule="auto"/>
        <w:ind w:left="0"/>
        <w:jc w:val="left"/>
      </w:pPr>
      <w:r>
        <w:rPr>
          <w:rFonts w:eastAsia="等线" w:ascii="Arial" w:cs="Arial" w:hAnsi="Arial"/>
          <w:b w:val="true"/>
          <w:sz w:val="22"/>
        </w:rPr>
        <w:t>；超过7天无回复，可直接核实地址登记补发</w:t>
      </w:r>
    </w:p>
    <w:p>
      <w:pPr>
        <w:spacing w:before="120" w:after="120" w:line="288" w:lineRule="auto"/>
        <w:ind w:left="0"/>
        <w:jc w:val="left"/>
      </w:pPr>
      <w:r>
        <w:rPr>
          <w:rFonts w:eastAsia="等线" w:ascii="Arial" w:cs="Arial" w:hAnsi="Arial"/>
          <w:sz w:val="22"/>
        </w:rPr>
        <w:t>①工单内向用户询问补发件的收货地址，同时勾选【收集用户地址】。</w:t>
      </w:r>
    </w:p>
    <w:p>
      <w:pPr>
        <w:spacing w:before="120" w:after="120" w:line="288" w:lineRule="auto"/>
        <w:ind w:left="0"/>
        <w:jc w:val="left"/>
      </w:pPr>
      <w:r>
        <w:rPr>
          <w:rFonts w:eastAsia="等线" w:ascii="Arial" w:cs="Arial" w:hAnsi="Arial"/>
          <w:sz w:val="22"/>
        </w:rPr>
        <w:t>②用户提供地址后，在【虾淘反馈登记表-补发工单】内进行补发信息登记，同时工单内回复：</w:t>
      </w:r>
    </w:p>
    <w:p>
      <w:pPr>
        <w:spacing w:before="120" w:after="120" w:line="288" w:lineRule="auto"/>
        <w:ind w:left="0"/>
        <w:jc w:val="left"/>
      </w:pPr>
      <w:r>
        <w:rPr>
          <w:rFonts w:eastAsia="等线" w:ascii="Arial" w:cs="Arial" w:hAnsi="Arial"/>
          <w:b w:val="true"/>
          <w:sz w:val="22"/>
          <w:shd w:fill="ffe928"/>
        </w:rPr>
        <w:t>补发已经为您登记，预计3-5个工作日内为您发出~收到补发确认无误之后可以在此工单回复收到确认无误，工作人员会在您回复后给您登记报销邮费。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用户询问补发单号：</w:t>
      </w:r>
    </w:p>
    <w:p>
      <w:pPr>
        <w:spacing w:before="120" w:after="120" w:line="288" w:lineRule="auto"/>
        <w:ind w:left="0"/>
        <w:jc w:val="left"/>
      </w:pPr>
      <w:r>
        <w:rPr>
          <w:rFonts w:eastAsia="等线" w:ascii="Arial" w:cs="Arial" w:hAnsi="Arial"/>
          <w:sz w:val="22"/>
        </w:rPr>
        <w:t>查看售后状态为【暂无售后状态】，即还未登记补发到此单。如果已登记时间距离用户询问补发单号时间超出5个工作日，提交答疑。如果未超出5个工作日，回复用户：</w:t>
      </w:r>
    </w:p>
    <w:p>
      <w:pPr>
        <w:spacing w:before="120" w:after="120" w:line="288" w:lineRule="auto"/>
        <w:ind w:left="0"/>
        <w:jc w:val="left"/>
      </w:pPr>
      <w:r>
        <w:rPr>
          <w:rFonts w:eastAsia="等线" w:ascii="Arial" w:cs="Arial" w:hAnsi="Arial"/>
          <w:b w:val="true"/>
          <w:sz w:val="22"/>
          <w:shd w:fill="ffe928"/>
        </w:rPr>
        <w:t>咪您好，您的补发已经登记，预计3-5个工作日内为您发出，还请咪耐心等待一下~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查看售后状态为【待发货】可查询补发单号，回复用户：</w:t>
      </w:r>
    </w:p>
    <w:p>
      <w:pPr>
        <w:spacing w:before="120" w:after="120" w:line="288" w:lineRule="auto"/>
        <w:ind w:left="0"/>
        <w:jc w:val="left"/>
      </w:pPr>
      <w:r>
        <w:rPr>
          <w:rFonts w:eastAsia="等线" w:ascii="Arial" w:cs="Arial" w:hAnsi="Arial"/>
          <w:b w:val="true"/>
          <w:sz w:val="22"/>
          <w:shd w:fill="ffe928"/>
        </w:rPr>
        <w:t>咪您好~您留意一下【xxxxxx】这个物流单号信息状态~补发件抵达驿站/代收点后还请咪尽快签收取件，避免出现被快递方因长时间未签收被退回的情况~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用户反馈需要退款退件邮费，回复用户：</w:t>
      </w:r>
    </w:p>
    <w:p>
      <w:pPr>
        <w:spacing w:before="120" w:after="120" w:line="288" w:lineRule="auto"/>
        <w:ind w:left="0"/>
        <w:jc w:val="left"/>
      </w:pPr>
      <w:r>
        <w:rPr>
          <w:rFonts w:eastAsia="等线" w:ascii="Arial" w:cs="Arial" w:hAnsi="Arial"/>
          <w:sz w:val="22"/>
        </w:rPr>
        <w:t>寄付需要报销邮费的话您可以上传一下微信或支付宝账单里支付寄回邮费的支付流水截图，举例如图</w:t>
      </w:r>
    </w:p>
    <w:p>
      <w:pPr>
        <w:spacing w:before="120" w:after="120" w:line="288" w:lineRule="auto"/>
        <w:ind w:left="0"/>
        <w:jc w:val="left"/>
      </w:pPr>
      <w:r>
        <w:rPr>
          <w:rFonts w:eastAsia="等线" w:ascii="Arial" w:cs="Arial" w:hAnsi="Arial"/>
          <w:sz w:val="22"/>
        </w:rPr>
        <w:t>需要和用户确认补发件已在工单内回复确认无误，登记邮费退款并回复：</w:t>
      </w:r>
    </w:p>
    <w:p>
      <w:pPr>
        <w:spacing w:before="120" w:after="120" w:line="288" w:lineRule="auto"/>
        <w:ind w:left="0"/>
        <w:jc w:val="left"/>
      </w:pPr>
      <w:r>
        <w:rPr>
          <w:rFonts w:eastAsia="等线" w:ascii="Arial" w:cs="Arial" w:hAnsi="Arial"/>
          <w:b w:val="true"/>
          <w:sz w:val="22"/>
          <w:shd w:fill="ffe928"/>
        </w:rPr>
        <w:t>邮费退款已经为您申请了，目前处于审核中哦，三到五个工作日左右（国家法定节假日不算工作日哦），审核完成就会为您退款到账的咪~</w:t>
      </w:r>
    </w:p>
    <w:p>
      <w:pPr>
        <w:spacing w:before="120" w:after="120" w:line="288" w:lineRule="auto"/>
        <w:ind w:left="0"/>
        <w:jc w:val="left"/>
      </w:pPr>
    </w:p>
    <w:p>
      <w:pPr>
        <w:spacing w:before="120" w:after="120" w:line="288" w:lineRule="auto"/>
        <w:ind w:left="0"/>
        <w:jc w:val="left"/>
      </w:pPr>
      <w:r>
        <w:rPr>
          <w:rFonts w:eastAsia="等线" w:ascii="Arial" w:cs="Arial" w:hAnsi="Arial"/>
          <w:sz w:val="22"/>
        </w:rPr>
        <w:t>登记回复完之后，工单点击做挂起状态。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商品有伤Q&amp;A</w:t>
      </w:r>
    </w:p>
    <w:p>
      <w:pPr>
        <w:spacing w:before="120" w:after="120" w:line="288" w:lineRule="auto"/>
        <w:ind w:left="0"/>
        <w:jc w:val="left"/>
      </w:pPr>
      <w:r>
        <w:rPr>
          <w:rFonts w:eastAsia="等线" w:ascii="Arial" w:cs="Arial" w:hAnsi="Arial"/>
          <w:color w:val="d83931"/>
          <w:sz w:val="22"/>
        </w:rPr>
        <w:t>Q：用户明确表示自己没有开箱视频如何回复</w:t>
      </w:r>
    </w:p>
    <w:p>
      <w:pPr>
        <w:spacing w:before="120" w:after="120" w:line="288" w:lineRule="auto"/>
        <w:ind w:left="0"/>
        <w:jc w:val="left"/>
      </w:pPr>
      <w:r>
        <w:rPr>
          <w:rFonts w:eastAsia="等线" w:ascii="Arial" w:cs="Arial" w:hAnsi="Arial"/>
          <w:color w:val="d83931"/>
          <w:sz w:val="22"/>
        </w:rPr>
        <w:t>A：咪您好，由于您无法提供完整的开箱视频，无法为您进行退换，是否接受补偿（商品补偿方案的说明)：</w:t>
      </w:r>
    </w:p>
    <w:p>
      <w:pPr>
        <w:spacing w:before="120" w:after="120" w:line="288" w:lineRule="auto"/>
        <w:ind w:left="0"/>
        <w:jc w:val="left"/>
      </w:pPr>
      <w:r>
        <w:rPr>
          <w:rFonts w:eastAsia="等线" w:ascii="Arial" w:cs="Arial" w:hAnsi="Arial"/>
          <w:color w:val="d83931"/>
          <w:sz w:val="22"/>
        </w:rPr>
        <w:t>很抱歉给咪造成了不好的影响，这边给咪申请补偿xx水晶，或退款XX元，二选一，咪您看是选择哪一种方案呢~</w:t>
      </w:r>
    </w:p>
    <w:p>
      <w:pPr>
        <w:spacing w:before="120" w:after="120" w:line="288" w:lineRule="auto"/>
        <w:ind w:left="0"/>
        <w:jc w:val="left"/>
      </w:pPr>
      <w:r>
        <w:rPr>
          <w:rFonts w:eastAsia="等线" w:ascii="Arial" w:cs="Arial" w:hAnsi="Arial"/>
          <w:color w:val="d83931"/>
          <w:sz w:val="22"/>
        </w:rPr>
        <w:t>的退款，您看是否接受呢？</w:t>
      </w:r>
    </w:p>
    <w:p>
      <w:pPr>
        <w:spacing w:before="120" w:after="120" w:line="288" w:lineRule="auto"/>
        <w:ind w:left="0"/>
        <w:jc w:val="left"/>
      </w:pPr>
      <w:r>
        <w:rPr>
          <w:rFonts w:eastAsia="等线" w:ascii="Arial" w:cs="Arial" w:hAnsi="Arial"/>
          <w:color w:val="d83931"/>
          <w:sz w:val="22"/>
        </w:rPr>
        <w:t>【开箱视频标准】 ①开箱视频必须从快递箱未拆封状态开始录制【清晰展示快递单号及快递盒未拆封】 ②每一面封条胶带，须清晰展示为未拆封状态，拆封镜头均需拍摄入镜 ③视频不能剪辑（一镜到底），保持快递箱以及箱内商品全程在可以看到的拍摄范围内，禁止有任何的剪辑痕迹或离开拍摄范围 ④视频中清晰拍摄到需要反馈的商品问题</w:t>
      </w:r>
    </w:p>
    <w:p>
      <w:pPr>
        <w:spacing w:before="120" w:after="120" w:line="288" w:lineRule="auto"/>
        <w:ind w:left="0"/>
        <w:jc w:val="left"/>
      </w:pPr>
      <w:r>
        <w:rPr>
          <w:rFonts w:eastAsia="等线" w:ascii="Arial" w:cs="Arial" w:hAnsi="Arial"/>
          <w:color w:val="d83931"/>
          <w:sz w:val="22"/>
        </w:rPr>
        <w:t xml:space="preserve"> </w:t>
      </w:r>
    </w:p>
    <w:p>
      <w:pPr>
        <w:spacing w:before="120" w:after="120" w:line="288" w:lineRule="auto"/>
        <w:ind w:left="0"/>
        <w:jc w:val="left"/>
      </w:pPr>
      <w:r>
        <w:rPr>
          <w:rFonts w:eastAsia="等线" w:ascii="Arial" w:cs="Arial" w:hAnsi="Arial"/>
          <w:color w:val="d83931"/>
          <w:sz w:val="22"/>
        </w:rPr>
        <w:t>Q：怎么判断用户反馈的商品有伤是属于哪一种？（初伤/中伤/重伤）</w:t>
      </w:r>
    </w:p>
    <w:p>
      <w:pPr>
        <w:spacing w:before="120" w:after="120" w:line="288" w:lineRule="auto"/>
        <w:ind w:left="0"/>
        <w:jc w:val="left"/>
      </w:pPr>
      <w:r>
        <w:rPr>
          <w:rFonts w:eastAsia="等线" w:ascii="Arial" w:cs="Arial" w:hAnsi="Arial"/>
          <w:color w:val="d83931"/>
          <w:sz w:val="22"/>
        </w:rPr>
        <w:t>A：</w:t>
      </w:r>
    </w:p>
    <w:p>
      <w:pPr>
        <w:spacing w:before="120" w:after="120" w:line="288" w:lineRule="auto"/>
        <w:ind w:left="0"/>
        <w:jc w:val="left"/>
      </w:pPr>
      <w:r>
        <w:rPr>
          <w:rFonts w:eastAsia="等线" w:ascii="Arial" w:cs="Arial" w:hAnsi="Arial"/>
          <w:color w:val="d83931"/>
          <w:sz w:val="22"/>
        </w:rPr>
        <w:t>轻伤【2处（含）以内细划痕（不超过5mm）、背面别针较轻压痕】</w:t>
      </w:r>
    </w:p>
    <w:p>
      <w:pPr>
        <w:spacing w:before="120" w:after="120" w:line="288" w:lineRule="auto"/>
        <w:ind w:left="0"/>
        <w:jc w:val="left"/>
      </w:pPr>
      <w:r>
        <w:rPr>
          <w:rFonts w:eastAsia="等线" w:ascii="Arial" w:cs="Arial" w:hAnsi="Arial"/>
          <w:color w:val="d83931"/>
          <w:sz w:val="22"/>
        </w:rPr>
        <w:t>中伤【中伤：3处（含）以内细划痕（不超过5mm）、锈点、背面别针明显压痕】</w:t>
      </w:r>
    </w:p>
    <w:p>
      <w:pPr>
        <w:spacing w:before="120" w:after="120" w:line="288" w:lineRule="auto"/>
        <w:ind w:left="0"/>
        <w:jc w:val="left"/>
      </w:pPr>
      <w:r>
        <w:rPr>
          <w:rFonts w:eastAsia="等线" w:ascii="Arial" w:cs="Arial" w:hAnsi="Arial"/>
          <w:color w:val="d83931"/>
          <w:sz w:val="22"/>
        </w:rPr>
        <w:t>重伤【重伤：大面积划痕、凹陷、破损、锈迹、爆膜】</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7661">
    <w:lvl>
      <w:numFmt w:val="bullet"/>
      <w:suff w:val="tab"/>
      <w:lvlText w:val="•"/>
      <w:rPr>
        <w:color w:val="3370ff"/>
      </w:rPr>
    </w:lvl>
  </w:abstractNum>
  <w:abstractNum w:abstractNumId="1657662">
    <w:lvl>
      <w:numFmt w:val="bullet"/>
      <w:suff w:val="tab"/>
      <w:lvlText w:val="•"/>
      <w:rPr>
        <w:color w:val="3370ff"/>
      </w:rPr>
    </w:lvl>
  </w:abstractNum>
  <w:abstractNum w:abstractNumId="1657663">
    <w:lvl>
      <w:numFmt w:val="bullet"/>
      <w:suff w:val="tab"/>
      <w:lvlText w:val="•"/>
      <w:rPr>
        <w:color w:val="3370ff"/>
      </w:rPr>
    </w:lvl>
  </w:abstractNum>
  <w:abstractNum w:abstractNumId="1657664">
    <w:lvl>
      <w:start w:val="1"/>
      <w:numFmt w:val="decimal"/>
      <w:suff w:val="tab"/>
      <w:lvlText w:val="%1."/>
      <w:rPr>
        <w:color w:val="3370ff"/>
      </w:rPr>
    </w:lvl>
  </w:abstractNum>
  <w:abstractNum w:abstractNumId="1657665">
    <w:lvl>
      <w:numFmt w:val="bullet"/>
      <w:suff w:val="tab"/>
      <w:lvlText w:val="•"/>
      <w:rPr>
        <w:color w:val="3370ff"/>
      </w:rPr>
    </w:lvl>
  </w:abstractNum>
  <w:abstractNum w:abstractNumId="1657666">
    <w:lvl>
      <w:numFmt w:val="bullet"/>
      <w:suff w:val="tab"/>
      <w:lvlText w:val="•"/>
      <w:rPr>
        <w:color w:val="3370ff"/>
      </w:rPr>
    </w:lvl>
  </w:abstractNum>
  <w:abstractNum w:abstractNumId="1657667">
    <w:lvl>
      <w:numFmt w:val="bullet"/>
      <w:suff w:val="tab"/>
      <w:lvlText w:val="•"/>
      <w:rPr>
        <w:color w:val="3370ff"/>
      </w:rPr>
    </w:lvl>
  </w:abstractNum>
  <w:abstractNum w:abstractNumId="1657668">
    <w:lvl>
      <w:numFmt w:val="bullet"/>
      <w:suff w:val="tab"/>
      <w:lvlText w:val="•"/>
      <w:rPr>
        <w:color w:val="3370ff"/>
      </w:rPr>
    </w:lvl>
  </w:abstractNum>
  <w:abstractNum w:abstractNumId="1657669">
    <w:lvl>
      <w:start w:val="2"/>
      <w:numFmt w:val="decimal"/>
      <w:suff w:val="tab"/>
      <w:lvlText w:val="%1."/>
      <w:rPr>
        <w:color w:val="3370ff"/>
      </w:rPr>
    </w:lvl>
  </w:abstractNum>
  <w:abstractNum w:abstractNumId="1657670">
    <w:lvl>
      <w:numFmt w:val="bullet"/>
      <w:suff w:val="tab"/>
      <w:lvlText w:val="•"/>
      <w:rPr>
        <w:color w:val="3370ff"/>
      </w:rPr>
    </w:lvl>
  </w:abstractNum>
  <w:abstractNum w:abstractNumId="1657671">
    <w:lvl>
      <w:numFmt w:val="bullet"/>
      <w:suff w:val="tab"/>
      <w:lvlText w:val="•"/>
      <w:rPr>
        <w:color w:val="3370ff"/>
      </w:rPr>
    </w:lvl>
  </w:abstractNum>
  <w:abstractNum w:abstractNumId="1657672">
    <w:lvl>
      <w:numFmt w:val="bullet"/>
      <w:suff w:val="tab"/>
      <w:lvlText w:val="•"/>
      <w:rPr>
        <w:color w:val="3370ff"/>
      </w:rPr>
    </w:lvl>
  </w:abstractNum>
  <w:abstractNum w:abstractNumId="1657673">
    <w:lvl>
      <w:start w:val="3"/>
      <w:numFmt w:val="decimal"/>
      <w:suff w:val="tab"/>
      <w:lvlText w:val="%1."/>
      <w:rPr>
        <w:color w:val="3370ff"/>
      </w:rPr>
    </w:lvl>
  </w:abstractNum>
  <w:abstractNum w:abstractNumId="1657674">
    <w:lvl>
      <w:numFmt w:val="bullet"/>
      <w:suff w:val="tab"/>
      <w:lvlText w:val="•"/>
      <w:rPr>
        <w:color w:val="3370ff"/>
      </w:rPr>
    </w:lvl>
  </w:abstractNum>
  <w:abstractNum w:abstractNumId="1657675">
    <w:lvl>
      <w:numFmt w:val="bullet"/>
      <w:suff w:val="tab"/>
      <w:lvlText w:val="•"/>
      <w:rPr>
        <w:color w:val="3370ff"/>
      </w:rPr>
    </w:lvl>
  </w:abstractNum>
  <w:abstractNum w:abstractNumId="1657676">
    <w:lvl>
      <w:numFmt w:val="bullet"/>
      <w:suff w:val="tab"/>
      <w:lvlText w:val="•"/>
      <w:rPr>
        <w:color w:val="3370ff"/>
      </w:rPr>
    </w:lvl>
  </w:abstractNum>
  <w:abstractNum w:abstractNumId="1657677">
    <w:lvl>
      <w:start w:val="1"/>
      <w:numFmt w:val="decimal"/>
      <w:suff w:val="tab"/>
      <w:lvlText w:val="%1."/>
      <w:rPr>
        <w:color w:val="3370ff"/>
      </w:rPr>
    </w:lvl>
  </w:abstractNum>
  <w:abstractNum w:abstractNumId="1657678">
    <w:lvl>
      <w:start w:val="2"/>
      <w:numFmt w:val="decimal"/>
      <w:suff w:val="tab"/>
      <w:lvlText w:val="%1."/>
      <w:rPr>
        <w:color w:val="3370ff"/>
      </w:rPr>
    </w:lvl>
  </w:abstractNum>
  <w:abstractNum w:abstractNumId="1657679">
    <w:lvl>
      <w:start w:val="3"/>
      <w:numFmt w:val="decimal"/>
      <w:suff w:val="tab"/>
      <w:lvlText w:val="%1."/>
      <w:rPr>
        <w:color w:val="3370ff"/>
      </w:rPr>
    </w:lvl>
  </w:abstractNum>
  <w:abstractNum w:abstractNumId="1657680">
    <w:lvl>
      <w:start w:val="1"/>
      <w:numFmt w:val="decimal"/>
      <w:suff w:val="tab"/>
      <w:lvlText w:val="%1."/>
      <w:rPr>
        <w:color w:val="3370ff"/>
      </w:rPr>
    </w:lvl>
  </w:abstractNum>
  <w:abstractNum w:abstractNumId="1657681">
    <w:lvl>
      <w:start w:val="2"/>
      <w:numFmt w:val="decimal"/>
      <w:suff w:val="tab"/>
      <w:lvlText w:val="%1."/>
      <w:rPr>
        <w:color w:val="3370ff"/>
      </w:rPr>
    </w:lvl>
  </w:abstractNum>
  <w:abstractNum w:abstractNumId="1657682">
    <w:lvl>
      <w:numFmt w:val="bullet"/>
      <w:suff w:val="tab"/>
      <w:lvlText w:val="￮"/>
      <w:rPr>
        <w:color w:val="3370ff"/>
      </w:rPr>
    </w:lvl>
  </w:abstractNum>
  <w:abstractNum w:abstractNumId="1657683">
    <w:lvl>
      <w:numFmt w:val="bullet"/>
      <w:suff w:val="tab"/>
      <w:lvlText w:val="￮"/>
      <w:rPr>
        <w:color w:val="3370ff"/>
      </w:rPr>
    </w:lvl>
  </w:abstractNum>
  <w:abstractNum w:abstractNumId="1657684">
    <w:lvl>
      <w:numFmt w:val="bullet"/>
      <w:suff w:val="tab"/>
      <w:lvlText w:val="￮"/>
      <w:rPr>
        <w:color w:val="3370ff"/>
      </w:rPr>
    </w:lvl>
  </w:abstractNum>
  <w:abstractNum w:abstractNumId="1657685">
    <w:lvl>
      <w:numFmt w:val="bullet"/>
      <w:suff w:val="tab"/>
      <w:lvlText w:val="￮"/>
      <w:rPr>
        <w:color w:val="3370ff"/>
      </w:rPr>
    </w:lvl>
  </w:abstractNum>
  <w:abstractNum w:abstractNumId="1657686">
    <w:lvl>
      <w:numFmt w:val="bullet"/>
      <w:suff w:val="tab"/>
      <w:lvlText w:val="￮"/>
      <w:rPr>
        <w:color w:val="3370ff"/>
      </w:rPr>
    </w:lvl>
  </w:abstractNum>
  <w:abstractNum w:abstractNumId="1657687">
    <w:lvl>
      <w:start w:val="3"/>
      <w:numFmt w:val="decimal"/>
      <w:suff w:val="tab"/>
      <w:lvlText w:val="%1."/>
      <w:rPr>
        <w:color w:val="3370ff"/>
      </w:rPr>
    </w:lvl>
  </w:abstractNum>
  <w:abstractNum w:abstractNumId="1657688">
    <w:lvl>
      <w:numFmt w:val="bullet"/>
      <w:suff w:val="tab"/>
      <w:lvlText w:val="￮"/>
      <w:rPr>
        <w:color w:val="3370ff"/>
      </w:rPr>
    </w:lvl>
  </w:abstractNum>
  <w:abstractNum w:abstractNumId="1657689">
    <w:lvl>
      <w:numFmt w:val="bullet"/>
      <w:suff w:val="tab"/>
      <w:lvlText w:val="￮"/>
      <w:rPr>
        <w:color w:val="3370ff"/>
      </w:rPr>
    </w:lvl>
  </w:abstractNum>
  <w:abstractNum w:abstractNumId="1657690">
    <w:lvl>
      <w:numFmt w:val="bullet"/>
      <w:suff w:val="tab"/>
      <w:lvlText w:val="￮"/>
      <w:rPr>
        <w:color w:val="3370ff"/>
      </w:rPr>
    </w:lvl>
  </w:abstractNum>
  <w:abstractNum w:abstractNumId="1657691">
    <w:lvl>
      <w:numFmt w:val="bullet"/>
      <w:suff w:val="tab"/>
      <w:lvlText w:val="￮"/>
      <w:rPr>
        <w:color w:val="3370ff"/>
      </w:rPr>
    </w:lvl>
  </w:abstractNum>
  <w:abstractNum w:abstractNumId="1657692">
    <w:lvl>
      <w:start w:val="1"/>
      <w:numFmt w:val="decimal"/>
      <w:suff w:val="tab"/>
      <w:lvlText w:val="%1."/>
      <w:rPr>
        <w:color w:val="3370ff"/>
      </w:rPr>
    </w:lvl>
  </w:abstractNum>
  <w:abstractNum w:abstractNumId="1657693">
    <w:lvl>
      <w:start w:val="2"/>
      <w:numFmt w:val="decimal"/>
      <w:suff w:val="tab"/>
      <w:lvlText w:val="%1."/>
      <w:rPr>
        <w:color w:val="3370ff"/>
      </w:rPr>
    </w:lvl>
  </w:abstractNum>
  <w:abstractNum w:abstractNumId="1657694">
    <w:lvl>
      <w:numFmt w:val="bullet"/>
      <w:suff w:val="tab"/>
      <w:lvlText w:val="￮"/>
      <w:rPr>
        <w:color w:val="3370ff"/>
      </w:rPr>
    </w:lvl>
  </w:abstractNum>
  <w:abstractNum w:abstractNumId="1657695">
    <w:lvl>
      <w:start w:val="1"/>
      <w:numFmt w:val="decimal"/>
      <w:suff w:val="tab"/>
      <w:lvlText w:val="%1."/>
      <w:rPr>
        <w:color w:val="3370ff"/>
      </w:rPr>
    </w:lvl>
  </w:abstractNum>
  <w:abstractNum w:abstractNumId="1657696">
    <w:lvl>
      <w:numFmt w:val="bullet"/>
      <w:suff w:val="tab"/>
      <w:lvlText w:val="￮"/>
      <w:rPr>
        <w:color w:val="3370ff"/>
      </w:rPr>
    </w:lvl>
  </w:abstractNum>
  <w:abstractNum w:abstractNumId="1657697">
    <w:lvl>
      <w:start w:val="2"/>
      <w:numFmt w:val="decimal"/>
      <w:suff w:val="tab"/>
      <w:lvlText w:val="%1."/>
      <w:rPr>
        <w:color w:val="3370ff"/>
      </w:rPr>
    </w:lvl>
  </w:abstractNum>
  <w:abstractNum w:abstractNumId="1657698">
    <w:lvl>
      <w:start w:val="3"/>
      <w:numFmt w:val="decimal"/>
      <w:suff w:val="tab"/>
      <w:lvlText w:val="%1."/>
      <w:rPr>
        <w:color w:val="3370ff"/>
      </w:rPr>
    </w:lvl>
  </w:abstractNum>
  <w:abstractNum w:abstractNumId="1657699">
    <w:lvl>
      <w:numFmt w:val="bullet"/>
      <w:suff w:val="tab"/>
      <w:lvlText w:val="•"/>
      <w:rPr>
        <w:color w:val="3370ff"/>
      </w:rPr>
    </w:lvl>
  </w:abstractNum>
  <w:abstractNum w:abstractNumId="1657700">
    <w:lvl>
      <w:numFmt w:val="bullet"/>
      <w:suff w:val="tab"/>
      <w:lvlText w:val="•"/>
      <w:rPr>
        <w:color w:val="3370ff"/>
      </w:rPr>
    </w:lvl>
  </w:abstractNum>
  <w:abstractNum w:abstractNumId="1657701">
    <w:lvl>
      <w:numFmt w:val="bullet"/>
      <w:suff w:val="tab"/>
      <w:lvlText w:val="•"/>
      <w:rPr>
        <w:color w:val="3370ff"/>
      </w:rPr>
    </w:lvl>
  </w:abstractNum>
  <w:abstractNum w:abstractNumId="1657702">
    <w:lvl>
      <w:numFmt w:val="bullet"/>
      <w:suff w:val="tab"/>
      <w:lvlText w:val="•"/>
      <w:rPr>
        <w:color w:val="3370ff"/>
      </w:rPr>
    </w:lvl>
  </w:abstractNum>
  <w:abstractNum w:abstractNumId="1657703">
    <w:lvl>
      <w:start w:val="1"/>
      <w:numFmt w:val="decimal"/>
      <w:suff w:val="tab"/>
      <w:lvlText w:val="%1."/>
      <w:rPr>
        <w:color w:val="3370ff"/>
      </w:rPr>
    </w:lvl>
  </w:abstractNum>
  <w:abstractNum w:abstractNumId="1657704">
    <w:lvl>
      <w:start w:val="2"/>
      <w:numFmt w:val="decimal"/>
      <w:suff w:val="tab"/>
      <w:lvlText w:val="%1."/>
      <w:rPr>
        <w:color w:val="3370ff"/>
      </w:rPr>
    </w:lvl>
  </w:abstractNum>
  <w:abstractNum w:abstractNumId="1657705">
    <w:lvl>
      <w:start w:val="3"/>
      <w:numFmt w:val="decimal"/>
      <w:suff w:val="tab"/>
      <w:lvlText w:val="%1."/>
      <w:rPr>
        <w:color w:val="3370ff"/>
      </w:rPr>
    </w:lvl>
  </w:abstractNum>
  <w:num w:numId="1">
    <w:abstractNumId w:val="1657661"/>
  </w:num>
  <w:num w:numId="2">
    <w:abstractNumId w:val="1657662"/>
  </w:num>
  <w:num w:numId="3">
    <w:abstractNumId w:val="1657663"/>
  </w:num>
  <w:num w:numId="4">
    <w:abstractNumId w:val="1657664"/>
  </w:num>
  <w:num w:numId="5">
    <w:abstractNumId w:val="1657665"/>
  </w:num>
  <w:num w:numId="6">
    <w:abstractNumId w:val="1657666"/>
  </w:num>
  <w:num w:numId="7">
    <w:abstractNumId w:val="1657667"/>
  </w:num>
  <w:num w:numId="8">
    <w:abstractNumId w:val="1657668"/>
  </w:num>
  <w:num w:numId="9">
    <w:abstractNumId w:val="1657669"/>
  </w:num>
  <w:num w:numId="10">
    <w:abstractNumId w:val="1657670"/>
  </w:num>
  <w:num w:numId="11">
    <w:abstractNumId w:val="1657671"/>
  </w:num>
  <w:num w:numId="12">
    <w:abstractNumId w:val="1657672"/>
  </w:num>
  <w:num w:numId="13">
    <w:abstractNumId w:val="1657673"/>
  </w:num>
  <w:num w:numId="14">
    <w:abstractNumId w:val="1657674"/>
  </w:num>
  <w:num w:numId="15">
    <w:abstractNumId w:val="1657675"/>
  </w:num>
  <w:num w:numId="16">
    <w:abstractNumId w:val="1657676"/>
  </w:num>
  <w:num w:numId="17">
    <w:abstractNumId w:val="1657677"/>
  </w:num>
  <w:num w:numId="18">
    <w:abstractNumId w:val="1657678"/>
  </w:num>
  <w:num w:numId="19">
    <w:abstractNumId w:val="1657679"/>
  </w:num>
  <w:num w:numId="20">
    <w:abstractNumId w:val="1657680"/>
  </w:num>
  <w:num w:numId="21">
    <w:abstractNumId w:val="1657681"/>
  </w:num>
  <w:num w:numId="22">
    <w:abstractNumId w:val="1657682"/>
  </w:num>
  <w:num w:numId="23">
    <w:abstractNumId w:val="1657683"/>
  </w:num>
  <w:num w:numId="24">
    <w:abstractNumId w:val="1657684"/>
  </w:num>
  <w:num w:numId="25">
    <w:abstractNumId w:val="1657685"/>
  </w:num>
  <w:num w:numId="26">
    <w:abstractNumId w:val="1657686"/>
  </w:num>
  <w:num w:numId="27">
    <w:abstractNumId w:val="1657687"/>
  </w:num>
  <w:num w:numId="28">
    <w:abstractNumId w:val="1657688"/>
  </w:num>
  <w:num w:numId="29">
    <w:abstractNumId w:val="1657689"/>
  </w:num>
  <w:num w:numId="30">
    <w:abstractNumId w:val="1657690"/>
  </w:num>
  <w:num w:numId="31">
    <w:abstractNumId w:val="1657691"/>
  </w:num>
  <w:num w:numId="32">
    <w:abstractNumId w:val="1657692"/>
  </w:num>
  <w:num w:numId="33">
    <w:abstractNumId w:val="1657693"/>
  </w:num>
  <w:num w:numId="34">
    <w:abstractNumId w:val="1657694"/>
  </w:num>
  <w:num w:numId="35">
    <w:abstractNumId w:val="1657695"/>
  </w:num>
  <w:num w:numId="36">
    <w:abstractNumId w:val="1657696"/>
  </w:num>
  <w:num w:numId="37">
    <w:abstractNumId w:val="1657697"/>
  </w:num>
  <w:num w:numId="38">
    <w:abstractNumId w:val="1657698"/>
  </w:num>
  <w:num w:numId="39">
    <w:abstractNumId w:val="1657699"/>
  </w:num>
  <w:num w:numId="40">
    <w:abstractNumId w:val="1657700"/>
  </w:num>
  <w:num w:numId="41">
    <w:abstractNumId w:val="1657701"/>
  </w:num>
  <w:num w:numId="42">
    <w:abstractNumId w:val="1657702"/>
  </w:num>
  <w:num w:numId="43">
    <w:abstractNumId w:val="1657703"/>
  </w:num>
  <w:num w:numId="44">
    <w:abstractNumId w:val="1657704"/>
  </w:num>
  <w:num w:numId="45">
    <w:abstractNumId w:val="16577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https://mitakoxiatao.feishu.cn/wiki/OaJswRITciksPWk0qQscTppGnrg" TargetMode="External" Type="http://schemas.openxmlformats.org/officeDocument/2006/relationships/hyperlink"/><Relationship Id="rId14" Target="media/image8.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mitakoxiatao.feishu.cn/wiki/IrNOwxH7Li2E66kSpMicXVlgnYd" TargetMode="External" Type="http://schemas.openxmlformats.org/officeDocument/2006/relationships/hyperlink"/><Relationship Id="rId5" Target="media/image1.png" Type="http://schemas.openxmlformats.org/officeDocument/2006/relationships/image"/><Relationship Id="rId6" Target="numbering.xml" Type="http://schemas.openxmlformats.org/officeDocument/2006/relationships/numbering"/><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2026-06-11T08:31:44Z</dcterms:created>
  <dc:creator>Apache POI</dc:creator>
</cp:coreProperties>
</file>