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E87A" w14:textId="7860AD89" w:rsidR="00E32B59" w:rsidRPr="000D4878" w:rsidRDefault="00E32B59" w:rsidP="00B01928">
      <w:pPr>
        <w:spacing w:after="0" w:line="480" w:lineRule="auto"/>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color w:val="000000"/>
          <w:kern w:val="0"/>
          <w:sz w:val="24"/>
          <w:szCs w:val="24"/>
          <w14:ligatures w14:val="none"/>
        </w:rPr>
        <w:t>Maximo Santana</w:t>
      </w:r>
    </w:p>
    <w:p w14:paraId="6DAB6F7A" w14:textId="4AE7C915" w:rsidR="00E32B59" w:rsidRPr="000D4878" w:rsidRDefault="00E32B59" w:rsidP="00B01928">
      <w:pPr>
        <w:spacing w:after="0" w:line="480" w:lineRule="auto"/>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kern w:val="0"/>
          <w:sz w:val="24"/>
          <w:szCs w:val="24"/>
          <w14:ligatures w14:val="none"/>
        </w:rPr>
        <w:t>Ms. Howell</w:t>
      </w:r>
    </w:p>
    <w:p w14:paraId="64E08F62" w14:textId="5AF4DC7F" w:rsidR="00E32B59" w:rsidRPr="000D4878" w:rsidRDefault="00E32B59" w:rsidP="00B01928">
      <w:pPr>
        <w:spacing w:after="0" w:line="480" w:lineRule="auto"/>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kern w:val="0"/>
          <w:sz w:val="24"/>
          <w:szCs w:val="24"/>
          <w14:ligatures w14:val="none"/>
        </w:rPr>
        <w:t>Honors World History</w:t>
      </w:r>
    </w:p>
    <w:p w14:paraId="15E98A61" w14:textId="0B0F9083" w:rsidR="00E32B59" w:rsidRPr="000D4878" w:rsidRDefault="00E32B59" w:rsidP="00B01928">
      <w:pPr>
        <w:spacing w:after="0" w:line="480" w:lineRule="auto"/>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kern w:val="0"/>
          <w:sz w:val="24"/>
          <w:szCs w:val="24"/>
          <w14:ligatures w14:val="none"/>
        </w:rPr>
        <w:t>2</w:t>
      </w:r>
      <w:r w:rsidR="002B72E1">
        <w:rPr>
          <w:rFonts w:ascii="Times New Roman" w:eastAsia="Times New Roman" w:hAnsi="Times New Roman" w:cs="Times New Roman"/>
          <w:kern w:val="0"/>
          <w:sz w:val="24"/>
          <w:szCs w:val="24"/>
          <w14:ligatures w14:val="none"/>
        </w:rPr>
        <w:t>2 February 2024</w:t>
      </w:r>
    </w:p>
    <w:p w14:paraId="0B1E4440" w14:textId="3D958E6D" w:rsidR="00553FD7" w:rsidRPr="000D4878" w:rsidRDefault="00553FD7" w:rsidP="00B01928">
      <w:pPr>
        <w:spacing w:after="0" w:line="480" w:lineRule="auto"/>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kern w:val="0"/>
          <w:sz w:val="24"/>
          <w:szCs w:val="24"/>
          <w14:ligatures w14:val="none"/>
        </w:rPr>
        <w:t>Did the Prot</w:t>
      </w:r>
      <w:r w:rsidR="00AA2CE6" w:rsidRPr="000D4878">
        <w:rPr>
          <w:rFonts w:ascii="Times New Roman" w:eastAsia="Times New Roman" w:hAnsi="Times New Roman" w:cs="Times New Roman"/>
          <w:kern w:val="0"/>
          <w:sz w:val="24"/>
          <w:szCs w:val="24"/>
          <w14:ligatures w14:val="none"/>
        </w:rPr>
        <w:t>estant Reformation Have a Greater Religious or Political Influence in Early Modern England?</w:t>
      </w:r>
    </w:p>
    <w:p w14:paraId="3B6E74AB" w14:textId="283EBC82" w:rsidR="00E32B59" w:rsidRPr="000D4878" w:rsidRDefault="00E32B59" w:rsidP="00B01928">
      <w:pPr>
        <w:spacing w:before="600" w:after="0" w:line="480" w:lineRule="auto"/>
        <w:jc w:val="center"/>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color w:val="000000"/>
          <w:kern w:val="0"/>
          <w:sz w:val="24"/>
          <w:szCs w:val="24"/>
          <w14:ligatures w14:val="none"/>
        </w:rPr>
        <w:t>The Religion of the English Reformation</w:t>
      </w:r>
    </w:p>
    <w:p w14:paraId="333FC9BD" w14:textId="066580D8" w:rsidR="00BE27C0" w:rsidRPr="000D4878" w:rsidRDefault="009E5C49" w:rsidP="00B01928">
      <w:pPr>
        <w:spacing w:after="0" w:line="480" w:lineRule="auto"/>
        <w:ind w:firstLine="720"/>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kern w:val="0"/>
          <w:sz w:val="24"/>
          <w:szCs w:val="24"/>
          <w14:ligatures w14:val="none"/>
        </w:rPr>
        <w:t xml:space="preserve">In 1517, Martin Luther posted the 95 Theses, </w:t>
      </w:r>
      <w:r w:rsidR="00493174" w:rsidRPr="000D4878">
        <w:rPr>
          <w:rFonts w:ascii="Times New Roman" w:eastAsia="Times New Roman" w:hAnsi="Times New Roman" w:cs="Times New Roman"/>
          <w:kern w:val="0"/>
          <w:sz w:val="24"/>
          <w:szCs w:val="24"/>
          <w14:ligatures w14:val="none"/>
        </w:rPr>
        <w:t>a list of questions that were written in non-vernacular and put up for debate</w:t>
      </w:r>
      <w:r w:rsidR="00BA3F0D" w:rsidRPr="000D4878">
        <w:rPr>
          <w:rFonts w:ascii="Times New Roman" w:eastAsia="Times New Roman" w:hAnsi="Times New Roman" w:cs="Times New Roman"/>
          <w:kern w:val="0"/>
          <w:sz w:val="24"/>
          <w:szCs w:val="24"/>
          <w14:ligatures w14:val="none"/>
        </w:rPr>
        <w:t xml:space="preserve"> (Luther)</w:t>
      </w:r>
      <w:r w:rsidR="00493174" w:rsidRPr="000D4878">
        <w:rPr>
          <w:rFonts w:ascii="Times New Roman" w:eastAsia="Times New Roman" w:hAnsi="Times New Roman" w:cs="Times New Roman"/>
          <w:kern w:val="0"/>
          <w:sz w:val="24"/>
          <w:szCs w:val="24"/>
          <w14:ligatures w14:val="none"/>
        </w:rPr>
        <w:t>.</w:t>
      </w:r>
      <w:r w:rsidR="00575F65" w:rsidRPr="000D4878">
        <w:rPr>
          <w:rFonts w:ascii="Times New Roman" w:eastAsia="Times New Roman" w:hAnsi="Times New Roman" w:cs="Times New Roman"/>
          <w:kern w:val="0"/>
          <w:sz w:val="24"/>
          <w:szCs w:val="24"/>
          <w14:ligatures w14:val="none"/>
        </w:rPr>
        <w:t xml:space="preserve"> </w:t>
      </w:r>
      <w:r w:rsidR="00F32BAF" w:rsidRPr="000D4878">
        <w:rPr>
          <w:rFonts w:ascii="Times New Roman" w:eastAsia="Times New Roman" w:hAnsi="Times New Roman" w:cs="Times New Roman"/>
          <w:kern w:val="0"/>
          <w:sz w:val="24"/>
          <w:szCs w:val="24"/>
          <w14:ligatures w14:val="none"/>
        </w:rPr>
        <w:t xml:space="preserve">The Roman Catholic Church believed that faith and good deeds were needed for salvation, and that </w:t>
      </w:r>
      <w:r w:rsidR="0027236D" w:rsidRPr="000D4878">
        <w:rPr>
          <w:rFonts w:ascii="Times New Roman" w:eastAsia="Times New Roman" w:hAnsi="Times New Roman" w:cs="Times New Roman"/>
          <w:kern w:val="0"/>
          <w:sz w:val="24"/>
          <w:szCs w:val="24"/>
          <w14:ligatures w14:val="none"/>
        </w:rPr>
        <w:t xml:space="preserve">purchasing the Pope’s indulgence papers would </w:t>
      </w:r>
      <w:r w:rsidR="008516E3" w:rsidRPr="000D4878">
        <w:rPr>
          <w:rFonts w:ascii="Times New Roman" w:eastAsia="Times New Roman" w:hAnsi="Times New Roman" w:cs="Times New Roman"/>
          <w:kern w:val="0"/>
          <w:sz w:val="24"/>
          <w:szCs w:val="24"/>
          <w14:ligatures w14:val="none"/>
        </w:rPr>
        <w:t xml:space="preserve">reduce the time a soul spent in a place that </w:t>
      </w:r>
      <w:r w:rsidR="000D4878">
        <w:rPr>
          <w:rFonts w:ascii="Times New Roman" w:eastAsia="Times New Roman" w:hAnsi="Times New Roman" w:cs="Times New Roman"/>
          <w:kern w:val="0"/>
          <w:sz w:val="24"/>
          <w:szCs w:val="24"/>
          <w14:ligatures w14:val="none"/>
        </w:rPr>
        <w:t>souls</w:t>
      </w:r>
      <w:r w:rsidR="008516E3" w:rsidRPr="000D4878">
        <w:rPr>
          <w:rFonts w:ascii="Times New Roman" w:eastAsia="Times New Roman" w:hAnsi="Times New Roman" w:cs="Times New Roman"/>
          <w:kern w:val="0"/>
          <w:sz w:val="24"/>
          <w:szCs w:val="24"/>
          <w14:ligatures w14:val="none"/>
        </w:rPr>
        <w:t xml:space="preserve"> would suffer to atone for mortal sins, </w:t>
      </w:r>
      <w:r w:rsidR="00BE5DF8" w:rsidRPr="000D4878">
        <w:rPr>
          <w:rFonts w:ascii="Times New Roman" w:eastAsia="Times New Roman" w:hAnsi="Times New Roman" w:cs="Times New Roman"/>
          <w:kern w:val="0"/>
          <w:sz w:val="24"/>
          <w:szCs w:val="24"/>
          <w14:ligatures w14:val="none"/>
        </w:rPr>
        <w:t>a place which was called ‘Purgatory</w:t>
      </w:r>
      <w:r w:rsidR="00E32F2D" w:rsidRPr="000D4878">
        <w:rPr>
          <w:rFonts w:ascii="Times New Roman" w:eastAsia="Times New Roman" w:hAnsi="Times New Roman" w:cs="Times New Roman"/>
          <w:kern w:val="0"/>
          <w:sz w:val="24"/>
          <w:szCs w:val="24"/>
          <w14:ligatures w14:val="none"/>
        </w:rPr>
        <w:t>’ (Doran).</w:t>
      </w:r>
      <w:r w:rsidR="00DF254A" w:rsidRPr="00DF254A">
        <w:rPr>
          <w:rFonts w:ascii="Times New Roman" w:eastAsia="Times New Roman" w:hAnsi="Times New Roman" w:cs="Times New Roman"/>
          <w:kern w:val="0"/>
          <w:sz w:val="24"/>
          <w:szCs w:val="24"/>
          <w14:ligatures w14:val="none"/>
        </w:rPr>
        <w:t xml:space="preserve"> </w:t>
      </w:r>
      <w:r w:rsidR="00081C66">
        <w:rPr>
          <w:rFonts w:ascii="Times New Roman" w:eastAsia="Times New Roman" w:hAnsi="Times New Roman" w:cs="Times New Roman"/>
          <w:kern w:val="0"/>
          <w:sz w:val="24"/>
          <w:szCs w:val="24"/>
          <w14:ligatures w14:val="none"/>
        </w:rPr>
        <w:t>Catholic believers also had to perform many rituals, known as the s</w:t>
      </w:r>
      <w:r w:rsidR="00DF254A">
        <w:rPr>
          <w:rFonts w:ascii="Times New Roman" w:eastAsia="Times New Roman" w:hAnsi="Times New Roman" w:cs="Times New Roman"/>
          <w:kern w:val="0"/>
          <w:sz w:val="24"/>
          <w:szCs w:val="24"/>
          <w14:ligatures w14:val="none"/>
        </w:rPr>
        <w:t>even sacraments</w:t>
      </w:r>
      <w:r w:rsidR="00081C66">
        <w:rPr>
          <w:rFonts w:ascii="Times New Roman" w:eastAsia="Times New Roman" w:hAnsi="Times New Roman" w:cs="Times New Roman"/>
          <w:kern w:val="0"/>
          <w:sz w:val="24"/>
          <w:szCs w:val="24"/>
          <w14:ligatures w14:val="none"/>
        </w:rPr>
        <w:t xml:space="preserve">. </w:t>
      </w:r>
      <w:r w:rsidR="00CC7254">
        <w:rPr>
          <w:rFonts w:ascii="Times New Roman" w:eastAsia="Times New Roman" w:hAnsi="Times New Roman" w:cs="Times New Roman"/>
          <w:kern w:val="0"/>
          <w:sz w:val="24"/>
          <w:szCs w:val="24"/>
          <w14:ligatures w14:val="none"/>
        </w:rPr>
        <w:t xml:space="preserve">To help with performing religious practices, the </w:t>
      </w:r>
      <w:r w:rsidR="00206133">
        <w:rPr>
          <w:rFonts w:ascii="Times New Roman" w:eastAsia="Times New Roman" w:hAnsi="Times New Roman" w:cs="Times New Roman"/>
          <w:kern w:val="0"/>
          <w:sz w:val="24"/>
          <w:szCs w:val="24"/>
          <w14:ligatures w14:val="none"/>
        </w:rPr>
        <w:t>sabbath day was on Saturday, and it was a day allocated for worship (The Holy Bible). Misbehaving on the sabbath day</w:t>
      </w:r>
      <w:r w:rsidR="00CE098F">
        <w:rPr>
          <w:rFonts w:ascii="Times New Roman" w:eastAsia="Times New Roman" w:hAnsi="Times New Roman" w:cs="Times New Roman"/>
          <w:kern w:val="0"/>
          <w:sz w:val="24"/>
          <w:szCs w:val="24"/>
          <w14:ligatures w14:val="none"/>
        </w:rPr>
        <w:t>, as in using the sabbath day to</w:t>
      </w:r>
      <w:r w:rsidR="005C03E8">
        <w:rPr>
          <w:rFonts w:ascii="Times New Roman" w:eastAsia="Times New Roman" w:hAnsi="Times New Roman" w:cs="Times New Roman"/>
          <w:kern w:val="0"/>
          <w:sz w:val="24"/>
          <w:szCs w:val="24"/>
          <w14:ligatures w14:val="none"/>
        </w:rPr>
        <w:t xml:space="preserve"> work or to sin,</w:t>
      </w:r>
      <w:r w:rsidR="00206133">
        <w:rPr>
          <w:rFonts w:ascii="Times New Roman" w:eastAsia="Times New Roman" w:hAnsi="Times New Roman" w:cs="Times New Roman"/>
          <w:kern w:val="0"/>
          <w:sz w:val="24"/>
          <w:szCs w:val="24"/>
          <w14:ligatures w14:val="none"/>
        </w:rPr>
        <w:t xml:space="preserve"> was </w:t>
      </w:r>
      <w:r w:rsidR="00CE098F">
        <w:rPr>
          <w:rFonts w:ascii="Times New Roman" w:eastAsia="Times New Roman" w:hAnsi="Times New Roman" w:cs="Times New Roman"/>
          <w:kern w:val="0"/>
          <w:sz w:val="24"/>
          <w:szCs w:val="24"/>
          <w14:ligatures w14:val="none"/>
        </w:rPr>
        <w:t>illegal</w:t>
      </w:r>
      <w:r w:rsidR="005C03E8">
        <w:rPr>
          <w:rFonts w:ascii="Times New Roman" w:eastAsia="Times New Roman" w:hAnsi="Times New Roman" w:cs="Times New Roman"/>
          <w:kern w:val="0"/>
          <w:sz w:val="24"/>
          <w:szCs w:val="24"/>
          <w14:ligatures w14:val="none"/>
        </w:rPr>
        <w:t xml:space="preserve"> (Sharpe)</w:t>
      </w:r>
      <w:r w:rsidR="00CE098F">
        <w:rPr>
          <w:rFonts w:ascii="Times New Roman" w:eastAsia="Times New Roman" w:hAnsi="Times New Roman" w:cs="Times New Roman"/>
          <w:kern w:val="0"/>
          <w:sz w:val="24"/>
          <w:szCs w:val="24"/>
          <w14:ligatures w14:val="none"/>
        </w:rPr>
        <w:t xml:space="preserve">. </w:t>
      </w:r>
      <w:r w:rsidR="00081C66">
        <w:rPr>
          <w:rFonts w:ascii="Times New Roman" w:eastAsia="Times New Roman" w:hAnsi="Times New Roman" w:cs="Times New Roman"/>
          <w:kern w:val="0"/>
          <w:sz w:val="24"/>
          <w:szCs w:val="24"/>
          <w14:ligatures w14:val="none"/>
        </w:rPr>
        <w:t>Each</w:t>
      </w:r>
      <w:r w:rsidR="00DF254A">
        <w:rPr>
          <w:rFonts w:ascii="Times New Roman" w:eastAsia="Times New Roman" w:hAnsi="Times New Roman" w:cs="Times New Roman"/>
          <w:kern w:val="0"/>
          <w:sz w:val="24"/>
          <w:szCs w:val="24"/>
          <w14:ligatures w14:val="none"/>
        </w:rPr>
        <w:t xml:space="preserve"> of </w:t>
      </w:r>
      <w:r w:rsidR="008909BD">
        <w:rPr>
          <w:rFonts w:ascii="Times New Roman" w:eastAsia="Times New Roman" w:hAnsi="Times New Roman" w:cs="Times New Roman"/>
          <w:kern w:val="0"/>
          <w:sz w:val="24"/>
          <w:szCs w:val="24"/>
          <w14:ligatures w14:val="none"/>
        </w:rPr>
        <w:t>the</w:t>
      </w:r>
      <w:r w:rsidR="00F15A2B">
        <w:rPr>
          <w:rFonts w:ascii="Times New Roman" w:eastAsia="Times New Roman" w:hAnsi="Times New Roman" w:cs="Times New Roman"/>
          <w:kern w:val="0"/>
          <w:sz w:val="24"/>
          <w:szCs w:val="24"/>
          <w14:ligatures w14:val="none"/>
        </w:rPr>
        <w:t xml:space="preserve"> seven </w:t>
      </w:r>
      <w:r w:rsidR="00DF254A">
        <w:rPr>
          <w:rFonts w:ascii="Times New Roman" w:eastAsia="Times New Roman" w:hAnsi="Times New Roman" w:cs="Times New Roman"/>
          <w:kern w:val="0"/>
          <w:sz w:val="24"/>
          <w:szCs w:val="24"/>
          <w14:ligatures w14:val="none"/>
        </w:rPr>
        <w:t xml:space="preserve">sacraments were challenged by other denominations of Christianity </w:t>
      </w:r>
      <w:r w:rsidR="007975C3">
        <w:rPr>
          <w:rFonts w:ascii="Times New Roman" w:eastAsia="Times New Roman" w:hAnsi="Times New Roman" w:cs="Times New Roman"/>
          <w:kern w:val="0"/>
          <w:sz w:val="24"/>
          <w:szCs w:val="24"/>
          <w14:ligatures w14:val="none"/>
        </w:rPr>
        <w:t xml:space="preserve">because of the Protestant Reformation </w:t>
      </w:r>
      <w:r w:rsidR="00DF254A">
        <w:rPr>
          <w:rFonts w:ascii="Times New Roman" w:eastAsia="Times New Roman" w:hAnsi="Times New Roman" w:cs="Times New Roman"/>
          <w:kern w:val="0"/>
          <w:sz w:val="24"/>
          <w:szCs w:val="24"/>
          <w14:ligatures w14:val="none"/>
        </w:rPr>
        <w:t xml:space="preserve">(Doran). An example of this would be </w:t>
      </w:r>
      <w:r w:rsidR="00022BAB">
        <w:rPr>
          <w:rFonts w:ascii="Times New Roman" w:eastAsia="Times New Roman" w:hAnsi="Times New Roman" w:cs="Times New Roman"/>
          <w:kern w:val="0"/>
          <w:sz w:val="24"/>
          <w:szCs w:val="24"/>
          <w14:ligatures w14:val="none"/>
        </w:rPr>
        <w:t xml:space="preserve">Anabaptism, the belief </w:t>
      </w:r>
      <w:r w:rsidR="00DF254A">
        <w:rPr>
          <w:rFonts w:ascii="Times New Roman" w:eastAsia="Times New Roman" w:hAnsi="Times New Roman" w:cs="Times New Roman"/>
          <w:kern w:val="0"/>
          <w:sz w:val="24"/>
          <w:szCs w:val="24"/>
          <w14:ligatures w14:val="none"/>
        </w:rPr>
        <w:t>in adult baptism instead of infant baptism.</w:t>
      </w:r>
      <w:r w:rsidR="00B41E45">
        <w:rPr>
          <w:rFonts w:ascii="Times New Roman" w:eastAsia="Times New Roman" w:hAnsi="Times New Roman" w:cs="Times New Roman"/>
          <w:kern w:val="0"/>
          <w:sz w:val="24"/>
          <w:szCs w:val="24"/>
          <w14:ligatures w14:val="none"/>
        </w:rPr>
        <w:t xml:space="preserve"> </w:t>
      </w:r>
      <w:r w:rsidR="00BE5DF8" w:rsidRPr="000D4878">
        <w:rPr>
          <w:rFonts w:ascii="Times New Roman" w:eastAsia="Times New Roman" w:hAnsi="Times New Roman" w:cs="Times New Roman"/>
          <w:kern w:val="0"/>
          <w:sz w:val="24"/>
          <w:szCs w:val="24"/>
          <w14:ligatures w14:val="none"/>
        </w:rPr>
        <w:t xml:space="preserve">The 95 Theses </w:t>
      </w:r>
      <w:r w:rsidR="00AF7701" w:rsidRPr="000D4878">
        <w:rPr>
          <w:rFonts w:ascii="Times New Roman" w:eastAsia="Times New Roman" w:hAnsi="Times New Roman" w:cs="Times New Roman"/>
          <w:kern w:val="0"/>
          <w:sz w:val="24"/>
          <w:szCs w:val="24"/>
          <w14:ligatures w14:val="none"/>
        </w:rPr>
        <w:t>contained ideas that were considered radical</w:t>
      </w:r>
      <w:r w:rsidR="003311FD" w:rsidRPr="000D4878">
        <w:rPr>
          <w:rFonts w:ascii="Times New Roman" w:eastAsia="Times New Roman" w:hAnsi="Times New Roman" w:cs="Times New Roman"/>
          <w:kern w:val="0"/>
          <w:sz w:val="24"/>
          <w:szCs w:val="24"/>
          <w14:ligatures w14:val="none"/>
        </w:rPr>
        <w:t xml:space="preserve"> at the time, such as the idea that only faith was required for </w:t>
      </w:r>
      <w:r w:rsidR="006628FC" w:rsidRPr="000D4878">
        <w:rPr>
          <w:rFonts w:ascii="Times New Roman" w:eastAsia="Times New Roman" w:hAnsi="Times New Roman" w:cs="Times New Roman"/>
          <w:kern w:val="0"/>
          <w:sz w:val="24"/>
          <w:szCs w:val="24"/>
          <w14:ligatures w14:val="none"/>
        </w:rPr>
        <w:t>salvation and</w:t>
      </w:r>
      <w:r w:rsidR="003311FD" w:rsidRPr="000D4878">
        <w:rPr>
          <w:rFonts w:ascii="Times New Roman" w:eastAsia="Times New Roman" w:hAnsi="Times New Roman" w:cs="Times New Roman"/>
          <w:kern w:val="0"/>
          <w:sz w:val="24"/>
          <w:szCs w:val="24"/>
          <w14:ligatures w14:val="none"/>
        </w:rPr>
        <w:t xml:space="preserve"> </w:t>
      </w:r>
      <w:r w:rsidR="00043A00" w:rsidRPr="000D4878">
        <w:rPr>
          <w:rFonts w:ascii="Times New Roman" w:eastAsia="Times New Roman" w:hAnsi="Times New Roman" w:cs="Times New Roman"/>
          <w:kern w:val="0"/>
          <w:sz w:val="24"/>
          <w:szCs w:val="24"/>
          <w14:ligatures w14:val="none"/>
        </w:rPr>
        <w:t>led to people finding out facts about the Bible such as the lack of mention</w:t>
      </w:r>
      <w:r w:rsidR="006628FC" w:rsidRPr="000D4878">
        <w:rPr>
          <w:rFonts w:ascii="Times New Roman" w:eastAsia="Times New Roman" w:hAnsi="Times New Roman" w:cs="Times New Roman"/>
          <w:kern w:val="0"/>
          <w:sz w:val="24"/>
          <w:szCs w:val="24"/>
          <w14:ligatures w14:val="none"/>
        </w:rPr>
        <w:t>s</w:t>
      </w:r>
      <w:r w:rsidR="00043A00" w:rsidRPr="000D4878">
        <w:rPr>
          <w:rFonts w:ascii="Times New Roman" w:eastAsia="Times New Roman" w:hAnsi="Times New Roman" w:cs="Times New Roman"/>
          <w:kern w:val="0"/>
          <w:sz w:val="24"/>
          <w:szCs w:val="24"/>
          <w14:ligatures w14:val="none"/>
        </w:rPr>
        <w:t xml:space="preserve"> of a</w:t>
      </w:r>
      <w:r w:rsidR="00746B5F" w:rsidRPr="000D4878">
        <w:rPr>
          <w:rFonts w:ascii="Times New Roman" w:eastAsia="Times New Roman" w:hAnsi="Times New Roman" w:cs="Times New Roman"/>
          <w:kern w:val="0"/>
          <w:sz w:val="24"/>
          <w:szCs w:val="24"/>
          <w14:ligatures w14:val="none"/>
        </w:rPr>
        <w:t xml:space="preserve"> purgatory, the sale of indulgences, and the existence of Popes</w:t>
      </w:r>
      <w:r w:rsidR="006628FC" w:rsidRPr="000D4878">
        <w:rPr>
          <w:rFonts w:ascii="Times New Roman" w:eastAsia="Times New Roman" w:hAnsi="Times New Roman" w:cs="Times New Roman"/>
          <w:kern w:val="0"/>
          <w:sz w:val="24"/>
          <w:szCs w:val="24"/>
          <w14:ligatures w14:val="none"/>
        </w:rPr>
        <w:t xml:space="preserve"> (Luther). </w:t>
      </w:r>
      <w:r w:rsidR="00575F65" w:rsidRPr="000D4878">
        <w:rPr>
          <w:rFonts w:ascii="Times New Roman" w:eastAsia="Times New Roman" w:hAnsi="Times New Roman" w:cs="Times New Roman"/>
          <w:kern w:val="0"/>
          <w:sz w:val="24"/>
          <w:szCs w:val="24"/>
          <w14:ligatures w14:val="none"/>
        </w:rPr>
        <w:t>These</w:t>
      </w:r>
      <w:r w:rsidR="00493174" w:rsidRPr="000D4878">
        <w:rPr>
          <w:rFonts w:ascii="Times New Roman" w:eastAsia="Times New Roman" w:hAnsi="Times New Roman" w:cs="Times New Roman"/>
          <w:kern w:val="0"/>
          <w:sz w:val="24"/>
          <w:szCs w:val="24"/>
          <w14:ligatures w14:val="none"/>
        </w:rPr>
        <w:t xml:space="preserve"> </w:t>
      </w:r>
      <w:r w:rsidR="00575F65" w:rsidRPr="000D4878">
        <w:rPr>
          <w:rFonts w:ascii="Times New Roman" w:eastAsia="Times New Roman" w:hAnsi="Times New Roman" w:cs="Times New Roman"/>
          <w:kern w:val="0"/>
          <w:sz w:val="24"/>
          <w:szCs w:val="24"/>
          <w14:ligatures w14:val="none"/>
        </w:rPr>
        <w:t xml:space="preserve">questions </w:t>
      </w:r>
      <w:r w:rsidR="00A53FE4" w:rsidRPr="000D4878">
        <w:rPr>
          <w:rFonts w:ascii="Times New Roman" w:eastAsia="Times New Roman" w:hAnsi="Times New Roman" w:cs="Times New Roman"/>
          <w:kern w:val="0"/>
          <w:sz w:val="24"/>
          <w:szCs w:val="24"/>
          <w14:ligatures w14:val="none"/>
        </w:rPr>
        <w:t>were not made with the intent</w:t>
      </w:r>
      <w:r w:rsidR="00AA31EC">
        <w:rPr>
          <w:rFonts w:ascii="Times New Roman" w:eastAsia="Times New Roman" w:hAnsi="Times New Roman" w:cs="Times New Roman"/>
          <w:kern w:val="0"/>
          <w:sz w:val="24"/>
          <w:szCs w:val="24"/>
          <w14:ligatures w14:val="none"/>
        </w:rPr>
        <w:t xml:space="preserve"> to wreak havoc</w:t>
      </w:r>
      <w:r w:rsidR="00A53FE4" w:rsidRPr="000D4878">
        <w:rPr>
          <w:rFonts w:ascii="Times New Roman" w:eastAsia="Times New Roman" w:hAnsi="Times New Roman" w:cs="Times New Roman"/>
          <w:kern w:val="0"/>
          <w:sz w:val="24"/>
          <w:szCs w:val="24"/>
          <w14:ligatures w14:val="none"/>
        </w:rPr>
        <w:t xml:space="preserve">, but Martin </w:t>
      </w:r>
      <w:r w:rsidR="00E83586" w:rsidRPr="000D4878">
        <w:rPr>
          <w:rFonts w:ascii="Times New Roman" w:eastAsia="Times New Roman" w:hAnsi="Times New Roman" w:cs="Times New Roman"/>
          <w:kern w:val="0"/>
          <w:sz w:val="24"/>
          <w:szCs w:val="24"/>
          <w14:ligatures w14:val="none"/>
        </w:rPr>
        <w:t xml:space="preserve">Luther’s </w:t>
      </w:r>
      <w:r w:rsidR="00A53FE4" w:rsidRPr="000D4878">
        <w:rPr>
          <w:rFonts w:ascii="Times New Roman" w:eastAsia="Times New Roman" w:hAnsi="Times New Roman" w:cs="Times New Roman"/>
          <w:kern w:val="0"/>
          <w:sz w:val="24"/>
          <w:szCs w:val="24"/>
          <w14:ligatures w14:val="none"/>
        </w:rPr>
        <w:t>95 Theses</w:t>
      </w:r>
      <w:r w:rsidR="00575F65" w:rsidRPr="000D4878">
        <w:rPr>
          <w:rFonts w:ascii="Times New Roman" w:eastAsia="Times New Roman" w:hAnsi="Times New Roman" w:cs="Times New Roman"/>
          <w:kern w:val="0"/>
          <w:sz w:val="24"/>
          <w:szCs w:val="24"/>
          <w14:ligatures w14:val="none"/>
        </w:rPr>
        <w:t xml:space="preserve"> </w:t>
      </w:r>
      <w:r w:rsidR="009E70D5" w:rsidRPr="000D4878">
        <w:rPr>
          <w:rFonts w:ascii="Times New Roman" w:eastAsia="Times New Roman" w:hAnsi="Times New Roman" w:cs="Times New Roman"/>
          <w:kern w:val="0"/>
          <w:sz w:val="24"/>
          <w:szCs w:val="24"/>
          <w14:ligatures w14:val="none"/>
        </w:rPr>
        <w:t xml:space="preserve">caused many significant religious and political changes </w:t>
      </w:r>
      <w:r w:rsidR="00CE296E">
        <w:rPr>
          <w:rFonts w:ascii="Times New Roman" w:eastAsia="Times New Roman" w:hAnsi="Times New Roman" w:cs="Times New Roman"/>
          <w:kern w:val="0"/>
          <w:sz w:val="24"/>
          <w:szCs w:val="24"/>
          <w14:ligatures w14:val="none"/>
        </w:rPr>
        <w:t xml:space="preserve">and conflicts </w:t>
      </w:r>
      <w:r w:rsidR="009E70D5" w:rsidRPr="000D4878">
        <w:rPr>
          <w:rFonts w:ascii="Times New Roman" w:eastAsia="Times New Roman" w:hAnsi="Times New Roman" w:cs="Times New Roman"/>
          <w:kern w:val="0"/>
          <w:sz w:val="24"/>
          <w:szCs w:val="24"/>
          <w14:ligatures w14:val="none"/>
        </w:rPr>
        <w:lastRenderedPageBreak/>
        <w:t>throughout Europe.</w:t>
      </w:r>
      <w:r w:rsidR="000A43DB" w:rsidRPr="000D4878">
        <w:rPr>
          <w:rFonts w:ascii="Times New Roman" w:eastAsia="Times New Roman" w:hAnsi="Times New Roman" w:cs="Times New Roman"/>
          <w:kern w:val="0"/>
          <w:sz w:val="24"/>
          <w:szCs w:val="24"/>
          <w14:ligatures w14:val="none"/>
        </w:rPr>
        <w:t xml:space="preserve"> </w:t>
      </w:r>
      <w:r w:rsidR="007975C3">
        <w:rPr>
          <w:rFonts w:ascii="Times New Roman" w:eastAsia="Times New Roman" w:hAnsi="Times New Roman" w:cs="Times New Roman"/>
          <w:kern w:val="0"/>
          <w:sz w:val="24"/>
          <w:szCs w:val="24"/>
          <w14:ligatures w14:val="none"/>
        </w:rPr>
        <w:t>The Protestant Reformation and h</w:t>
      </w:r>
      <w:r w:rsidR="000A43DB" w:rsidRPr="000D4878">
        <w:rPr>
          <w:rFonts w:ascii="Times New Roman" w:eastAsia="Times New Roman" w:hAnsi="Times New Roman" w:cs="Times New Roman"/>
          <w:kern w:val="0"/>
          <w:sz w:val="24"/>
          <w:szCs w:val="24"/>
          <w14:ligatures w14:val="none"/>
        </w:rPr>
        <w:t>oly wars such as the Thirty Years’ War</w:t>
      </w:r>
      <w:r w:rsidR="00406C91" w:rsidRPr="000D4878">
        <w:rPr>
          <w:rFonts w:ascii="Times New Roman" w:eastAsia="Times New Roman" w:hAnsi="Times New Roman" w:cs="Times New Roman"/>
          <w:kern w:val="0"/>
          <w:sz w:val="24"/>
          <w:szCs w:val="24"/>
          <w14:ligatures w14:val="none"/>
        </w:rPr>
        <w:t xml:space="preserve"> </w:t>
      </w:r>
      <w:r w:rsidR="0052015C" w:rsidRPr="000D4878">
        <w:rPr>
          <w:rFonts w:ascii="Times New Roman" w:eastAsia="Times New Roman" w:hAnsi="Times New Roman" w:cs="Times New Roman"/>
          <w:kern w:val="0"/>
          <w:sz w:val="24"/>
          <w:szCs w:val="24"/>
          <w14:ligatures w14:val="none"/>
        </w:rPr>
        <w:t xml:space="preserve">occurred. </w:t>
      </w:r>
      <w:r w:rsidR="00406C91" w:rsidRPr="000D4878">
        <w:rPr>
          <w:rFonts w:ascii="Times New Roman" w:eastAsia="Times New Roman" w:hAnsi="Times New Roman" w:cs="Times New Roman"/>
          <w:kern w:val="0"/>
          <w:sz w:val="24"/>
          <w:szCs w:val="24"/>
          <w14:ligatures w14:val="none"/>
        </w:rPr>
        <w:t>The sale of indulgences – more so intended by the Roman Catholic Church</w:t>
      </w:r>
      <w:r w:rsidR="008E1D06" w:rsidRPr="000D4878">
        <w:rPr>
          <w:rFonts w:ascii="Times New Roman" w:eastAsia="Times New Roman" w:hAnsi="Times New Roman" w:cs="Times New Roman"/>
          <w:kern w:val="0"/>
          <w:sz w:val="24"/>
          <w:szCs w:val="24"/>
          <w14:ligatures w14:val="none"/>
        </w:rPr>
        <w:t xml:space="preserve"> to make profit than to pardon people – plummeted</w:t>
      </w:r>
      <w:r w:rsidR="00DB4F20" w:rsidRPr="000D4878">
        <w:rPr>
          <w:rFonts w:ascii="Times New Roman" w:eastAsia="Times New Roman" w:hAnsi="Times New Roman" w:cs="Times New Roman"/>
          <w:kern w:val="0"/>
          <w:sz w:val="24"/>
          <w:szCs w:val="24"/>
          <w14:ligatures w14:val="none"/>
        </w:rPr>
        <w:t xml:space="preserve">, and so did the formerly colossal profits of the </w:t>
      </w:r>
      <w:r w:rsidR="001E4D69" w:rsidRPr="000D4878">
        <w:rPr>
          <w:rFonts w:ascii="Times New Roman" w:eastAsia="Times New Roman" w:hAnsi="Times New Roman" w:cs="Times New Roman"/>
          <w:kern w:val="0"/>
          <w:sz w:val="24"/>
          <w:szCs w:val="24"/>
          <w14:ligatures w14:val="none"/>
        </w:rPr>
        <w:t xml:space="preserve">Roman Catholic </w:t>
      </w:r>
      <w:r w:rsidR="00DB4F20" w:rsidRPr="000D4878">
        <w:rPr>
          <w:rFonts w:ascii="Times New Roman" w:eastAsia="Times New Roman" w:hAnsi="Times New Roman" w:cs="Times New Roman"/>
          <w:kern w:val="0"/>
          <w:sz w:val="24"/>
          <w:szCs w:val="24"/>
          <w14:ligatures w14:val="none"/>
        </w:rPr>
        <w:t>Church</w:t>
      </w:r>
      <w:r w:rsidR="00AF7701" w:rsidRPr="000D4878">
        <w:rPr>
          <w:rFonts w:ascii="Times New Roman" w:eastAsia="Times New Roman" w:hAnsi="Times New Roman" w:cs="Times New Roman"/>
          <w:kern w:val="0"/>
          <w:sz w:val="24"/>
          <w:szCs w:val="24"/>
          <w14:ligatures w14:val="none"/>
        </w:rPr>
        <w:t>.</w:t>
      </w:r>
      <w:r w:rsidR="00902996" w:rsidRPr="000D4878">
        <w:rPr>
          <w:rFonts w:ascii="Times New Roman" w:eastAsia="Times New Roman" w:hAnsi="Times New Roman" w:cs="Times New Roman"/>
          <w:kern w:val="0"/>
          <w:sz w:val="24"/>
          <w:szCs w:val="24"/>
          <w14:ligatures w14:val="none"/>
        </w:rPr>
        <w:t xml:space="preserve"> England </w:t>
      </w:r>
      <w:r w:rsidR="001F3B31" w:rsidRPr="000D4878">
        <w:rPr>
          <w:rFonts w:ascii="Times New Roman" w:eastAsia="Times New Roman" w:hAnsi="Times New Roman" w:cs="Times New Roman"/>
          <w:kern w:val="0"/>
          <w:sz w:val="24"/>
          <w:szCs w:val="24"/>
          <w14:ligatures w14:val="none"/>
        </w:rPr>
        <w:t xml:space="preserve">was greatly affected by the Protestant Reformation, having its ‘English Reformation.’ </w:t>
      </w:r>
      <w:r w:rsidR="00C63144" w:rsidRPr="000D4878">
        <w:rPr>
          <w:rFonts w:ascii="Times New Roman" w:eastAsia="Times New Roman" w:hAnsi="Times New Roman" w:cs="Times New Roman"/>
          <w:kern w:val="0"/>
          <w:sz w:val="24"/>
          <w:szCs w:val="24"/>
          <w14:ligatures w14:val="none"/>
        </w:rPr>
        <w:t>But was the English Reformation’s impact in Early Modern England more Religious</w:t>
      </w:r>
      <w:r w:rsidR="00725559" w:rsidRPr="000D4878">
        <w:rPr>
          <w:rFonts w:ascii="Times New Roman" w:eastAsia="Times New Roman" w:hAnsi="Times New Roman" w:cs="Times New Roman"/>
          <w:kern w:val="0"/>
          <w:sz w:val="24"/>
          <w:szCs w:val="24"/>
          <w14:ligatures w14:val="none"/>
        </w:rPr>
        <w:t xml:space="preserve"> </w:t>
      </w:r>
      <w:r w:rsidR="005D53A5">
        <w:rPr>
          <w:rFonts w:ascii="Times New Roman" w:eastAsia="Times New Roman" w:hAnsi="Times New Roman" w:cs="Times New Roman"/>
          <w:kern w:val="0"/>
          <w:sz w:val="24"/>
          <w:szCs w:val="24"/>
          <w14:ligatures w14:val="none"/>
        </w:rPr>
        <w:t>or Political</w:t>
      </w:r>
      <w:r w:rsidR="00725559" w:rsidRPr="000D4878">
        <w:rPr>
          <w:rFonts w:ascii="Times New Roman" w:eastAsia="Times New Roman" w:hAnsi="Times New Roman" w:cs="Times New Roman"/>
          <w:kern w:val="0"/>
          <w:sz w:val="24"/>
          <w:szCs w:val="24"/>
          <w14:ligatures w14:val="none"/>
        </w:rPr>
        <w:t>? This paper will be arguing that t</w:t>
      </w:r>
      <w:r w:rsidR="001F3B31" w:rsidRPr="000D4878">
        <w:rPr>
          <w:rFonts w:ascii="Times New Roman" w:eastAsia="Times New Roman" w:hAnsi="Times New Roman" w:cs="Times New Roman"/>
          <w:kern w:val="0"/>
          <w:sz w:val="24"/>
          <w:szCs w:val="24"/>
          <w14:ligatures w14:val="none"/>
        </w:rPr>
        <w:t>he English Reformation’s religious impact was greater than its political impact in terms of the new beliefs and denominations that were founded, the constantly changing justice system in accordance with new interpretations of the Bible, and King Henry VIII’s religious and political influence in Early Modern England.</w:t>
      </w:r>
      <w:r w:rsidR="001E4D69" w:rsidRPr="000D4878">
        <w:rPr>
          <w:rFonts w:ascii="Times New Roman" w:eastAsia="Times New Roman" w:hAnsi="Times New Roman" w:cs="Times New Roman"/>
          <w:kern w:val="0"/>
          <w:sz w:val="24"/>
          <w:szCs w:val="24"/>
          <w14:ligatures w14:val="none"/>
        </w:rPr>
        <w:t xml:space="preserve"> </w:t>
      </w:r>
    </w:p>
    <w:p w14:paraId="2154025D" w14:textId="743EE91A" w:rsidR="008561D8" w:rsidRDefault="007127C6" w:rsidP="00B01928">
      <w:pPr>
        <w:spacing w:before="200" w:after="0" w:line="480" w:lineRule="auto"/>
        <w:outlineLvl w:val="0"/>
        <w:rPr>
          <w:rFonts w:ascii="Times New Roman" w:eastAsia="Times New Roman" w:hAnsi="Times New Roman" w:cs="Times New Roman"/>
          <w:kern w:val="0"/>
          <w:sz w:val="24"/>
          <w:szCs w:val="24"/>
          <w14:ligatures w14:val="none"/>
        </w:rPr>
      </w:pPr>
      <w:r w:rsidRPr="000D4878">
        <w:rPr>
          <w:rFonts w:ascii="Times New Roman" w:eastAsia="Times New Roman" w:hAnsi="Times New Roman" w:cs="Times New Roman"/>
          <w:color w:val="000000"/>
          <w:kern w:val="36"/>
          <w:sz w:val="24"/>
          <w:szCs w:val="24"/>
          <w14:ligatures w14:val="none"/>
        </w:rPr>
        <w:t>Body</w:t>
      </w:r>
      <w:r w:rsidR="008561D8" w:rsidRPr="000D4878">
        <w:rPr>
          <w:rFonts w:ascii="Times New Roman" w:eastAsia="Times New Roman" w:hAnsi="Times New Roman" w:cs="Times New Roman"/>
          <w:color w:val="000000"/>
          <w:kern w:val="36"/>
          <w:sz w:val="24"/>
          <w:szCs w:val="24"/>
          <w14:ligatures w14:val="none"/>
        </w:rPr>
        <w:br/>
      </w:r>
      <w:r w:rsidR="008561D8" w:rsidRPr="000D4878">
        <w:rPr>
          <w:rFonts w:ascii="Times New Roman" w:eastAsia="Times New Roman" w:hAnsi="Times New Roman" w:cs="Times New Roman"/>
          <w:kern w:val="0"/>
          <w:sz w:val="24"/>
          <w:szCs w:val="24"/>
          <w14:ligatures w14:val="none"/>
        </w:rPr>
        <w:tab/>
      </w:r>
      <w:r w:rsidR="00D3759C" w:rsidRPr="000D4878">
        <w:rPr>
          <w:rFonts w:ascii="Times New Roman" w:eastAsia="Times New Roman" w:hAnsi="Times New Roman" w:cs="Times New Roman"/>
          <w:kern w:val="0"/>
          <w:sz w:val="24"/>
          <w:szCs w:val="24"/>
          <w14:ligatures w14:val="none"/>
        </w:rPr>
        <w:t xml:space="preserve">In Early Modern England, </w:t>
      </w:r>
      <w:r w:rsidR="00D542C8" w:rsidRPr="000D4878">
        <w:rPr>
          <w:rFonts w:ascii="Times New Roman" w:eastAsia="Times New Roman" w:hAnsi="Times New Roman" w:cs="Times New Roman"/>
          <w:kern w:val="0"/>
          <w:sz w:val="24"/>
          <w:szCs w:val="24"/>
          <w14:ligatures w14:val="none"/>
        </w:rPr>
        <w:t xml:space="preserve">many aspects of Christianity changed because of the Protestant Reformation. </w:t>
      </w:r>
      <w:r w:rsidR="00D3759C" w:rsidRPr="000D4878">
        <w:rPr>
          <w:rFonts w:ascii="Times New Roman" w:eastAsia="Times New Roman" w:hAnsi="Times New Roman" w:cs="Times New Roman"/>
          <w:kern w:val="0"/>
          <w:sz w:val="24"/>
          <w:szCs w:val="24"/>
          <w14:ligatures w14:val="none"/>
        </w:rPr>
        <w:t xml:space="preserve">Churches had often believed in one denomination </w:t>
      </w:r>
      <w:r w:rsidR="00D50ACD" w:rsidRPr="000D4878">
        <w:rPr>
          <w:rFonts w:ascii="Times New Roman" w:eastAsia="Times New Roman" w:hAnsi="Times New Roman" w:cs="Times New Roman"/>
          <w:kern w:val="0"/>
          <w:sz w:val="24"/>
          <w:szCs w:val="24"/>
          <w14:ligatures w14:val="none"/>
        </w:rPr>
        <w:t>and changed</w:t>
      </w:r>
      <w:r w:rsidR="00D3759C" w:rsidRPr="000D4878">
        <w:rPr>
          <w:rFonts w:ascii="Times New Roman" w:eastAsia="Times New Roman" w:hAnsi="Times New Roman" w:cs="Times New Roman"/>
          <w:kern w:val="0"/>
          <w:sz w:val="24"/>
          <w:szCs w:val="24"/>
          <w14:ligatures w14:val="none"/>
        </w:rPr>
        <w:t xml:space="preserve"> most of</w:t>
      </w:r>
      <w:r w:rsidR="004A4BEC">
        <w:rPr>
          <w:rFonts w:ascii="Times New Roman" w:eastAsia="Times New Roman" w:hAnsi="Times New Roman" w:cs="Times New Roman"/>
          <w:kern w:val="0"/>
          <w:sz w:val="24"/>
          <w:szCs w:val="24"/>
          <w14:ligatures w14:val="none"/>
        </w:rPr>
        <w:t xml:space="preserve"> the</w:t>
      </w:r>
      <w:r w:rsidR="00D3759C" w:rsidRPr="000D4878">
        <w:rPr>
          <w:rFonts w:ascii="Times New Roman" w:eastAsia="Times New Roman" w:hAnsi="Times New Roman" w:cs="Times New Roman"/>
          <w:kern w:val="0"/>
          <w:sz w:val="24"/>
          <w:szCs w:val="24"/>
          <w14:ligatures w14:val="none"/>
        </w:rPr>
        <w:t xml:space="preserve"> practices and beliefs, but </w:t>
      </w:r>
      <w:r w:rsidR="000A462D" w:rsidRPr="000D4878">
        <w:rPr>
          <w:rFonts w:ascii="Times New Roman" w:eastAsia="Times New Roman" w:hAnsi="Times New Roman" w:cs="Times New Roman"/>
          <w:kern w:val="0"/>
          <w:sz w:val="24"/>
          <w:szCs w:val="24"/>
          <w14:ligatures w14:val="none"/>
        </w:rPr>
        <w:t>certain aspects of Roman Catholicism remained in the different Churches.</w:t>
      </w:r>
      <w:r w:rsidR="007855BC" w:rsidRPr="000D4878">
        <w:rPr>
          <w:rFonts w:ascii="Times New Roman" w:eastAsia="Times New Roman" w:hAnsi="Times New Roman" w:cs="Times New Roman"/>
          <w:kern w:val="0"/>
          <w:sz w:val="24"/>
          <w:szCs w:val="24"/>
          <w14:ligatures w14:val="none"/>
        </w:rPr>
        <w:t xml:space="preserve"> </w:t>
      </w:r>
      <w:r w:rsidR="00F11501" w:rsidRPr="000D4878">
        <w:rPr>
          <w:rFonts w:ascii="Times New Roman" w:eastAsia="Times New Roman" w:hAnsi="Times New Roman" w:cs="Times New Roman"/>
          <w:kern w:val="0"/>
          <w:sz w:val="24"/>
          <w:szCs w:val="24"/>
          <w14:ligatures w14:val="none"/>
        </w:rPr>
        <w:t>The Pope</w:t>
      </w:r>
      <w:r w:rsidR="00541822" w:rsidRPr="000D4878">
        <w:rPr>
          <w:rFonts w:ascii="Times New Roman" w:eastAsia="Times New Roman" w:hAnsi="Times New Roman" w:cs="Times New Roman"/>
          <w:kern w:val="0"/>
          <w:sz w:val="24"/>
          <w:szCs w:val="24"/>
          <w14:ligatures w14:val="none"/>
        </w:rPr>
        <w:t>s were the</w:t>
      </w:r>
      <w:r w:rsidR="00F11501" w:rsidRPr="000D4878">
        <w:rPr>
          <w:rFonts w:ascii="Times New Roman" w:eastAsia="Times New Roman" w:hAnsi="Times New Roman" w:cs="Times New Roman"/>
          <w:kern w:val="0"/>
          <w:sz w:val="24"/>
          <w:szCs w:val="24"/>
          <w14:ligatures w14:val="none"/>
        </w:rPr>
        <w:t xml:space="preserve"> highest power in all of England</w:t>
      </w:r>
      <w:r w:rsidR="00541822" w:rsidRPr="000D4878">
        <w:rPr>
          <w:rFonts w:ascii="Times New Roman" w:eastAsia="Times New Roman" w:hAnsi="Times New Roman" w:cs="Times New Roman"/>
          <w:kern w:val="0"/>
          <w:sz w:val="24"/>
          <w:szCs w:val="24"/>
          <w14:ligatures w14:val="none"/>
        </w:rPr>
        <w:t>, higher even than the Kings, but with</w:t>
      </w:r>
      <w:r w:rsidR="00E52363" w:rsidRPr="000D4878">
        <w:rPr>
          <w:rFonts w:ascii="Times New Roman" w:eastAsia="Times New Roman" w:hAnsi="Times New Roman" w:cs="Times New Roman"/>
          <w:kern w:val="0"/>
          <w:sz w:val="24"/>
          <w:szCs w:val="24"/>
          <w14:ligatures w14:val="none"/>
        </w:rPr>
        <w:t xml:space="preserve"> the Act of Supremacy, </w:t>
      </w:r>
      <w:r w:rsidR="007855BC" w:rsidRPr="000D4878">
        <w:rPr>
          <w:rFonts w:ascii="Times New Roman" w:eastAsia="Times New Roman" w:hAnsi="Times New Roman" w:cs="Times New Roman"/>
          <w:kern w:val="0"/>
          <w:sz w:val="24"/>
          <w:szCs w:val="24"/>
          <w14:ligatures w14:val="none"/>
        </w:rPr>
        <w:t>King Henry VIII</w:t>
      </w:r>
      <w:r w:rsidR="00AB0ABA" w:rsidRPr="000D4878">
        <w:rPr>
          <w:rFonts w:ascii="Times New Roman" w:eastAsia="Times New Roman" w:hAnsi="Times New Roman" w:cs="Times New Roman"/>
          <w:kern w:val="0"/>
          <w:sz w:val="24"/>
          <w:szCs w:val="24"/>
          <w14:ligatures w14:val="none"/>
        </w:rPr>
        <w:t xml:space="preserve"> and future heirs to the throne </w:t>
      </w:r>
      <w:r w:rsidR="00A238FA" w:rsidRPr="000D4878">
        <w:rPr>
          <w:rFonts w:ascii="Times New Roman" w:eastAsia="Times New Roman" w:hAnsi="Times New Roman" w:cs="Times New Roman"/>
          <w:kern w:val="0"/>
          <w:sz w:val="24"/>
          <w:szCs w:val="24"/>
          <w14:ligatures w14:val="none"/>
        </w:rPr>
        <w:t xml:space="preserve">became </w:t>
      </w:r>
      <w:r w:rsidR="00AB0ABA" w:rsidRPr="000D4878">
        <w:rPr>
          <w:rFonts w:ascii="Times New Roman" w:eastAsia="Times New Roman" w:hAnsi="Times New Roman" w:cs="Times New Roman"/>
          <w:kern w:val="0"/>
          <w:sz w:val="24"/>
          <w:szCs w:val="24"/>
          <w14:ligatures w14:val="none"/>
        </w:rPr>
        <w:t xml:space="preserve">the </w:t>
      </w:r>
      <w:r w:rsidR="006D7128">
        <w:rPr>
          <w:rFonts w:ascii="Times New Roman" w:eastAsia="Times New Roman" w:hAnsi="Times New Roman" w:cs="Times New Roman"/>
          <w:kern w:val="0"/>
          <w:sz w:val="24"/>
          <w:szCs w:val="24"/>
          <w14:ligatures w14:val="none"/>
        </w:rPr>
        <w:t>Supreme Heads</w:t>
      </w:r>
      <w:r w:rsidR="00A238FA" w:rsidRPr="000D4878">
        <w:rPr>
          <w:rFonts w:ascii="Times New Roman" w:eastAsia="Times New Roman" w:hAnsi="Times New Roman" w:cs="Times New Roman"/>
          <w:kern w:val="0"/>
          <w:sz w:val="24"/>
          <w:szCs w:val="24"/>
          <w14:ligatures w14:val="none"/>
        </w:rPr>
        <w:t xml:space="preserve"> </w:t>
      </w:r>
      <w:r w:rsidR="00674DC9" w:rsidRPr="000D4878">
        <w:rPr>
          <w:rFonts w:ascii="Times New Roman" w:eastAsia="Times New Roman" w:hAnsi="Times New Roman" w:cs="Times New Roman"/>
          <w:kern w:val="0"/>
          <w:sz w:val="24"/>
          <w:szCs w:val="24"/>
          <w14:ligatures w14:val="none"/>
        </w:rPr>
        <w:t>of the Church</w:t>
      </w:r>
      <w:r w:rsidR="00B12D35">
        <w:rPr>
          <w:rFonts w:ascii="Times New Roman" w:eastAsia="Times New Roman" w:hAnsi="Times New Roman" w:cs="Times New Roman"/>
          <w:kern w:val="0"/>
          <w:sz w:val="24"/>
          <w:szCs w:val="24"/>
          <w14:ligatures w14:val="none"/>
        </w:rPr>
        <w:t>.</w:t>
      </w:r>
      <w:r w:rsidR="008A7894">
        <w:rPr>
          <w:rFonts w:ascii="Times New Roman" w:eastAsia="Times New Roman" w:hAnsi="Times New Roman" w:cs="Times New Roman"/>
          <w:kern w:val="0"/>
          <w:sz w:val="24"/>
          <w:szCs w:val="24"/>
          <w14:ligatures w14:val="none"/>
        </w:rPr>
        <w:t xml:space="preserve"> The act stated,</w:t>
      </w:r>
      <w:r w:rsidR="00715700">
        <w:rPr>
          <w:rFonts w:ascii="Times New Roman" w:eastAsia="Times New Roman" w:hAnsi="Times New Roman" w:cs="Times New Roman"/>
          <w:kern w:val="0"/>
          <w:sz w:val="24"/>
          <w:szCs w:val="24"/>
          <w14:ligatures w14:val="none"/>
        </w:rPr>
        <w:t xml:space="preserve"> “</w:t>
      </w:r>
      <w:r w:rsidR="008A7894">
        <w:rPr>
          <w:rFonts w:ascii="Times New Roman" w:eastAsia="Times New Roman" w:hAnsi="Times New Roman" w:cs="Times New Roman"/>
          <w:kern w:val="0"/>
          <w:sz w:val="24"/>
          <w:szCs w:val="24"/>
          <w14:ligatures w14:val="none"/>
        </w:rPr>
        <w:t>b</w:t>
      </w:r>
      <w:r w:rsidR="00D002F6">
        <w:rPr>
          <w:rFonts w:ascii="Times New Roman" w:eastAsia="Times New Roman" w:hAnsi="Times New Roman" w:cs="Times New Roman"/>
          <w:kern w:val="0"/>
          <w:sz w:val="24"/>
          <w:szCs w:val="24"/>
          <w14:ligatures w14:val="none"/>
        </w:rPr>
        <w:t>e it enacted by authority of this present Parliament that the King our sovereign lord, his heirs and successors kings of this realm, shall be taken, ac</w:t>
      </w:r>
      <w:r w:rsidR="006D34D6">
        <w:rPr>
          <w:rFonts w:ascii="Times New Roman" w:eastAsia="Times New Roman" w:hAnsi="Times New Roman" w:cs="Times New Roman"/>
          <w:kern w:val="0"/>
          <w:sz w:val="24"/>
          <w:szCs w:val="24"/>
          <w14:ligatures w14:val="none"/>
        </w:rPr>
        <w:t xml:space="preserve">cepted and reputed the only </w:t>
      </w:r>
      <w:r w:rsidR="006D7128">
        <w:rPr>
          <w:rFonts w:ascii="Times New Roman" w:eastAsia="Times New Roman" w:hAnsi="Times New Roman" w:cs="Times New Roman"/>
          <w:kern w:val="0"/>
          <w:sz w:val="24"/>
          <w:szCs w:val="24"/>
          <w14:ligatures w14:val="none"/>
        </w:rPr>
        <w:t>Supreme Head</w:t>
      </w:r>
      <w:r w:rsidR="006D34D6">
        <w:rPr>
          <w:rFonts w:ascii="Times New Roman" w:eastAsia="Times New Roman" w:hAnsi="Times New Roman" w:cs="Times New Roman"/>
          <w:kern w:val="0"/>
          <w:sz w:val="24"/>
          <w:szCs w:val="24"/>
          <w14:ligatures w14:val="none"/>
        </w:rPr>
        <w:t xml:space="preserve"> in earth of the Church of England (Henry VIII).”</w:t>
      </w:r>
      <w:r w:rsidR="00C879CB" w:rsidRPr="000D4878">
        <w:rPr>
          <w:rFonts w:ascii="Times New Roman" w:eastAsia="Times New Roman" w:hAnsi="Times New Roman" w:cs="Times New Roman"/>
          <w:kern w:val="0"/>
          <w:sz w:val="24"/>
          <w:szCs w:val="24"/>
          <w14:ligatures w14:val="none"/>
        </w:rPr>
        <w:t xml:space="preserve"> </w:t>
      </w:r>
      <w:r w:rsidR="004F41E8">
        <w:rPr>
          <w:rFonts w:ascii="Times New Roman" w:eastAsia="Times New Roman" w:hAnsi="Times New Roman" w:cs="Times New Roman"/>
          <w:kern w:val="0"/>
          <w:sz w:val="24"/>
          <w:szCs w:val="24"/>
          <w14:ligatures w14:val="none"/>
        </w:rPr>
        <w:t xml:space="preserve">This had </w:t>
      </w:r>
      <w:r w:rsidR="00FF0E1A">
        <w:rPr>
          <w:rFonts w:ascii="Times New Roman" w:eastAsia="Times New Roman" w:hAnsi="Times New Roman" w:cs="Times New Roman"/>
          <w:kern w:val="0"/>
          <w:sz w:val="24"/>
          <w:szCs w:val="24"/>
          <w14:ligatures w14:val="none"/>
        </w:rPr>
        <w:t>given</w:t>
      </w:r>
      <w:r w:rsidR="004F41E8">
        <w:rPr>
          <w:rFonts w:ascii="Times New Roman" w:eastAsia="Times New Roman" w:hAnsi="Times New Roman" w:cs="Times New Roman"/>
          <w:kern w:val="0"/>
          <w:sz w:val="24"/>
          <w:szCs w:val="24"/>
          <w14:ligatures w14:val="none"/>
        </w:rPr>
        <w:t xml:space="preserve"> significant religious connotations </w:t>
      </w:r>
      <w:r w:rsidR="00C879CB" w:rsidRPr="000D4878">
        <w:rPr>
          <w:rFonts w:ascii="Times New Roman" w:eastAsia="Times New Roman" w:hAnsi="Times New Roman" w:cs="Times New Roman"/>
          <w:kern w:val="0"/>
          <w:sz w:val="24"/>
          <w:szCs w:val="24"/>
          <w14:ligatures w14:val="none"/>
        </w:rPr>
        <w:t>about monarchs</w:t>
      </w:r>
      <w:r w:rsidR="005B4EC7" w:rsidRPr="000D4878">
        <w:rPr>
          <w:rFonts w:ascii="Times New Roman" w:eastAsia="Times New Roman" w:hAnsi="Times New Roman" w:cs="Times New Roman"/>
          <w:kern w:val="0"/>
          <w:sz w:val="24"/>
          <w:szCs w:val="24"/>
          <w14:ligatures w14:val="none"/>
        </w:rPr>
        <w:t xml:space="preserve"> of England, </w:t>
      </w:r>
      <w:r w:rsidR="001850F7" w:rsidRPr="000D4878">
        <w:rPr>
          <w:rFonts w:ascii="Times New Roman" w:eastAsia="Times New Roman" w:hAnsi="Times New Roman" w:cs="Times New Roman"/>
          <w:kern w:val="0"/>
          <w:sz w:val="24"/>
          <w:szCs w:val="24"/>
          <w14:ligatures w14:val="none"/>
        </w:rPr>
        <w:t>such as the fact that the common people of England would look toward the Kings and Queens</w:t>
      </w:r>
      <w:r w:rsidR="002C7B98" w:rsidRPr="000D4878">
        <w:rPr>
          <w:rFonts w:ascii="Times New Roman" w:eastAsia="Times New Roman" w:hAnsi="Times New Roman" w:cs="Times New Roman"/>
          <w:kern w:val="0"/>
          <w:sz w:val="24"/>
          <w:szCs w:val="24"/>
          <w14:ligatures w14:val="none"/>
        </w:rPr>
        <w:t xml:space="preserve"> for all the political and religious affairs in the country </w:t>
      </w:r>
      <w:r w:rsidR="00FF0E1A">
        <w:rPr>
          <w:rFonts w:ascii="Times New Roman" w:eastAsia="Times New Roman" w:hAnsi="Times New Roman" w:cs="Times New Roman"/>
          <w:kern w:val="0"/>
          <w:sz w:val="24"/>
          <w:szCs w:val="24"/>
          <w14:ligatures w14:val="none"/>
        </w:rPr>
        <w:t xml:space="preserve">instead of the Pope </w:t>
      </w:r>
      <w:r w:rsidR="00CC5683" w:rsidRPr="000D4878">
        <w:rPr>
          <w:rFonts w:ascii="Times New Roman" w:eastAsia="Times New Roman" w:hAnsi="Times New Roman" w:cs="Times New Roman"/>
          <w:kern w:val="0"/>
          <w:sz w:val="24"/>
          <w:szCs w:val="24"/>
          <w14:ligatures w14:val="none"/>
        </w:rPr>
        <w:t>(Henry VIII)</w:t>
      </w:r>
      <w:r w:rsidR="00674DC9" w:rsidRPr="000D4878">
        <w:rPr>
          <w:rFonts w:ascii="Times New Roman" w:eastAsia="Times New Roman" w:hAnsi="Times New Roman" w:cs="Times New Roman"/>
          <w:kern w:val="0"/>
          <w:sz w:val="24"/>
          <w:szCs w:val="24"/>
          <w14:ligatures w14:val="none"/>
        </w:rPr>
        <w:t>.</w:t>
      </w:r>
      <w:r w:rsidR="00FF0E1A">
        <w:rPr>
          <w:rFonts w:ascii="Times New Roman" w:eastAsia="Times New Roman" w:hAnsi="Times New Roman" w:cs="Times New Roman"/>
          <w:kern w:val="0"/>
          <w:sz w:val="24"/>
          <w:szCs w:val="24"/>
          <w14:ligatures w14:val="none"/>
        </w:rPr>
        <w:t xml:space="preserve"> </w:t>
      </w:r>
      <w:r w:rsidR="00687A9A" w:rsidRPr="000D4878">
        <w:rPr>
          <w:rFonts w:ascii="Times New Roman" w:eastAsia="Times New Roman" w:hAnsi="Times New Roman" w:cs="Times New Roman"/>
          <w:kern w:val="0"/>
          <w:sz w:val="24"/>
          <w:szCs w:val="24"/>
          <w14:ligatures w14:val="none"/>
        </w:rPr>
        <w:t>Within the Churches of England, the English Reformation reintroduced the practice of singing and music in the Church</w:t>
      </w:r>
      <w:r w:rsidR="00075EF1" w:rsidRPr="000D4878">
        <w:rPr>
          <w:rFonts w:ascii="Times New Roman" w:eastAsia="Times New Roman" w:hAnsi="Times New Roman" w:cs="Times New Roman"/>
          <w:kern w:val="0"/>
          <w:sz w:val="24"/>
          <w:szCs w:val="24"/>
          <w14:ligatures w14:val="none"/>
        </w:rPr>
        <w:t xml:space="preserve"> </w:t>
      </w:r>
      <w:r w:rsidR="00687A9A" w:rsidRPr="000D4878">
        <w:rPr>
          <w:rFonts w:ascii="Times New Roman" w:eastAsia="Times New Roman" w:hAnsi="Times New Roman" w:cs="Times New Roman"/>
          <w:kern w:val="0"/>
          <w:sz w:val="24"/>
          <w:szCs w:val="24"/>
          <w14:ligatures w14:val="none"/>
        </w:rPr>
        <w:t>for the choir</w:t>
      </w:r>
      <w:r w:rsidR="00951C75" w:rsidRPr="000D4878">
        <w:rPr>
          <w:rFonts w:ascii="Times New Roman" w:eastAsia="Times New Roman" w:hAnsi="Times New Roman" w:cs="Times New Roman"/>
          <w:kern w:val="0"/>
          <w:sz w:val="24"/>
          <w:szCs w:val="24"/>
          <w14:ligatures w14:val="none"/>
        </w:rPr>
        <w:t>,</w:t>
      </w:r>
      <w:r w:rsidR="003C4C1E" w:rsidRPr="000D4878">
        <w:rPr>
          <w:rFonts w:ascii="Times New Roman" w:eastAsia="Times New Roman" w:hAnsi="Times New Roman" w:cs="Times New Roman"/>
          <w:kern w:val="0"/>
          <w:sz w:val="24"/>
          <w:szCs w:val="24"/>
          <w14:ligatures w14:val="none"/>
        </w:rPr>
        <w:t xml:space="preserve"> a practice</w:t>
      </w:r>
      <w:r w:rsidR="00DF3552" w:rsidRPr="000D4878">
        <w:rPr>
          <w:rFonts w:ascii="Times New Roman" w:eastAsia="Times New Roman" w:hAnsi="Times New Roman" w:cs="Times New Roman"/>
          <w:kern w:val="0"/>
          <w:sz w:val="24"/>
          <w:szCs w:val="24"/>
          <w14:ligatures w14:val="none"/>
        </w:rPr>
        <w:t xml:space="preserve"> which had its popularity and quality</w:t>
      </w:r>
      <w:r w:rsidR="00D52CC8" w:rsidRPr="000D4878">
        <w:rPr>
          <w:rFonts w:ascii="Times New Roman" w:eastAsia="Times New Roman" w:hAnsi="Times New Roman" w:cs="Times New Roman"/>
          <w:kern w:val="0"/>
          <w:sz w:val="24"/>
          <w:szCs w:val="24"/>
          <w14:ligatures w14:val="none"/>
        </w:rPr>
        <w:t xml:space="preserve"> skyrocket in the Tudor period.</w:t>
      </w:r>
      <w:r w:rsidR="007F66CF" w:rsidRPr="000D4878">
        <w:rPr>
          <w:rFonts w:ascii="Times New Roman" w:eastAsia="Times New Roman" w:hAnsi="Times New Roman" w:cs="Times New Roman"/>
          <w:kern w:val="0"/>
          <w:sz w:val="24"/>
          <w:szCs w:val="24"/>
          <w14:ligatures w14:val="none"/>
        </w:rPr>
        <w:t xml:space="preserve"> </w:t>
      </w:r>
      <w:r w:rsidR="007F66CF" w:rsidRPr="000D4878">
        <w:rPr>
          <w:rFonts w:ascii="Times New Roman" w:eastAsia="Times New Roman" w:hAnsi="Times New Roman" w:cs="Times New Roman"/>
          <w:kern w:val="0"/>
          <w:sz w:val="24"/>
          <w:szCs w:val="24"/>
          <w14:ligatures w14:val="none"/>
        </w:rPr>
        <w:lastRenderedPageBreak/>
        <w:t xml:space="preserve">(“Martin Luther Posts”). </w:t>
      </w:r>
      <w:r w:rsidR="00EF6408">
        <w:rPr>
          <w:rFonts w:ascii="Times New Roman" w:eastAsia="Times New Roman" w:hAnsi="Times New Roman" w:cs="Times New Roman"/>
          <w:kern w:val="0"/>
          <w:sz w:val="24"/>
          <w:szCs w:val="24"/>
          <w14:ligatures w14:val="none"/>
        </w:rPr>
        <w:t xml:space="preserve">An instance of </w:t>
      </w:r>
      <w:r w:rsidR="00AB4C03" w:rsidRPr="000D4878">
        <w:rPr>
          <w:rFonts w:ascii="Times New Roman" w:eastAsia="Times New Roman" w:hAnsi="Times New Roman" w:cs="Times New Roman"/>
          <w:kern w:val="0"/>
          <w:sz w:val="24"/>
          <w:szCs w:val="24"/>
          <w14:ligatures w14:val="none"/>
        </w:rPr>
        <w:t xml:space="preserve">this </w:t>
      </w:r>
      <w:r w:rsidR="00EF6408">
        <w:rPr>
          <w:rFonts w:ascii="Times New Roman" w:eastAsia="Times New Roman" w:hAnsi="Times New Roman" w:cs="Times New Roman"/>
          <w:kern w:val="0"/>
          <w:sz w:val="24"/>
          <w:szCs w:val="24"/>
          <w14:ligatures w14:val="none"/>
        </w:rPr>
        <w:t xml:space="preserve">would be </w:t>
      </w:r>
      <w:r w:rsidR="002F2667" w:rsidRPr="000D4878">
        <w:rPr>
          <w:rFonts w:ascii="Times New Roman" w:eastAsia="Times New Roman" w:hAnsi="Times New Roman" w:cs="Times New Roman"/>
          <w:kern w:val="0"/>
          <w:sz w:val="24"/>
          <w:szCs w:val="24"/>
          <w14:ligatures w14:val="none"/>
        </w:rPr>
        <w:t xml:space="preserve">the </w:t>
      </w:r>
      <w:r w:rsidR="00BE10B5" w:rsidRPr="000D4878">
        <w:rPr>
          <w:rFonts w:ascii="Times New Roman" w:eastAsia="Times New Roman" w:hAnsi="Times New Roman" w:cs="Times New Roman"/>
          <w:kern w:val="0"/>
          <w:sz w:val="24"/>
          <w:szCs w:val="24"/>
          <w14:ligatures w14:val="none"/>
        </w:rPr>
        <w:t xml:space="preserve">Anglican Church having its first </w:t>
      </w:r>
      <w:r w:rsidR="00652829" w:rsidRPr="000D4878">
        <w:rPr>
          <w:rFonts w:ascii="Times New Roman" w:eastAsia="Times New Roman" w:hAnsi="Times New Roman" w:cs="Times New Roman"/>
          <w:kern w:val="0"/>
          <w:sz w:val="24"/>
          <w:szCs w:val="24"/>
          <w14:ligatures w14:val="none"/>
        </w:rPr>
        <w:t xml:space="preserve">organ </w:t>
      </w:r>
      <w:r w:rsidR="00AB4C03" w:rsidRPr="000D4878">
        <w:rPr>
          <w:rFonts w:ascii="Times New Roman" w:eastAsia="Times New Roman" w:hAnsi="Times New Roman" w:cs="Times New Roman"/>
          <w:kern w:val="0"/>
          <w:sz w:val="24"/>
          <w:szCs w:val="24"/>
          <w14:ligatures w14:val="none"/>
        </w:rPr>
        <w:t>adapted to play background music</w:t>
      </w:r>
      <w:r w:rsidR="007D4495" w:rsidRPr="000D4878">
        <w:rPr>
          <w:rFonts w:ascii="Times New Roman" w:eastAsia="Times New Roman" w:hAnsi="Times New Roman" w:cs="Times New Roman"/>
          <w:kern w:val="0"/>
          <w:sz w:val="24"/>
          <w:szCs w:val="24"/>
          <w14:ligatures w14:val="none"/>
        </w:rPr>
        <w:t xml:space="preserve"> instead of the main part in </w:t>
      </w:r>
      <w:r w:rsidR="000D4878" w:rsidRPr="000D4878">
        <w:rPr>
          <w:rFonts w:ascii="Times New Roman" w:hAnsi="Times New Roman" w:cs="Times New Roman"/>
          <w:color w:val="111111"/>
          <w:sz w:val="24"/>
          <w:szCs w:val="24"/>
          <w:shd w:val="clear" w:color="auto" w:fill="FFFFFF"/>
        </w:rPr>
        <w:t>Wetheringsett</w:t>
      </w:r>
      <w:r w:rsidR="000D4878" w:rsidRPr="000D4878">
        <w:rPr>
          <w:rFonts w:ascii="Times New Roman" w:eastAsia="Times New Roman" w:hAnsi="Times New Roman" w:cs="Times New Roman"/>
          <w:kern w:val="0"/>
          <w:sz w:val="24"/>
          <w:szCs w:val="24"/>
          <w14:ligatures w14:val="none"/>
        </w:rPr>
        <w:t xml:space="preserve"> </w:t>
      </w:r>
      <w:r w:rsidR="007D4495" w:rsidRPr="000D4878">
        <w:rPr>
          <w:rFonts w:ascii="Times New Roman" w:eastAsia="Times New Roman" w:hAnsi="Times New Roman" w:cs="Times New Roman"/>
          <w:kern w:val="0"/>
          <w:sz w:val="24"/>
          <w:szCs w:val="24"/>
          <w14:ligatures w14:val="none"/>
        </w:rPr>
        <w:t xml:space="preserve">in the English </w:t>
      </w:r>
      <w:r w:rsidR="00364E7D" w:rsidRPr="000D4878">
        <w:rPr>
          <w:rFonts w:ascii="Times New Roman" w:eastAsia="Times New Roman" w:hAnsi="Times New Roman" w:cs="Times New Roman"/>
          <w:kern w:val="0"/>
          <w:sz w:val="24"/>
          <w:szCs w:val="24"/>
          <w14:ligatures w14:val="none"/>
        </w:rPr>
        <w:t>county</w:t>
      </w:r>
      <w:r w:rsidR="007D4495" w:rsidRPr="000D4878">
        <w:rPr>
          <w:rFonts w:ascii="Times New Roman" w:eastAsia="Times New Roman" w:hAnsi="Times New Roman" w:cs="Times New Roman"/>
          <w:kern w:val="0"/>
          <w:sz w:val="24"/>
          <w:szCs w:val="24"/>
          <w14:ligatures w14:val="none"/>
        </w:rPr>
        <w:t xml:space="preserve"> of Suffolk</w:t>
      </w:r>
      <w:r w:rsidR="00A21A46">
        <w:rPr>
          <w:rFonts w:ascii="Times New Roman" w:eastAsia="Times New Roman" w:hAnsi="Times New Roman" w:cs="Times New Roman"/>
          <w:kern w:val="0"/>
          <w:sz w:val="24"/>
          <w:szCs w:val="24"/>
          <w14:ligatures w14:val="none"/>
        </w:rPr>
        <w:t xml:space="preserve"> (Johnstone).</w:t>
      </w:r>
      <w:r w:rsidR="008E029D">
        <w:rPr>
          <w:rFonts w:ascii="Times New Roman" w:eastAsia="Times New Roman" w:hAnsi="Times New Roman" w:cs="Times New Roman"/>
          <w:kern w:val="0"/>
          <w:sz w:val="24"/>
          <w:szCs w:val="24"/>
          <w14:ligatures w14:val="none"/>
        </w:rPr>
        <w:t xml:space="preserve"> </w:t>
      </w:r>
      <w:r w:rsidR="00D20E07">
        <w:rPr>
          <w:rFonts w:ascii="Times New Roman" w:eastAsia="Times New Roman" w:hAnsi="Times New Roman" w:cs="Times New Roman"/>
          <w:kern w:val="0"/>
          <w:sz w:val="24"/>
          <w:szCs w:val="24"/>
          <w14:ligatures w14:val="none"/>
        </w:rPr>
        <w:t xml:space="preserve">In the governmental side of Early Modern England, many changes were being made </w:t>
      </w:r>
      <w:r w:rsidR="00487D9E">
        <w:rPr>
          <w:rFonts w:ascii="Times New Roman" w:eastAsia="Times New Roman" w:hAnsi="Times New Roman" w:cs="Times New Roman"/>
          <w:kern w:val="0"/>
          <w:sz w:val="24"/>
          <w:szCs w:val="24"/>
          <w14:ligatures w14:val="none"/>
        </w:rPr>
        <w:t xml:space="preserve">toward religious change. In </w:t>
      </w:r>
      <w:r w:rsidR="00EF2398">
        <w:rPr>
          <w:rFonts w:ascii="Times New Roman" w:eastAsia="Times New Roman" w:hAnsi="Times New Roman" w:cs="Times New Roman"/>
          <w:kern w:val="0"/>
          <w:sz w:val="24"/>
          <w:szCs w:val="24"/>
          <w14:ligatures w14:val="none"/>
        </w:rPr>
        <w:t>1</w:t>
      </w:r>
      <w:r w:rsidR="00487D9E">
        <w:rPr>
          <w:rFonts w:ascii="Times New Roman" w:eastAsia="Times New Roman" w:hAnsi="Times New Roman" w:cs="Times New Roman"/>
          <w:kern w:val="0"/>
          <w:sz w:val="24"/>
          <w:szCs w:val="24"/>
          <w14:ligatures w14:val="none"/>
        </w:rPr>
        <w:t xml:space="preserve">548, the government banned many </w:t>
      </w:r>
      <w:r w:rsidR="002B09D6">
        <w:rPr>
          <w:rFonts w:ascii="Times New Roman" w:eastAsia="Times New Roman" w:hAnsi="Times New Roman" w:cs="Times New Roman"/>
          <w:kern w:val="0"/>
          <w:sz w:val="24"/>
          <w:szCs w:val="24"/>
          <w14:ligatures w14:val="none"/>
        </w:rPr>
        <w:t xml:space="preserve">traditional </w:t>
      </w:r>
      <w:r w:rsidR="00487D9E">
        <w:rPr>
          <w:rFonts w:ascii="Times New Roman" w:eastAsia="Times New Roman" w:hAnsi="Times New Roman" w:cs="Times New Roman"/>
          <w:kern w:val="0"/>
          <w:sz w:val="24"/>
          <w:szCs w:val="24"/>
          <w14:ligatures w14:val="none"/>
        </w:rPr>
        <w:t>religious ceremonies</w:t>
      </w:r>
      <w:r w:rsidR="00AA02C9">
        <w:rPr>
          <w:rFonts w:ascii="Times New Roman" w:eastAsia="Times New Roman" w:hAnsi="Times New Roman" w:cs="Times New Roman"/>
          <w:kern w:val="0"/>
          <w:sz w:val="24"/>
          <w:szCs w:val="24"/>
          <w14:ligatures w14:val="none"/>
        </w:rPr>
        <w:t xml:space="preserve"> (Doran). The inability to </w:t>
      </w:r>
      <w:r w:rsidR="000947ED">
        <w:rPr>
          <w:rFonts w:ascii="Times New Roman" w:eastAsia="Times New Roman" w:hAnsi="Times New Roman" w:cs="Times New Roman"/>
          <w:kern w:val="0"/>
          <w:sz w:val="24"/>
          <w:szCs w:val="24"/>
          <w14:ligatures w14:val="none"/>
        </w:rPr>
        <w:t>participate in</w:t>
      </w:r>
      <w:r w:rsidR="00564AFD">
        <w:rPr>
          <w:rFonts w:ascii="Times New Roman" w:eastAsia="Times New Roman" w:hAnsi="Times New Roman" w:cs="Times New Roman"/>
          <w:kern w:val="0"/>
          <w:sz w:val="24"/>
          <w:szCs w:val="24"/>
          <w14:ligatures w14:val="none"/>
        </w:rPr>
        <w:t xml:space="preserve"> certain rituals is a significant religious change because the oppression </w:t>
      </w:r>
      <w:r w:rsidR="00D076EB">
        <w:rPr>
          <w:rFonts w:ascii="Times New Roman" w:eastAsia="Times New Roman" w:hAnsi="Times New Roman" w:cs="Times New Roman"/>
          <w:kern w:val="0"/>
          <w:sz w:val="24"/>
          <w:szCs w:val="24"/>
          <w14:ligatures w14:val="none"/>
        </w:rPr>
        <w:t>of</w:t>
      </w:r>
      <w:r w:rsidR="00A83C7C">
        <w:rPr>
          <w:rFonts w:ascii="Times New Roman" w:eastAsia="Times New Roman" w:hAnsi="Times New Roman" w:cs="Times New Roman"/>
          <w:kern w:val="0"/>
          <w:sz w:val="24"/>
          <w:szCs w:val="24"/>
          <w14:ligatures w14:val="none"/>
        </w:rPr>
        <w:t xml:space="preserve"> these practices made people less eager to</w:t>
      </w:r>
      <w:r w:rsidR="00E93855">
        <w:rPr>
          <w:rFonts w:ascii="Times New Roman" w:eastAsia="Times New Roman" w:hAnsi="Times New Roman" w:cs="Times New Roman"/>
          <w:kern w:val="0"/>
          <w:sz w:val="24"/>
          <w:szCs w:val="24"/>
          <w14:ligatures w14:val="none"/>
        </w:rPr>
        <w:t xml:space="preserve"> practice</w:t>
      </w:r>
      <w:r w:rsidR="00224CEB">
        <w:rPr>
          <w:rFonts w:ascii="Times New Roman" w:eastAsia="Times New Roman" w:hAnsi="Times New Roman" w:cs="Times New Roman"/>
          <w:kern w:val="0"/>
          <w:sz w:val="24"/>
          <w:szCs w:val="24"/>
          <w14:ligatures w14:val="none"/>
        </w:rPr>
        <w:t>.</w:t>
      </w:r>
      <w:r w:rsidR="000947ED">
        <w:rPr>
          <w:rFonts w:ascii="Times New Roman" w:eastAsia="Times New Roman" w:hAnsi="Times New Roman" w:cs="Times New Roman"/>
          <w:kern w:val="0"/>
          <w:sz w:val="24"/>
          <w:szCs w:val="24"/>
          <w14:ligatures w14:val="none"/>
        </w:rPr>
        <w:t xml:space="preserve"> </w:t>
      </w:r>
      <w:r w:rsidR="00295289">
        <w:rPr>
          <w:rFonts w:ascii="Times New Roman" w:eastAsia="Times New Roman" w:hAnsi="Times New Roman" w:cs="Times New Roman"/>
          <w:kern w:val="0"/>
          <w:sz w:val="24"/>
          <w:szCs w:val="24"/>
          <w14:ligatures w14:val="none"/>
        </w:rPr>
        <w:t>D</w:t>
      </w:r>
      <w:r w:rsidR="00075EF1">
        <w:rPr>
          <w:rFonts w:ascii="Times New Roman" w:eastAsia="Times New Roman" w:hAnsi="Times New Roman" w:cs="Times New Roman"/>
          <w:kern w:val="0"/>
          <w:sz w:val="24"/>
          <w:szCs w:val="24"/>
          <w14:ligatures w14:val="none"/>
        </w:rPr>
        <w:t xml:space="preserve">uring Edward VI’s rule England </w:t>
      </w:r>
      <w:r w:rsidR="00295289">
        <w:rPr>
          <w:rFonts w:ascii="Times New Roman" w:eastAsia="Times New Roman" w:hAnsi="Times New Roman" w:cs="Times New Roman"/>
          <w:kern w:val="0"/>
          <w:sz w:val="24"/>
          <w:szCs w:val="24"/>
          <w14:ligatures w14:val="none"/>
        </w:rPr>
        <w:t xml:space="preserve">was officially becoming Protestant </w:t>
      </w:r>
      <w:r w:rsidR="00075EF1">
        <w:rPr>
          <w:rFonts w:ascii="Times New Roman" w:eastAsia="Times New Roman" w:hAnsi="Times New Roman" w:cs="Times New Roman"/>
          <w:kern w:val="0"/>
          <w:sz w:val="24"/>
          <w:szCs w:val="24"/>
          <w14:ligatures w14:val="none"/>
        </w:rPr>
        <w:t xml:space="preserve">(Doran). </w:t>
      </w:r>
      <w:r w:rsidR="00AA02C9">
        <w:rPr>
          <w:rFonts w:ascii="Times New Roman" w:eastAsia="Times New Roman" w:hAnsi="Times New Roman" w:cs="Times New Roman"/>
          <w:kern w:val="0"/>
          <w:sz w:val="24"/>
          <w:szCs w:val="24"/>
          <w14:ligatures w14:val="none"/>
        </w:rPr>
        <w:t>In 1549 Parliament permitted clerics to marry.</w:t>
      </w:r>
      <w:r w:rsidR="00C30A68">
        <w:rPr>
          <w:rFonts w:ascii="Times New Roman" w:eastAsia="Times New Roman" w:hAnsi="Times New Roman" w:cs="Times New Roman"/>
          <w:kern w:val="0"/>
          <w:sz w:val="24"/>
          <w:szCs w:val="24"/>
          <w14:ligatures w14:val="none"/>
        </w:rPr>
        <w:t xml:space="preserve"> Clerics were meant to be devout</w:t>
      </w:r>
      <w:r w:rsidR="00DB5508">
        <w:rPr>
          <w:rFonts w:ascii="Times New Roman" w:eastAsia="Times New Roman" w:hAnsi="Times New Roman" w:cs="Times New Roman"/>
          <w:kern w:val="0"/>
          <w:sz w:val="24"/>
          <w:szCs w:val="24"/>
          <w14:ligatures w14:val="none"/>
        </w:rPr>
        <w:t>, ordained</w:t>
      </w:r>
      <w:r w:rsidR="00C30A68">
        <w:rPr>
          <w:rFonts w:ascii="Times New Roman" w:eastAsia="Times New Roman" w:hAnsi="Times New Roman" w:cs="Times New Roman"/>
          <w:kern w:val="0"/>
          <w:sz w:val="24"/>
          <w:szCs w:val="24"/>
          <w14:ligatures w14:val="none"/>
        </w:rPr>
        <w:t xml:space="preserve"> </w:t>
      </w:r>
      <w:r w:rsidR="004548E4">
        <w:rPr>
          <w:rFonts w:ascii="Times New Roman" w:eastAsia="Times New Roman" w:hAnsi="Times New Roman" w:cs="Times New Roman"/>
          <w:kern w:val="0"/>
          <w:sz w:val="24"/>
          <w:szCs w:val="24"/>
          <w14:ligatures w14:val="none"/>
        </w:rPr>
        <w:t xml:space="preserve">religious figures who proved this devoutness by </w:t>
      </w:r>
      <w:r w:rsidR="005242EC">
        <w:rPr>
          <w:rFonts w:ascii="Times New Roman" w:eastAsia="Times New Roman" w:hAnsi="Times New Roman" w:cs="Times New Roman"/>
          <w:kern w:val="0"/>
          <w:sz w:val="24"/>
          <w:szCs w:val="24"/>
          <w14:ligatures w14:val="none"/>
        </w:rPr>
        <w:t xml:space="preserve">remaining </w:t>
      </w:r>
      <w:r w:rsidR="00CF3717">
        <w:rPr>
          <w:rFonts w:ascii="Times New Roman" w:eastAsia="Times New Roman" w:hAnsi="Times New Roman" w:cs="Times New Roman"/>
          <w:kern w:val="0"/>
          <w:sz w:val="24"/>
          <w:szCs w:val="24"/>
          <w14:ligatures w14:val="none"/>
        </w:rPr>
        <w:t>unmarried</w:t>
      </w:r>
      <w:r w:rsidR="00DB5508">
        <w:rPr>
          <w:rFonts w:ascii="Times New Roman" w:eastAsia="Times New Roman" w:hAnsi="Times New Roman" w:cs="Times New Roman"/>
          <w:kern w:val="0"/>
          <w:sz w:val="24"/>
          <w:szCs w:val="24"/>
          <w14:ligatures w14:val="none"/>
        </w:rPr>
        <w:t xml:space="preserve"> (Doran). This new permission may </w:t>
      </w:r>
      <w:r w:rsidR="005075C1">
        <w:rPr>
          <w:rFonts w:ascii="Times New Roman" w:eastAsia="Times New Roman" w:hAnsi="Times New Roman" w:cs="Times New Roman"/>
          <w:kern w:val="0"/>
          <w:sz w:val="24"/>
          <w:szCs w:val="24"/>
          <w14:ligatures w14:val="none"/>
        </w:rPr>
        <w:t xml:space="preserve">have </w:t>
      </w:r>
      <w:r w:rsidR="00DB5508">
        <w:rPr>
          <w:rFonts w:ascii="Times New Roman" w:eastAsia="Times New Roman" w:hAnsi="Times New Roman" w:cs="Times New Roman"/>
          <w:kern w:val="0"/>
          <w:sz w:val="24"/>
          <w:szCs w:val="24"/>
          <w14:ligatures w14:val="none"/>
        </w:rPr>
        <w:t>cause</w:t>
      </w:r>
      <w:r w:rsidR="005075C1">
        <w:rPr>
          <w:rFonts w:ascii="Times New Roman" w:eastAsia="Times New Roman" w:hAnsi="Times New Roman" w:cs="Times New Roman"/>
          <w:kern w:val="0"/>
          <w:sz w:val="24"/>
          <w:szCs w:val="24"/>
          <w14:ligatures w14:val="none"/>
        </w:rPr>
        <w:t>d</w:t>
      </w:r>
      <w:r w:rsidR="00DB5508">
        <w:rPr>
          <w:rFonts w:ascii="Times New Roman" w:eastAsia="Times New Roman" w:hAnsi="Times New Roman" w:cs="Times New Roman"/>
          <w:kern w:val="0"/>
          <w:sz w:val="24"/>
          <w:szCs w:val="24"/>
          <w14:ligatures w14:val="none"/>
        </w:rPr>
        <w:t xml:space="preserve"> people to view clerics</w:t>
      </w:r>
      <w:r w:rsidR="005075C1">
        <w:rPr>
          <w:rFonts w:ascii="Times New Roman" w:eastAsia="Times New Roman" w:hAnsi="Times New Roman" w:cs="Times New Roman"/>
          <w:kern w:val="0"/>
          <w:sz w:val="24"/>
          <w:szCs w:val="24"/>
          <w14:ligatures w14:val="none"/>
        </w:rPr>
        <w:t xml:space="preserve"> </w:t>
      </w:r>
      <w:r w:rsidR="0098212C">
        <w:rPr>
          <w:rFonts w:ascii="Times New Roman" w:eastAsia="Times New Roman" w:hAnsi="Times New Roman" w:cs="Times New Roman"/>
          <w:kern w:val="0"/>
          <w:sz w:val="24"/>
          <w:szCs w:val="24"/>
          <w14:ligatures w14:val="none"/>
        </w:rPr>
        <w:t>with a different religious perspective. In 1552 Parliament endorsed</w:t>
      </w:r>
      <w:r w:rsidR="004F6AE7">
        <w:rPr>
          <w:rFonts w:ascii="Times New Roman" w:eastAsia="Times New Roman" w:hAnsi="Times New Roman" w:cs="Times New Roman"/>
          <w:kern w:val="0"/>
          <w:sz w:val="24"/>
          <w:szCs w:val="24"/>
          <w14:ligatures w14:val="none"/>
        </w:rPr>
        <w:t xml:space="preserve"> an English Book of Common Prayer</w:t>
      </w:r>
      <w:r w:rsidR="008A62FF">
        <w:rPr>
          <w:rFonts w:ascii="Times New Roman" w:eastAsia="Times New Roman" w:hAnsi="Times New Roman" w:cs="Times New Roman"/>
          <w:kern w:val="0"/>
          <w:sz w:val="24"/>
          <w:szCs w:val="24"/>
          <w14:ligatures w14:val="none"/>
        </w:rPr>
        <w:t xml:space="preserve"> by Thomas Cranmer, archbishop of Canterbury (Doran).</w:t>
      </w:r>
      <w:r w:rsidR="0044175E">
        <w:rPr>
          <w:rFonts w:ascii="Times New Roman" w:eastAsia="Times New Roman" w:hAnsi="Times New Roman" w:cs="Times New Roman"/>
          <w:kern w:val="0"/>
          <w:sz w:val="24"/>
          <w:szCs w:val="24"/>
          <w14:ligatures w14:val="none"/>
        </w:rPr>
        <w:t xml:space="preserve"> The book being written in vernacular makes it so that people can read and interpret this Book of Common Prayer </w:t>
      </w:r>
      <w:r w:rsidR="002C2FFF">
        <w:rPr>
          <w:rFonts w:ascii="Times New Roman" w:eastAsia="Times New Roman" w:hAnsi="Times New Roman" w:cs="Times New Roman"/>
          <w:kern w:val="0"/>
          <w:sz w:val="24"/>
          <w:szCs w:val="24"/>
          <w14:ligatures w14:val="none"/>
        </w:rPr>
        <w:t xml:space="preserve">as people </w:t>
      </w:r>
      <w:r w:rsidR="004418C3">
        <w:rPr>
          <w:rFonts w:ascii="Times New Roman" w:eastAsia="Times New Roman" w:hAnsi="Times New Roman" w:cs="Times New Roman"/>
          <w:kern w:val="0"/>
          <w:sz w:val="24"/>
          <w:szCs w:val="24"/>
          <w14:ligatures w14:val="none"/>
        </w:rPr>
        <w:t>did interpret</w:t>
      </w:r>
      <w:r w:rsidR="002C2FFF">
        <w:rPr>
          <w:rFonts w:ascii="Times New Roman" w:eastAsia="Times New Roman" w:hAnsi="Times New Roman" w:cs="Times New Roman"/>
          <w:kern w:val="0"/>
          <w:sz w:val="24"/>
          <w:szCs w:val="24"/>
          <w14:ligatures w14:val="none"/>
        </w:rPr>
        <w:t xml:space="preserve"> the Bible during the Protestant Reformation.</w:t>
      </w:r>
      <w:r w:rsidR="00C47FDF">
        <w:rPr>
          <w:rFonts w:ascii="Times New Roman" w:eastAsia="Times New Roman" w:hAnsi="Times New Roman" w:cs="Times New Roman"/>
          <w:kern w:val="0"/>
          <w:sz w:val="24"/>
          <w:szCs w:val="24"/>
          <w14:ligatures w14:val="none"/>
        </w:rPr>
        <w:t xml:space="preserve"> This Book of Common Prayer was quite radical. It caused quite a few changes to be made in </w:t>
      </w:r>
      <w:r w:rsidR="0011799D">
        <w:rPr>
          <w:rFonts w:ascii="Times New Roman" w:eastAsia="Times New Roman" w:hAnsi="Times New Roman" w:cs="Times New Roman"/>
          <w:kern w:val="0"/>
          <w:sz w:val="24"/>
          <w:szCs w:val="24"/>
          <w14:ligatures w14:val="none"/>
        </w:rPr>
        <w:t xml:space="preserve">the Church </w:t>
      </w:r>
      <w:r w:rsidR="0030762B">
        <w:rPr>
          <w:rFonts w:ascii="Times New Roman" w:eastAsia="Times New Roman" w:hAnsi="Times New Roman" w:cs="Times New Roman"/>
          <w:kern w:val="0"/>
          <w:sz w:val="24"/>
          <w:szCs w:val="24"/>
          <w14:ligatures w14:val="none"/>
        </w:rPr>
        <w:t xml:space="preserve">of England </w:t>
      </w:r>
      <w:r w:rsidR="0011799D">
        <w:rPr>
          <w:rFonts w:ascii="Times New Roman" w:eastAsia="Times New Roman" w:hAnsi="Times New Roman" w:cs="Times New Roman"/>
          <w:kern w:val="0"/>
          <w:sz w:val="24"/>
          <w:szCs w:val="24"/>
          <w14:ligatures w14:val="none"/>
        </w:rPr>
        <w:t>without the help of law enforcement.</w:t>
      </w:r>
      <w:r w:rsidR="00244E96">
        <w:rPr>
          <w:rFonts w:ascii="Times New Roman" w:eastAsia="Times New Roman" w:hAnsi="Times New Roman" w:cs="Times New Roman"/>
          <w:kern w:val="0"/>
          <w:sz w:val="24"/>
          <w:szCs w:val="24"/>
          <w14:ligatures w14:val="none"/>
        </w:rPr>
        <w:t xml:space="preserve"> The word “mass” was no longer used at communion service (Doran). Regular bread </w:t>
      </w:r>
      <w:r w:rsidR="00647B32">
        <w:rPr>
          <w:rFonts w:ascii="Times New Roman" w:eastAsia="Times New Roman" w:hAnsi="Times New Roman" w:cs="Times New Roman"/>
          <w:kern w:val="0"/>
          <w:sz w:val="24"/>
          <w:szCs w:val="24"/>
          <w14:ligatures w14:val="none"/>
        </w:rPr>
        <w:t>replaced the special decorated wafer at the</w:t>
      </w:r>
      <w:r w:rsidR="0041548F">
        <w:rPr>
          <w:rFonts w:ascii="Times New Roman" w:eastAsia="Times New Roman" w:hAnsi="Times New Roman" w:cs="Times New Roman"/>
          <w:kern w:val="0"/>
          <w:sz w:val="24"/>
          <w:szCs w:val="24"/>
          <w14:ligatures w14:val="none"/>
        </w:rPr>
        <w:t xml:space="preserve"> E</w:t>
      </w:r>
      <w:r w:rsidR="00647B32">
        <w:rPr>
          <w:rFonts w:ascii="Times New Roman" w:eastAsia="Times New Roman" w:hAnsi="Times New Roman" w:cs="Times New Roman"/>
          <w:kern w:val="0"/>
          <w:sz w:val="24"/>
          <w:szCs w:val="24"/>
          <w14:ligatures w14:val="none"/>
        </w:rPr>
        <w:t>ucharist</w:t>
      </w:r>
      <w:r w:rsidR="0041548F">
        <w:rPr>
          <w:rFonts w:ascii="Times New Roman" w:eastAsia="Times New Roman" w:hAnsi="Times New Roman" w:cs="Times New Roman"/>
          <w:kern w:val="0"/>
          <w:sz w:val="24"/>
          <w:szCs w:val="24"/>
          <w14:ligatures w14:val="none"/>
        </w:rPr>
        <w:t xml:space="preserve"> </w:t>
      </w:r>
      <w:r w:rsidR="00244E96">
        <w:rPr>
          <w:rFonts w:ascii="Times New Roman" w:eastAsia="Times New Roman" w:hAnsi="Times New Roman" w:cs="Times New Roman"/>
          <w:kern w:val="0"/>
          <w:sz w:val="24"/>
          <w:szCs w:val="24"/>
          <w14:ligatures w14:val="none"/>
        </w:rPr>
        <w:t>(Doran).</w:t>
      </w:r>
      <w:r w:rsidR="009D4FB1">
        <w:rPr>
          <w:rFonts w:ascii="Times New Roman" w:eastAsia="Times New Roman" w:hAnsi="Times New Roman" w:cs="Times New Roman"/>
          <w:kern w:val="0"/>
          <w:sz w:val="24"/>
          <w:szCs w:val="24"/>
          <w14:ligatures w14:val="none"/>
        </w:rPr>
        <w:t xml:space="preserve"> </w:t>
      </w:r>
      <w:r w:rsidR="00671579">
        <w:rPr>
          <w:rFonts w:ascii="Times New Roman" w:eastAsia="Times New Roman" w:hAnsi="Times New Roman" w:cs="Times New Roman"/>
          <w:kern w:val="0"/>
          <w:sz w:val="24"/>
          <w:szCs w:val="24"/>
          <w14:ligatures w14:val="none"/>
        </w:rPr>
        <w:t xml:space="preserve">The same archbishop who </w:t>
      </w:r>
      <w:r w:rsidR="00D309CB">
        <w:rPr>
          <w:rFonts w:ascii="Times New Roman" w:eastAsia="Times New Roman" w:hAnsi="Times New Roman" w:cs="Times New Roman"/>
          <w:kern w:val="0"/>
          <w:sz w:val="24"/>
          <w:szCs w:val="24"/>
          <w14:ligatures w14:val="none"/>
        </w:rPr>
        <w:t>authored an English Book of Common Prayer also presented the Forty-Two articles, which condemned many of the Roman Catholic doctrines</w:t>
      </w:r>
      <w:r w:rsidR="0049500B">
        <w:rPr>
          <w:rFonts w:ascii="Times New Roman" w:eastAsia="Times New Roman" w:hAnsi="Times New Roman" w:cs="Times New Roman"/>
          <w:kern w:val="0"/>
          <w:sz w:val="24"/>
          <w:szCs w:val="24"/>
          <w14:ligatures w14:val="none"/>
        </w:rPr>
        <w:t>, such as</w:t>
      </w:r>
      <w:r w:rsidR="003329EE">
        <w:rPr>
          <w:rFonts w:ascii="Times New Roman" w:eastAsia="Times New Roman" w:hAnsi="Times New Roman" w:cs="Times New Roman"/>
          <w:kern w:val="0"/>
          <w:sz w:val="24"/>
          <w:szCs w:val="24"/>
          <w14:ligatures w14:val="none"/>
        </w:rPr>
        <w:t xml:space="preserve"> good works and purgatory</w:t>
      </w:r>
      <w:r w:rsidR="00D309CB">
        <w:rPr>
          <w:rFonts w:ascii="Times New Roman" w:eastAsia="Times New Roman" w:hAnsi="Times New Roman" w:cs="Times New Roman"/>
          <w:kern w:val="0"/>
          <w:sz w:val="24"/>
          <w:szCs w:val="24"/>
          <w14:ligatures w14:val="none"/>
        </w:rPr>
        <w:t xml:space="preserve"> (Doran). These </w:t>
      </w:r>
      <w:r w:rsidR="003329EE">
        <w:rPr>
          <w:rFonts w:ascii="Times New Roman" w:eastAsia="Times New Roman" w:hAnsi="Times New Roman" w:cs="Times New Roman"/>
          <w:kern w:val="0"/>
          <w:sz w:val="24"/>
          <w:szCs w:val="24"/>
          <w14:ligatures w14:val="none"/>
        </w:rPr>
        <w:t xml:space="preserve">writings made by Cranmer </w:t>
      </w:r>
      <w:r w:rsidR="000B3A7C">
        <w:rPr>
          <w:rFonts w:ascii="Times New Roman" w:eastAsia="Times New Roman" w:hAnsi="Times New Roman" w:cs="Times New Roman"/>
          <w:kern w:val="0"/>
          <w:sz w:val="24"/>
          <w:szCs w:val="24"/>
          <w14:ligatures w14:val="none"/>
        </w:rPr>
        <w:t xml:space="preserve">helped to shift most of England towards the Protestant side of Christianity, </w:t>
      </w:r>
      <w:r w:rsidR="0075718E">
        <w:rPr>
          <w:rFonts w:ascii="Times New Roman" w:eastAsia="Times New Roman" w:hAnsi="Times New Roman" w:cs="Times New Roman"/>
          <w:kern w:val="0"/>
          <w:sz w:val="24"/>
          <w:szCs w:val="24"/>
          <w14:ligatures w14:val="none"/>
        </w:rPr>
        <w:t>but Roman Catholicism was not entirely eradicated. For example, the cross in baptism</w:t>
      </w:r>
      <w:r w:rsidR="004006A4">
        <w:rPr>
          <w:rFonts w:ascii="Times New Roman" w:eastAsia="Times New Roman" w:hAnsi="Times New Roman" w:cs="Times New Roman"/>
          <w:kern w:val="0"/>
          <w:sz w:val="24"/>
          <w:szCs w:val="24"/>
          <w14:ligatures w14:val="none"/>
        </w:rPr>
        <w:t xml:space="preserve"> and the ring in marriage were traditions of Catholicism that</w:t>
      </w:r>
      <w:r w:rsidR="001463B2">
        <w:rPr>
          <w:rFonts w:ascii="Times New Roman" w:eastAsia="Times New Roman" w:hAnsi="Times New Roman" w:cs="Times New Roman"/>
          <w:kern w:val="0"/>
          <w:sz w:val="24"/>
          <w:szCs w:val="24"/>
          <w14:ligatures w14:val="none"/>
        </w:rPr>
        <w:t xml:space="preserve"> were still performed even in many Protestant denominations (Doran).</w:t>
      </w:r>
      <w:r w:rsidR="0075718E">
        <w:rPr>
          <w:rFonts w:ascii="Times New Roman" w:eastAsia="Times New Roman" w:hAnsi="Times New Roman" w:cs="Times New Roman"/>
          <w:kern w:val="0"/>
          <w:sz w:val="24"/>
          <w:szCs w:val="24"/>
          <w14:ligatures w14:val="none"/>
        </w:rPr>
        <w:t xml:space="preserve"> </w:t>
      </w:r>
      <w:r w:rsidR="00251519">
        <w:rPr>
          <w:rFonts w:ascii="Times New Roman" w:eastAsia="Times New Roman" w:hAnsi="Times New Roman" w:cs="Times New Roman"/>
          <w:kern w:val="0"/>
          <w:sz w:val="24"/>
          <w:szCs w:val="24"/>
          <w14:ligatures w14:val="none"/>
        </w:rPr>
        <w:t xml:space="preserve">These changes go to show </w:t>
      </w:r>
      <w:r w:rsidR="00251519">
        <w:rPr>
          <w:rFonts w:ascii="Times New Roman" w:eastAsia="Times New Roman" w:hAnsi="Times New Roman" w:cs="Times New Roman"/>
          <w:kern w:val="0"/>
          <w:sz w:val="24"/>
          <w:szCs w:val="24"/>
          <w14:ligatures w14:val="none"/>
        </w:rPr>
        <w:lastRenderedPageBreak/>
        <w:t xml:space="preserve">that </w:t>
      </w:r>
      <w:r w:rsidR="00DE2F76">
        <w:rPr>
          <w:rFonts w:ascii="Times New Roman" w:eastAsia="Times New Roman" w:hAnsi="Times New Roman" w:cs="Times New Roman"/>
          <w:kern w:val="0"/>
          <w:sz w:val="24"/>
          <w:szCs w:val="24"/>
          <w14:ligatures w14:val="none"/>
        </w:rPr>
        <w:t xml:space="preserve">the </w:t>
      </w:r>
      <w:r w:rsidR="00A473CE">
        <w:rPr>
          <w:rFonts w:ascii="Times New Roman" w:eastAsia="Times New Roman" w:hAnsi="Times New Roman" w:cs="Times New Roman"/>
          <w:kern w:val="0"/>
          <w:sz w:val="24"/>
          <w:szCs w:val="24"/>
          <w14:ligatures w14:val="none"/>
        </w:rPr>
        <w:t xml:space="preserve">religious aspects of the Church of England received many changes </w:t>
      </w:r>
      <w:r w:rsidR="00DE2F76">
        <w:rPr>
          <w:rFonts w:ascii="Times New Roman" w:eastAsia="Times New Roman" w:hAnsi="Times New Roman" w:cs="Times New Roman"/>
          <w:kern w:val="0"/>
          <w:sz w:val="24"/>
          <w:szCs w:val="24"/>
          <w14:ligatures w14:val="none"/>
        </w:rPr>
        <w:t>throughout the English Reformation.</w:t>
      </w:r>
    </w:p>
    <w:p w14:paraId="1B2F977C" w14:textId="03B9153A" w:rsidR="00173449" w:rsidRDefault="00066A4D" w:rsidP="00B01928">
      <w:pPr>
        <w:spacing w:before="200" w:after="0" w:line="480" w:lineRule="auto"/>
        <w:outlineLvl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772C62">
        <w:rPr>
          <w:rFonts w:ascii="Times New Roman" w:eastAsia="Times New Roman" w:hAnsi="Times New Roman" w:cs="Times New Roman"/>
          <w:kern w:val="0"/>
          <w:sz w:val="24"/>
          <w:szCs w:val="24"/>
          <w14:ligatures w14:val="none"/>
        </w:rPr>
        <w:t xml:space="preserve">How did justice get affected by the English Reformation, though? </w:t>
      </w:r>
      <w:r w:rsidR="009E5400">
        <w:rPr>
          <w:rFonts w:ascii="Times New Roman" w:eastAsia="Times New Roman" w:hAnsi="Times New Roman" w:cs="Times New Roman"/>
          <w:kern w:val="0"/>
          <w:sz w:val="24"/>
          <w:szCs w:val="24"/>
          <w14:ligatures w14:val="none"/>
        </w:rPr>
        <w:t xml:space="preserve">Early </w:t>
      </w:r>
      <w:r w:rsidR="00BE6E29">
        <w:rPr>
          <w:rFonts w:ascii="Times New Roman" w:eastAsia="Times New Roman" w:hAnsi="Times New Roman" w:cs="Times New Roman"/>
          <w:kern w:val="0"/>
          <w:sz w:val="24"/>
          <w:szCs w:val="24"/>
          <w14:ligatures w14:val="none"/>
        </w:rPr>
        <w:t>Modern England had quite a flawed and corruptible justice system</w:t>
      </w:r>
      <w:r w:rsidR="003145A0">
        <w:rPr>
          <w:rFonts w:ascii="Times New Roman" w:eastAsia="Times New Roman" w:hAnsi="Times New Roman" w:cs="Times New Roman"/>
          <w:kern w:val="0"/>
          <w:sz w:val="24"/>
          <w:szCs w:val="24"/>
          <w14:ligatures w14:val="none"/>
        </w:rPr>
        <w:t xml:space="preserve">. </w:t>
      </w:r>
      <w:r w:rsidR="00F37607">
        <w:rPr>
          <w:rFonts w:ascii="Times New Roman" w:eastAsia="Times New Roman" w:hAnsi="Times New Roman" w:cs="Times New Roman"/>
          <w:kern w:val="0"/>
          <w:sz w:val="24"/>
          <w:szCs w:val="24"/>
          <w14:ligatures w14:val="none"/>
        </w:rPr>
        <w:t xml:space="preserve">The system was reviewed and had received multiple changes </w:t>
      </w:r>
      <w:r w:rsidR="001D2F7A">
        <w:rPr>
          <w:rFonts w:ascii="Times New Roman" w:eastAsia="Times New Roman" w:hAnsi="Times New Roman" w:cs="Times New Roman"/>
          <w:kern w:val="0"/>
          <w:sz w:val="24"/>
          <w:szCs w:val="24"/>
          <w14:ligatures w14:val="none"/>
        </w:rPr>
        <w:t>with newly arising interpretations of the Christian Bible</w:t>
      </w:r>
      <w:r w:rsidR="00751A74">
        <w:rPr>
          <w:rFonts w:ascii="Times New Roman" w:eastAsia="Times New Roman" w:hAnsi="Times New Roman" w:cs="Times New Roman"/>
          <w:kern w:val="0"/>
          <w:sz w:val="24"/>
          <w:szCs w:val="24"/>
          <w14:ligatures w14:val="none"/>
        </w:rPr>
        <w:t xml:space="preserve"> during and after the English Reformation.</w:t>
      </w:r>
      <w:r w:rsidR="00251519">
        <w:rPr>
          <w:rFonts w:ascii="Times New Roman" w:eastAsia="Times New Roman" w:hAnsi="Times New Roman" w:cs="Times New Roman"/>
          <w:kern w:val="0"/>
          <w:sz w:val="24"/>
          <w:szCs w:val="24"/>
          <w14:ligatures w14:val="none"/>
        </w:rPr>
        <w:t xml:space="preserve"> </w:t>
      </w:r>
      <w:r w:rsidR="00362879">
        <w:rPr>
          <w:rFonts w:ascii="Times New Roman" w:eastAsia="Times New Roman" w:hAnsi="Times New Roman" w:cs="Times New Roman"/>
          <w:kern w:val="0"/>
          <w:sz w:val="24"/>
          <w:szCs w:val="24"/>
          <w14:ligatures w14:val="none"/>
        </w:rPr>
        <w:t xml:space="preserve">The first significant change was that of </w:t>
      </w:r>
      <w:r w:rsidR="00606426">
        <w:rPr>
          <w:rFonts w:ascii="Times New Roman" w:eastAsia="Times New Roman" w:hAnsi="Times New Roman" w:cs="Times New Roman"/>
          <w:kern w:val="0"/>
          <w:sz w:val="24"/>
          <w:szCs w:val="24"/>
          <w14:ligatures w14:val="none"/>
        </w:rPr>
        <w:t>King Henry VIII’s</w:t>
      </w:r>
      <w:r w:rsidR="00362879">
        <w:rPr>
          <w:rFonts w:ascii="Times New Roman" w:eastAsia="Times New Roman" w:hAnsi="Times New Roman" w:cs="Times New Roman"/>
          <w:kern w:val="0"/>
          <w:sz w:val="24"/>
          <w:szCs w:val="24"/>
          <w14:ligatures w14:val="none"/>
        </w:rPr>
        <w:t xml:space="preserve"> Act of Supremacy, which made it so that Popes could no longer pardon people through the sale of indulgence letters (Henry VIII).</w:t>
      </w:r>
      <w:r w:rsidR="007B2445">
        <w:rPr>
          <w:rFonts w:ascii="Times New Roman" w:eastAsia="Times New Roman" w:hAnsi="Times New Roman" w:cs="Times New Roman"/>
          <w:kern w:val="0"/>
          <w:sz w:val="24"/>
          <w:szCs w:val="24"/>
          <w14:ligatures w14:val="none"/>
        </w:rPr>
        <w:t xml:space="preserve"> </w:t>
      </w:r>
      <w:r w:rsidR="007A424A">
        <w:rPr>
          <w:rFonts w:ascii="Times New Roman" w:eastAsia="Times New Roman" w:hAnsi="Times New Roman" w:cs="Times New Roman"/>
          <w:kern w:val="0"/>
          <w:sz w:val="24"/>
          <w:szCs w:val="24"/>
          <w14:ligatures w14:val="none"/>
        </w:rPr>
        <w:t>This meant that people had to find different,</w:t>
      </w:r>
      <w:r w:rsidR="00916230">
        <w:rPr>
          <w:rFonts w:ascii="Times New Roman" w:eastAsia="Times New Roman" w:hAnsi="Times New Roman" w:cs="Times New Roman"/>
          <w:kern w:val="0"/>
          <w:sz w:val="24"/>
          <w:szCs w:val="24"/>
          <w14:ligatures w14:val="none"/>
        </w:rPr>
        <w:t xml:space="preserve"> more dubious methods of</w:t>
      </w:r>
      <w:r w:rsidR="00D06926">
        <w:rPr>
          <w:rFonts w:ascii="Times New Roman" w:eastAsia="Times New Roman" w:hAnsi="Times New Roman" w:cs="Times New Roman"/>
          <w:kern w:val="0"/>
          <w:sz w:val="24"/>
          <w:szCs w:val="24"/>
          <w14:ligatures w14:val="none"/>
        </w:rPr>
        <w:t xml:space="preserve"> spending money to avoid punishment.</w:t>
      </w:r>
      <w:r w:rsidR="00080BA2">
        <w:rPr>
          <w:rFonts w:ascii="Times New Roman" w:eastAsia="Times New Roman" w:hAnsi="Times New Roman" w:cs="Times New Roman"/>
          <w:kern w:val="0"/>
          <w:sz w:val="24"/>
          <w:szCs w:val="24"/>
          <w14:ligatures w14:val="none"/>
        </w:rPr>
        <w:t xml:space="preserve"> </w:t>
      </w:r>
      <w:r w:rsidR="00C63D6C">
        <w:rPr>
          <w:rFonts w:ascii="Times New Roman" w:eastAsia="Times New Roman" w:hAnsi="Times New Roman" w:cs="Times New Roman"/>
          <w:kern w:val="0"/>
          <w:sz w:val="24"/>
          <w:szCs w:val="24"/>
          <w14:ligatures w14:val="none"/>
        </w:rPr>
        <w:t xml:space="preserve">Another significant change from </w:t>
      </w:r>
      <w:r w:rsidR="00606426">
        <w:rPr>
          <w:rFonts w:ascii="Times New Roman" w:eastAsia="Times New Roman" w:hAnsi="Times New Roman" w:cs="Times New Roman"/>
          <w:kern w:val="0"/>
          <w:sz w:val="24"/>
          <w:szCs w:val="24"/>
          <w14:ligatures w14:val="none"/>
        </w:rPr>
        <w:t>Henry VIII was the</w:t>
      </w:r>
      <w:r w:rsidR="00D01699">
        <w:rPr>
          <w:rFonts w:ascii="Times New Roman" w:eastAsia="Times New Roman" w:hAnsi="Times New Roman" w:cs="Times New Roman"/>
          <w:kern w:val="0"/>
          <w:sz w:val="24"/>
          <w:szCs w:val="24"/>
          <w14:ligatures w14:val="none"/>
        </w:rPr>
        <w:t xml:space="preserve"> power granted to </w:t>
      </w:r>
      <w:r w:rsidR="00334DDB">
        <w:rPr>
          <w:rFonts w:ascii="Times New Roman" w:eastAsia="Times New Roman" w:hAnsi="Times New Roman" w:cs="Times New Roman"/>
          <w:kern w:val="0"/>
          <w:sz w:val="24"/>
          <w:szCs w:val="24"/>
          <w14:ligatures w14:val="none"/>
        </w:rPr>
        <w:t>the concurrent King and all the King’s heirs: the power to divorce (Henry VIII).</w:t>
      </w:r>
      <w:r w:rsidR="00856B25">
        <w:rPr>
          <w:rFonts w:ascii="Times New Roman" w:eastAsia="Times New Roman" w:hAnsi="Times New Roman" w:cs="Times New Roman"/>
          <w:kern w:val="0"/>
          <w:sz w:val="24"/>
          <w:szCs w:val="24"/>
          <w14:ligatures w14:val="none"/>
        </w:rPr>
        <w:t xml:space="preserve"> If a King were to divorce the</w:t>
      </w:r>
      <w:r w:rsidR="005F4FA0">
        <w:rPr>
          <w:rFonts w:ascii="Times New Roman" w:eastAsia="Times New Roman" w:hAnsi="Times New Roman" w:cs="Times New Roman"/>
          <w:kern w:val="0"/>
          <w:sz w:val="24"/>
          <w:szCs w:val="24"/>
          <w14:ligatures w14:val="none"/>
        </w:rPr>
        <w:t xml:space="preserve"> respective queen without papal permission, the king would </w:t>
      </w:r>
      <w:r w:rsidR="00892EF6">
        <w:rPr>
          <w:rFonts w:ascii="Times New Roman" w:eastAsia="Times New Roman" w:hAnsi="Times New Roman" w:cs="Times New Roman"/>
          <w:kern w:val="0"/>
          <w:sz w:val="24"/>
          <w:szCs w:val="24"/>
          <w14:ligatures w14:val="none"/>
        </w:rPr>
        <w:t xml:space="preserve">be excommunicated </w:t>
      </w:r>
      <w:r w:rsidR="005F4FA0">
        <w:rPr>
          <w:rFonts w:ascii="Times New Roman" w:eastAsia="Times New Roman" w:hAnsi="Times New Roman" w:cs="Times New Roman"/>
          <w:kern w:val="0"/>
          <w:sz w:val="24"/>
          <w:szCs w:val="24"/>
          <w14:ligatures w14:val="none"/>
        </w:rPr>
        <w:t>and lose everything</w:t>
      </w:r>
      <w:r w:rsidR="00E95BC5">
        <w:rPr>
          <w:rFonts w:ascii="Times New Roman" w:eastAsia="Times New Roman" w:hAnsi="Times New Roman" w:cs="Times New Roman"/>
          <w:kern w:val="0"/>
          <w:sz w:val="24"/>
          <w:szCs w:val="24"/>
          <w14:ligatures w14:val="none"/>
        </w:rPr>
        <w:t>, but a</w:t>
      </w:r>
      <w:r w:rsidR="00CD4D40">
        <w:rPr>
          <w:rFonts w:ascii="Times New Roman" w:eastAsia="Times New Roman" w:hAnsi="Times New Roman" w:cs="Times New Roman"/>
          <w:kern w:val="0"/>
          <w:sz w:val="24"/>
          <w:szCs w:val="24"/>
          <w14:ligatures w14:val="none"/>
        </w:rPr>
        <w:t xml:space="preserve">fter King Henry VIII </w:t>
      </w:r>
      <w:r w:rsidR="00DD426A">
        <w:rPr>
          <w:rFonts w:ascii="Times New Roman" w:eastAsia="Times New Roman" w:hAnsi="Times New Roman" w:cs="Times New Roman"/>
          <w:kern w:val="0"/>
          <w:sz w:val="24"/>
          <w:szCs w:val="24"/>
          <w14:ligatures w14:val="none"/>
        </w:rPr>
        <w:t xml:space="preserve">cut ties with the Roman Catholic Church and </w:t>
      </w:r>
      <w:r w:rsidR="00CD4D40">
        <w:rPr>
          <w:rFonts w:ascii="Times New Roman" w:eastAsia="Times New Roman" w:hAnsi="Times New Roman" w:cs="Times New Roman"/>
          <w:kern w:val="0"/>
          <w:sz w:val="24"/>
          <w:szCs w:val="24"/>
          <w14:ligatures w14:val="none"/>
        </w:rPr>
        <w:t xml:space="preserve">became the </w:t>
      </w:r>
      <w:r w:rsidR="006D7128">
        <w:rPr>
          <w:rFonts w:ascii="Times New Roman" w:eastAsia="Times New Roman" w:hAnsi="Times New Roman" w:cs="Times New Roman"/>
          <w:kern w:val="0"/>
          <w:sz w:val="24"/>
          <w:szCs w:val="24"/>
          <w14:ligatures w14:val="none"/>
        </w:rPr>
        <w:t>Supreme Head</w:t>
      </w:r>
      <w:r w:rsidR="00CD4D40">
        <w:rPr>
          <w:rFonts w:ascii="Times New Roman" w:eastAsia="Times New Roman" w:hAnsi="Times New Roman" w:cs="Times New Roman"/>
          <w:kern w:val="0"/>
          <w:sz w:val="24"/>
          <w:szCs w:val="24"/>
          <w14:ligatures w14:val="none"/>
        </w:rPr>
        <w:t xml:space="preserve"> of the Church, approval from the Pope was no longer required </w:t>
      </w:r>
      <w:r w:rsidR="00C24839">
        <w:rPr>
          <w:rFonts w:ascii="Times New Roman" w:eastAsia="Times New Roman" w:hAnsi="Times New Roman" w:cs="Times New Roman"/>
          <w:kern w:val="0"/>
          <w:sz w:val="24"/>
          <w:szCs w:val="24"/>
          <w14:ligatures w14:val="none"/>
        </w:rPr>
        <w:t>for</w:t>
      </w:r>
      <w:r w:rsidR="00CD4D40">
        <w:rPr>
          <w:rFonts w:ascii="Times New Roman" w:eastAsia="Times New Roman" w:hAnsi="Times New Roman" w:cs="Times New Roman"/>
          <w:kern w:val="0"/>
          <w:sz w:val="24"/>
          <w:szCs w:val="24"/>
          <w14:ligatures w14:val="none"/>
        </w:rPr>
        <w:t xml:space="preserve"> Henry VIII </w:t>
      </w:r>
      <w:r w:rsidR="00FD5783">
        <w:rPr>
          <w:rFonts w:ascii="Times New Roman" w:eastAsia="Times New Roman" w:hAnsi="Times New Roman" w:cs="Times New Roman"/>
          <w:kern w:val="0"/>
          <w:sz w:val="24"/>
          <w:szCs w:val="24"/>
          <w14:ligatures w14:val="none"/>
        </w:rPr>
        <w:t xml:space="preserve">could provide self-approval </w:t>
      </w:r>
      <w:r w:rsidR="00323741">
        <w:rPr>
          <w:rFonts w:ascii="Times New Roman" w:eastAsia="Times New Roman" w:hAnsi="Times New Roman" w:cs="Times New Roman"/>
          <w:kern w:val="0"/>
          <w:sz w:val="24"/>
          <w:szCs w:val="24"/>
          <w14:ligatures w14:val="none"/>
        </w:rPr>
        <w:t xml:space="preserve">for the divorce </w:t>
      </w:r>
      <w:r w:rsidR="00FD5783">
        <w:rPr>
          <w:rFonts w:ascii="Times New Roman" w:eastAsia="Times New Roman" w:hAnsi="Times New Roman" w:cs="Times New Roman"/>
          <w:kern w:val="0"/>
          <w:sz w:val="24"/>
          <w:szCs w:val="24"/>
          <w14:ligatures w14:val="none"/>
        </w:rPr>
        <w:t>(Henry VIII).</w:t>
      </w:r>
      <w:r w:rsidR="00606426">
        <w:rPr>
          <w:rFonts w:ascii="Times New Roman" w:eastAsia="Times New Roman" w:hAnsi="Times New Roman" w:cs="Times New Roman"/>
          <w:kern w:val="0"/>
          <w:sz w:val="24"/>
          <w:szCs w:val="24"/>
          <w14:ligatures w14:val="none"/>
        </w:rPr>
        <w:t xml:space="preserve"> </w:t>
      </w:r>
      <w:r w:rsidR="00B15058">
        <w:rPr>
          <w:rFonts w:ascii="Times New Roman" w:eastAsia="Times New Roman" w:hAnsi="Times New Roman" w:cs="Times New Roman"/>
          <w:kern w:val="0"/>
          <w:sz w:val="24"/>
          <w:szCs w:val="24"/>
          <w14:ligatures w14:val="none"/>
        </w:rPr>
        <w:t xml:space="preserve">In </w:t>
      </w:r>
      <w:r w:rsidR="009B7869">
        <w:rPr>
          <w:rFonts w:ascii="Times New Roman" w:eastAsia="Times New Roman" w:hAnsi="Times New Roman" w:cs="Times New Roman"/>
          <w:kern w:val="0"/>
          <w:sz w:val="24"/>
          <w:szCs w:val="24"/>
          <w14:ligatures w14:val="none"/>
        </w:rPr>
        <w:t xml:space="preserve">the executive area of Early Modern England, </w:t>
      </w:r>
      <w:r w:rsidR="00D317EA">
        <w:rPr>
          <w:rFonts w:ascii="Times New Roman" w:eastAsia="Times New Roman" w:hAnsi="Times New Roman" w:cs="Times New Roman"/>
          <w:kern w:val="0"/>
          <w:sz w:val="24"/>
          <w:szCs w:val="24"/>
          <w14:ligatures w14:val="none"/>
        </w:rPr>
        <w:t>cases of homicide would be reviewed by coroners who were paid by case instead of paychecks</w:t>
      </w:r>
      <w:r w:rsidR="001306D4">
        <w:rPr>
          <w:rFonts w:ascii="Times New Roman" w:eastAsia="Times New Roman" w:hAnsi="Times New Roman" w:cs="Times New Roman"/>
          <w:kern w:val="0"/>
          <w:sz w:val="24"/>
          <w:szCs w:val="24"/>
          <w14:ligatures w14:val="none"/>
        </w:rPr>
        <w:t xml:space="preserve"> (Sharpe). The issue with this payment system was that it encouraged </w:t>
      </w:r>
      <w:r w:rsidR="00D34855">
        <w:rPr>
          <w:rFonts w:ascii="Times New Roman" w:eastAsia="Times New Roman" w:hAnsi="Times New Roman" w:cs="Times New Roman"/>
          <w:kern w:val="0"/>
          <w:sz w:val="24"/>
          <w:szCs w:val="24"/>
          <w14:ligatures w14:val="none"/>
        </w:rPr>
        <w:t xml:space="preserve">the coroners to find as many cases as possible, which led to the bearing of false witness (Sharpe). </w:t>
      </w:r>
      <w:r w:rsidR="00F4398F">
        <w:rPr>
          <w:rFonts w:ascii="Times New Roman" w:eastAsia="Times New Roman" w:hAnsi="Times New Roman" w:cs="Times New Roman"/>
          <w:kern w:val="0"/>
          <w:sz w:val="24"/>
          <w:szCs w:val="24"/>
          <w14:ligatures w14:val="none"/>
        </w:rPr>
        <w:t>There</w:t>
      </w:r>
      <w:r w:rsidR="001B2B66">
        <w:rPr>
          <w:rFonts w:ascii="Times New Roman" w:eastAsia="Times New Roman" w:hAnsi="Times New Roman" w:cs="Times New Roman"/>
          <w:kern w:val="0"/>
          <w:sz w:val="24"/>
          <w:szCs w:val="24"/>
          <w14:ligatures w14:val="none"/>
        </w:rPr>
        <w:t xml:space="preserve"> were also the </w:t>
      </w:r>
      <w:r w:rsidR="00830AC8">
        <w:rPr>
          <w:rFonts w:ascii="Times New Roman" w:eastAsia="Times New Roman" w:hAnsi="Times New Roman" w:cs="Times New Roman"/>
          <w:kern w:val="0"/>
          <w:sz w:val="24"/>
          <w:szCs w:val="24"/>
          <w14:ligatures w14:val="none"/>
        </w:rPr>
        <w:t>informers</w:t>
      </w:r>
      <w:r w:rsidR="001B2B66">
        <w:rPr>
          <w:rFonts w:ascii="Times New Roman" w:eastAsia="Times New Roman" w:hAnsi="Times New Roman" w:cs="Times New Roman"/>
          <w:kern w:val="0"/>
          <w:sz w:val="24"/>
          <w:szCs w:val="24"/>
          <w14:ligatures w14:val="none"/>
        </w:rPr>
        <w:t xml:space="preserve">, who were </w:t>
      </w:r>
      <w:r w:rsidR="00341F74">
        <w:rPr>
          <w:rFonts w:ascii="Times New Roman" w:eastAsia="Times New Roman" w:hAnsi="Times New Roman" w:cs="Times New Roman"/>
          <w:kern w:val="0"/>
          <w:sz w:val="24"/>
          <w:szCs w:val="24"/>
          <w14:ligatures w14:val="none"/>
        </w:rPr>
        <w:t xml:space="preserve">often random individuals who were willing to report offenders, and thus were entitled to </w:t>
      </w:r>
      <w:r w:rsidR="00311082">
        <w:rPr>
          <w:rFonts w:ascii="Times New Roman" w:eastAsia="Times New Roman" w:hAnsi="Times New Roman" w:cs="Times New Roman"/>
          <w:kern w:val="0"/>
          <w:sz w:val="24"/>
          <w:szCs w:val="24"/>
          <w14:ligatures w14:val="none"/>
        </w:rPr>
        <w:t xml:space="preserve">about half of the </w:t>
      </w:r>
      <w:r w:rsidR="00391B2C">
        <w:rPr>
          <w:rFonts w:ascii="Times New Roman" w:eastAsia="Times New Roman" w:hAnsi="Times New Roman" w:cs="Times New Roman"/>
          <w:kern w:val="0"/>
          <w:sz w:val="24"/>
          <w:szCs w:val="24"/>
          <w14:ligatures w14:val="none"/>
        </w:rPr>
        <w:t>fine paid upon conviction (Sharpe).</w:t>
      </w:r>
      <w:r w:rsidR="00196B1E">
        <w:rPr>
          <w:rFonts w:ascii="Times New Roman" w:eastAsia="Times New Roman" w:hAnsi="Times New Roman" w:cs="Times New Roman"/>
          <w:kern w:val="0"/>
          <w:sz w:val="24"/>
          <w:szCs w:val="24"/>
          <w14:ligatures w14:val="none"/>
        </w:rPr>
        <w:t xml:space="preserve"> </w:t>
      </w:r>
      <w:r w:rsidR="00E81E4A">
        <w:rPr>
          <w:rFonts w:ascii="Times New Roman" w:eastAsia="Times New Roman" w:hAnsi="Times New Roman" w:cs="Times New Roman"/>
          <w:kern w:val="0"/>
          <w:sz w:val="24"/>
          <w:szCs w:val="24"/>
          <w14:ligatures w14:val="none"/>
        </w:rPr>
        <w:t xml:space="preserve">Other than the </w:t>
      </w:r>
      <w:r w:rsidR="001C4CF4">
        <w:rPr>
          <w:rFonts w:ascii="Times New Roman" w:eastAsia="Times New Roman" w:hAnsi="Times New Roman" w:cs="Times New Roman"/>
          <w:kern w:val="0"/>
          <w:sz w:val="24"/>
          <w:szCs w:val="24"/>
          <w14:ligatures w14:val="none"/>
        </w:rPr>
        <w:t>possibly</w:t>
      </w:r>
      <w:r w:rsidR="00F1403E">
        <w:rPr>
          <w:rFonts w:ascii="Times New Roman" w:eastAsia="Times New Roman" w:hAnsi="Times New Roman" w:cs="Times New Roman"/>
          <w:kern w:val="0"/>
          <w:sz w:val="24"/>
          <w:szCs w:val="24"/>
          <w14:ligatures w14:val="none"/>
        </w:rPr>
        <w:t xml:space="preserve"> malicious accusations that</w:t>
      </w:r>
      <w:r w:rsidR="001C4CF4">
        <w:rPr>
          <w:rFonts w:ascii="Times New Roman" w:eastAsia="Times New Roman" w:hAnsi="Times New Roman" w:cs="Times New Roman"/>
          <w:kern w:val="0"/>
          <w:sz w:val="24"/>
          <w:szCs w:val="24"/>
          <w14:ligatures w14:val="none"/>
        </w:rPr>
        <w:t xml:space="preserve"> occurred</w:t>
      </w:r>
      <w:r w:rsidR="00F1403E">
        <w:rPr>
          <w:rFonts w:ascii="Times New Roman" w:eastAsia="Times New Roman" w:hAnsi="Times New Roman" w:cs="Times New Roman"/>
          <w:kern w:val="0"/>
          <w:sz w:val="24"/>
          <w:szCs w:val="24"/>
          <w14:ligatures w14:val="none"/>
        </w:rPr>
        <w:t xml:space="preserve">, informers </w:t>
      </w:r>
      <w:r w:rsidR="00196B1E">
        <w:rPr>
          <w:rFonts w:ascii="Times New Roman" w:eastAsia="Times New Roman" w:hAnsi="Times New Roman" w:cs="Times New Roman"/>
          <w:kern w:val="0"/>
          <w:sz w:val="24"/>
          <w:szCs w:val="24"/>
          <w14:ligatures w14:val="none"/>
        </w:rPr>
        <w:t xml:space="preserve">would often ‘turn a blind eye’ </w:t>
      </w:r>
      <w:r w:rsidR="00E81E4A">
        <w:rPr>
          <w:rFonts w:ascii="Times New Roman" w:eastAsia="Times New Roman" w:hAnsi="Times New Roman" w:cs="Times New Roman"/>
          <w:kern w:val="0"/>
          <w:sz w:val="24"/>
          <w:szCs w:val="24"/>
          <w14:ligatures w14:val="none"/>
        </w:rPr>
        <w:t>toward the</w:t>
      </w:r>
      <w:r w:rsidR="006F437F">
        <w:rPr>
          <w:rFonts w:ascii="Times New Roman" w:eastAsia="Times New Roman" w:hAnsi="Times New Roman" w:cs="Times New Roman"/>
          <w:kern w:val="0"/>
          <w:sz w:val="24"/>
          <w:szCs w:val="24"/>
          <w14:ligatures w14:val="none"/>
        </w:rPr>
        <w:t xml:space="preserve"> accused</w:t>
      </w:r>
      <w:r w:rsidR="00E81E4A">
        <w:rPr>
          <w:rFonts w:ascii="Times New Roman" w:eastAsia="Times New Roman" w:hAnsi="Times New Roman" w:cs="Times New Roman"/>
          <w:kern w:val="0"/>
          <w:sz w:val="24"/>
          <w:szCs w:val="24"/>
          <w14:ligatures w14:val="none"/>
        </w:rPr>
        <w:t xml:space="preserve">, on the condition that the convicted </w:t>
      </w:r>
      <w:r w:rsidR="006F437F">
        <w:rPr>
          <w:rFonts w:ascii="Times New Roman" w:eastAsia="Times New Roman" w:hAnsi="Times New Roman" w:cs="Times New Roman"/>
          <w:kern w:val="0"/>
          <w:sz w:val="24"/>
          <w:szCs w:val="24"/>
          <w14:ligatures w14:val="none"/>
        </w:rPr>
        <w:t xml:space="preserve">pay a sum of money </w:t>
      </w:r>
      <w:r w:rsidR="008860EC">
        <w:rPr>
          <w:rFonts w:ascii="Times New Roman" w:eastAsia="Times New Roman" w:hAnsi="Times New Roman" w:cs="Times New Roman"/>
          <w:kern w:val="0"/>
          <w:sz w:val="24"/>
          <w:szCs w:val="24"/>
          <w14:ligatures w14:val="none"/>
        </w:rPr>
        <w:t xml:space="preserve">in return </w:t>
      </w:r>
      <w:r w:rsidR="006F437F">
        <w:rPr>
          <w:rFonts w:ascii="Times New Roman" w:eastAsia="Times New Roman" w:hAnsi="Times New Roman" w:cs="Times New Roman"/>
          <w:kern w:val="0"/>
          <w:sz w:val="24"/>
          <w:szCs w:val="24"/>
          <w14:ligatures w14:val="none"/>
        </w:rPr>
        <w:t>(Sharpe).</w:t>
      </w:r>
      <w:r w:rsidR="008860EC">
        <w:rPr>
          <w:rFonts w:ascii="Times New Roman" w:eastAsia="Times New Roman" w:hAnsi="Times New Roman" w:cs="Times New Roman"/>
          <w:kern w:val="0"/>
          <w:sz w:val="24"/>
          <w:szCs w:val="24"/>
          <w14:ligatures w14:val="none"/>
        </w:rPr>
        <w:t xml:space="preserve"> When making laws, the Bible </w:t>
      </w:r>
      <w:r w:rsidR="00C15D26">
        <w:rPr>
          <w:rFonts w:ascii="Times New Roman" w:eastAsia="Times New Roman" w:hAnsi="Times New Roman" w:cs="Times New Roman"/>
          <w:kern w:val="0"/>
          <w:sz w:val="24"/>
          <w:szCs w:val="24"/>
          <w14:ligatures w14:val="none"/>
        </w:rPr>
        <w:t>would often be used</w:t>
      </w:r>
      <w:r w:rsidR="00F458F8">
        <w:rPr>
          <w:rFonts w:ascii="Times New Roman" w:eastAsia="Times New Roman" w:hAnsi="Times New Roman" w:cs="Times New Roman"/>
          <w:kern w:val="0"/>
          <w:sz w:val="24"/>
          <w:szCs w:val="24"/>
          <w14:ligatures w14:val="none"/>
        </w:rPr>
        <w:t xml:space="preserve"> as a moral compass in the process of making legislation in Early Modern England.</w:t>
      </w:r>
      <w:r w:rsidR="00C15D26">
        <w:rPr>
          <w:rFonts w:ascii="Times New Roman" w:eastAsia="Times New Roman" w:hAnsi="Times New Roman" w:cs="Times New Roman"/>
          <w:kern w:val="0"/>
          <w:sz w:val="24"/>
          <w:szCs w:val="24"/>
          <w14:ligatures w14:val="none"/>
        </w:rPr>
        <w:t xml:space="preserve"> The actions of the </w:t>
      </w:r>
      <w:r w:rsidR="00C15D26">
        <w:rPr>
          <w:rFonts w:ascii="Times New Roman" w:eastAsia="Times New Roman" w:hAnsi="Times New Roman" w:cs="Times New Roman"/>
          <w:kern w:val="0"/>
          <w:sz w:val="24"/>
          <w:szCs w:val="24"/>
          <w14:ligatures w14:val="none"/>
        </w:rPr>
        <w:lastRenderedPageBreak/>
        <w:t xml:space="preserve">informers and the coroners were </w:t>
      </w:r>
      <w:r w:rsidR="00C04A20">
        <w:rPr>
          <w:rFonts w:ascii="Times New Roman" w:eastAsia="Times New Roman" w:hAnsi="Times New Roman" w:cs="Times New Roman"/>
          <w:kern w:val="0"/>
          <w:sz w:val="24"/>
          <w:szCs w:val="24"/>
          <w14:ligatures w14:val="none"/>
        </w:rPr>
        <w:t>extra-legal because</w:t>
      </w:r>
      <w:r w:rsidR="002E5833">
        <w:rPr>
          <w:rFonts w:ascii="Times New Roman" w:eastAsia="Times New Roman" w:hAnsi="Times New Roman" w:cs="Times New Roman"/>
          <w:kern w:val="0"/>
          <w:sz w:val="24"/>
          <w:szCs w:val="24"/>
          <w14:ligatures w14:val="none"/>
        </w:rPr>
        <w:t xml:space="preserve"> </w:t>
      </w:r>
      <w:r w:rsidR="00C04A20">
        <w:rPr>
          <w:rFonts w:ascii="Times New Roman" w:eastAsia="Times New Roman" w:hAnsi="Times New Roman" w:cs="Times New Roman"/>
          <w:kern w:val="0"/>
          <w:sz w:val="24"/>
          <w:szCs w:val="24"/>
          <w14:ligatures w14:val="none"/>
        </w:rPr>
        <w:t>it</w:t>
      </w:r>
      <w:r w:rsidR="002E5833">
        <w:rPr>
          <w:rFonts w:ascii="Times New Roman" w:eastAsia="Times New Roman" w:hAnsi="Times New Roman" w:cs="Times New Roman"/>
          <w:kern w:val="0"/>
          <w:sz w:val="24"/>
          <w:szCs w:val="24"/>
          <w14:ligatures w14:val="none"/>
        </w:rPr>
        <w:t xml:space="preserve"> went against the ninth amendment of the Bible (</w:t>
      </w:r>
      <w:r w:rsidR="00FD2143">
        <w:rPr>
          <w:rFonts w:ascii="Times New Roman" w:eastAsia="Times New Roman" w:hAnsi="Times New Roman" w:cs="Times New Roman"/>
          <w:kern w:val="0"/>
          <w:sz w:val="24"/>
          <w:szCs w:val="24"/>
          <w14:ligatures w14:val="none"/>
        </w:rPr>
        <w:t>The Holy Bible).</w:t>
      </w:r>
      <w:r w:rsidR="00F51F29">
        <w:rPr>
          <w:rFonts w:ascii="Times New Roman" w:eastAsia="Times New Roman" w:hAnsi="Times New Roman" w:cs="Times New Roman"/>
          <w:kern w:val="0"/>
          <w:sz w:val="24"/>
          <w:szCs w:val="24"/>
          <w14:ligatures w14:val="none"/>
        </w:rPr>
        <w:t xml:space="preserve"> </w:t>
      </w:r>
      <w:r w:rsidR="00436B25">
        <w:rPr>
          <w:rFonts w:ascii="Times New Roman" w:eastAsia="Times New Roman" w:hAnsi="Times New Roman" w:cs="Times New Roman"/>
          <w:kern w:val="0"/>
          <w:sz w:val="24"/>
          <w:szCs w:val="24"/>
          <w14:ligatures w14:val="none"/>
        </w:rPr>
        <w:t xml:space="preserve">The rate of which these crimes of bearing false witness would likely have decreased since the official publishing of </w:t>
      </w:r>
      <w:r w:rsidR="000A00CC">
        <w:rPr>
          <w:rFonts w:ascii="Times New Roman" w:eastAsia="Times New Roman" w:hAnsi="Times New Roman" w:cs="Times New Roman"/>
          <w:kern w:val="0"/>
          <w:sz w:val="24"/>
          <w:szCs w:val="24"/>
          <w14:ligatures w14:val="none"/>
        </w:rPr>
        <w:t>a vernacular bible in the 1530s</w:t>
      </w:r>
      <w:r w:rsidR="00336785">
        <w:rPr>
          <w:rFonts w:ascii="Times New Roman" w:eastAsia="Times New Roman" w:hAnsi="Times New Roman" w:cs="Times New Roman"/>
          <w:kern w:val="0"/>
          <w:sz w:val="24"/>
          <w:szCs w:val="24"/>
          <w14:ligatures w14:val="none"/>
        </w:rPr>
        <w:t xml:space="preserve"> (Rex).</w:t>
      </w:r>
      <w:r w:rsidR="00292232">
        <w:rPr>
          <w:rFonts w:ascii="Times New Roman" w:eastAsia="Times New Roman" w:hAnsi="Times New Roman" w:cs="Times New Roman"/>
          <w:kern w:val="0"/>
          <w:sz w:val="24"/>
          <w:szCs w:val="24"/>
          <w14:ligatures w14:val="none"/>
        </w:rPr>
        <w:t xml:space="preserve"> To </w:t>
      </w:r>
      <w:r w:rsidR="004C3939">
        <w:rPr>
          <w:rFonts w:ascii="Times New Roman" w:eastAsia="Times New Roman" w:hAnsi="Times New Roman" w:cs="Times New Roman"/>
          <w:kern w:val="0"/>
          <w:sz w:val="24"/>
          <w:szCs w:val="24"/>
          <w14:ligatures w14:val="none"/>
        </w:rPr>
        <w:t>combat regulative offen</w:t>
      </w:r>
      <w:r w:rsidR="00986959">
        <w:rPr>
          <w:rFonts w:ascii="Times New Roman" w:eastAsia="Times New Roman" w:hAnsi="Times New Roman" w:cs="Times New Roman"/>
          <w:kern w:val="0"/>
          <w:sz w:val="24"/>
          <w:szCs w:val="24"/>
          <w14:ligatures w14:val="none"/>
        </w:rPr>
        <w:t>ces</w:t>
      </w:r>
      <w:r w:rsidR="000353C7">
        <w:rPr>
          <w:rFonts w:ascii="Times New Roman" w:eastAsia="Times New Roman" w:hAnsi="Times New Roman" w:cs="Times New Roman"/>
          <w:kern w:val="0"/>
          <w:sz w:val="24"/>
          <w:szCs w:val="24"/>
          <w14:ligatures w14:val="none"/>
        </w:rPr>
        <w:t>, Parliament began passing a series of acts that focused on the issue from the mid-Tudor period</w:t>
      </w:r>
      <w:r w:rsidR="00C53B3E">
        <w:rPr>
          <w:rFonts w:ascii="Times New Roman" w:eastAsia="Times New Roman" w:hAnsi="Times New Roman" w:cs="Times New Roman"/>
          <w:kern w:val="0"/>
          <w:sz w:val="24"/>
          <w:szCs w:val="24"/>
          <w14:ligatures w14:val="none"/>
        </w:rPr>
        <w:t xml:space="preserve"> and on</w:t>
      </w:r>
      <w:r w:rsidR="00F33505">
        <w:rPr>
          <w:rFonts w:ascii="Times New Roman" w:eastAsia="Times New Roman" w:hAnsi="Times New Roman" w:cs="Times New Roman"/>
          <w:kern w:val="0"/>
          <w:sz w:val="24"/>
          <w:szCs w:val="24"/>
          <w14:ligatures w14:val="none"/>
        </w:rPr>
        <w:t xml:space="preserve"> (Sharpe).</w:t>
      </w:r>
      <w:r w:rsidR="00173449">
        <w:rPr>
          <w:rFonts w:ascii="Times New Roman" w:eastAsia="Times New Roman" w:hAnsi="Times New Roman" w:cs="Times New Roman"/>
          <w:kern w:val="0"/>
          <w:sz w:val="24"/>
          <w:szCs w:val="24"/>
          <w14:ligatures w14:val="none"/>
        </w:rPr>
        <w:t xml:space="preserve"> </w:t>
      </w:r>
      <w:r w:rsidR="00297DED">
        <w:rPr>
          <w:rFonts w:ascii="Times New Roman" w:eastAsia="Times New Roman" w:hAnsi="Times New Roman" w:cs="Times New Roman"/>
          <w:kern w:val="0"/>
          <w:sz w:val="24"/>
          <w:szCs w:val="24"/>
          <w14:ligatures w14:val="none"/>
        </w:rPr>
        <w:t xml:space="preserve">On top of these acts passed by Parliament, the Church courts began a campaign against those who held heterodox views, </w:t>
      </w:r>
      <w:r w:rsidR="00815647">
        <w:rPr>
          <w:rFonts w:ascii="Times New Roman" w:eastAsia="Times New Roman" w:hAnsi="Times New Roman" w:cs="Times New Roman"/>
          <w:kern w:val="0"/>
          <w:sz w:val="24"/>
          <w:szCs w:val="24"/>
          <w14:ligatures w14:val="none"/>
        </w:rPr>
        <w:t xml:space="preserve">those who performed sexual immorality, and those who worked or misbehaved on </w:t>
      </w:r>
      <w:r w:rsidR="00C34BD8">
        <w:rPr>
          <w:rFonts w:ascii="Times New Roman" w:eastAsia="Times New Roman" w:hAnsi="Times New Roman" w:cs="Times New Roman"/>
          <w:kern w:val="0"/>
          <w:sz w:val="24"/>
          <w:szCs w:val="24"/>
          <w14:ligatures w14:val="none"/>
        </w:rPr>
        <w:t xml:space="preserve">sabbath (Sharpe). Because of </w:t>
      </w:r>
      <w:r w:rsidR="006E350C">
        <w:rPr>
          <w:rFonts w:ascii="Times New Roman" w:eastAsia="Times New Roman" w:hAnsi="Times New Roman" w:cs="Times New Roman"/>
          <w:kern w:val="0"/>
          <w:sz w:val="24"/>
          <w:szCs w:val="24"/>
          <w14:ligatures w14:val="none"/>
        </w:rPr>
        <w:t>the</w:t>
      </w:r>
      <w:r w:rsidR="00C34BD8">
        <w:rPr>
          <w:rFonts w:ascii="Times New Roman" w:eastAsia="Times New Roman" w:hAnsi="Times New Roman" w:cs="Times New Roman"/>
          <w:kern w:val="0"/>
          <w:sz w:val="24"/>
          <w:szCs w:val="24"/>
          <w14:ligatures w14:val="none"/>
        </w:rPr>
        <w:t xml:space="preserve"> acts that were being passed </w:t>
      </w:r>
      <w:r w:rsidR="006E350C">
        <w:rPr>
          <w:rFonts w:ascii="Times New Roman" w:eastAsia="Times New Roman" w:hAnsi="Times New Roman" w:cs="Times New Roman"/>
          <w:kern w:val="0"/>
          <w:sz w:val="24"/>
          <w:szCs w:val="24"/>
          <w14:ligatures w14:val="none"/>
        </w:rPr>
        <w:t xml:space="preserve">by Parliament </w:t>
      </w:r>
      <w:r w:rsidR="00C34BD8">
        <w:rPr>
          <w:rFonts w:ascii="Times New Roman" w:eastAsia="Times New Roman" w:hAnsi="Times New Roman" w:cs="Times New Roman"/>
          <w:kern w:val="0"/>
          <w:sz w:val="24"/>
          <w:szCs w:val="24"/>
          <w14:ligatures w14:val="none"/>
        </w:rPr>
        <w:t xml:space="preserve">and </w:t>
      </w:r>
      <w:r w:rsidR="006E350C">
        <w:rPr>
          <w:rFonts w:ascii="Times New Roman" w:eastAsia="Times New Roman" w:hAnsi="Times New Roman" w:cs="Times New Roman"/>
          <w:kern w:val="0"/>
          <w:sz w:val="24"/>
          <w:szCs w:val="24"/>
          <w14:ligatures w14:val="none"/>
        </w:rPr>
        <w:t>the</w:t>
      </w:r>
      <w:r w:rsidR="00C34BD8">
        <w:rPr>
          <w:rFonts w:ascii="Times New Roman" w:eastAsia="Times New Roman" w:hAnsi="Times New Roman" w:cs="Times New Roman"/>
          <w:kern w:val="0"/>
          <w:sz w:val="24"/>
          <w:szCs w:val="24"/>
          <w14:ligatures w14:val="none"/>
        </w:rPr>
        <w:t xml:space="preserve"> campaign led by the Church courts, local government officers had </w:t>
      </w:r>
      <w:r w:rsidR="006E350C">
        <w:rPr>
          <w:rFonts w:ascii="Times New Roman" w:eastAsia="Times New Roman" w:hAnsi="Times New Roman" w:cs="Times New Roman"/>
          <w:kern w:val="0"/>
          <w:sz w:val="24"/>
          <w:szCs w:val="24"/>
          <w14:ligatures w14:val="none"/>
        </w:rPr>
        <w:t>become</w:t>
      </w:r>
      <w:r w:rsidR="00C34BD8">
        <w:rPr>
          <w:rFonts w:ascii="Times New Roman" w:eastAsia="Times New Roman" w:hAnsi="Times New Roman" w:cs="Times New Roman"/>
          <w:kern w:val="0"/>
          <w:sz w:val="24"/>
          <w:szCs w:val="24"/>
          <w14:ligatures w14:val="none"/>
        </w:rPr>
        <w:t xml:space="preserve"> increasingly involved in prosecuting people for crimes that were not very serious, such as</w:t>
      </w:r>
      <w:r w:rsidR="006E350C">
        <w:rPr>
          <w:rFonts w:ascii="Times New Roman" w:eastAsia="Times New Roman" w:hAnsi="Times New Roman" w:cs="Times New Roman"/>
          <w:kern w:val="0"/>
          <w:sz w:val="24"/>
          <w:szCs w:val="24"/>
          <w14:ligatures w14:val="none"/>
        </w:rPr>
        <w:t xml:space="preserve"> </w:t>
      </w:r>
      <w:r w:rsidR="000D5DA8">
        <w:rPr>
          <w:rFonts w:ascii="Times New Roman" w:eastAsia="Times New Roman" w:hAnsi="Times New Roman" w:cs="Times New Roman"/>
          <w:kern w:val="0"/>
          <w:sz w:val="24"/>
          <w:szCs w:val="24"/>
          <w14:ligatures w14:val="none"/>
        </w:rPr>
        <w:t>what was listed about the campaign,</w:t>
      </w:r>
      <w:r w:rsidR="00C34BD8">
        <w:rPr>
          <w:rFonts w:ascii="Times New Roman" w:eastAsia="Times New Roman" w:hAnsi="Times New Roman" w:cs="Times New Roman"/>
          <w:kern w:val="0"/>
          <w:sz w:val="24"/>
          <w:szCs w:val="24"/>
          <w14:ligatures w14:val="none"/>
        </w:rPr>
        <w:t xml:space="preserve"> “keeping an unlicensed alehouse,” and </w:t>
      </w:r>
      <w:r w:rsidR="00047DA6">
        <w:rPr>
          <w:rFonts w:ascii="Times New Roman" w:eastAsia="Times New Roman" w:hAnsi="Times New Roman" w:cs="Times New Roman"/>
          <w:kern w:val="0"/>
          <w:sz w:val="24"/>
          <w:szCs w:val="24"/>
          <w14:ligatures w14:val="none"/>
        </w:rPr>
        <w:t xml:space="preserve">the </w:t>
      </w:r>
      <w:r w:rsidR="00C34BD8">
        <w:rPr>
          <w:rFonts w:ascii="Times New Roman" w:eastAsia="Times New Roman" w:hAnsi="Times New Roman" w:cs="Times New Roman"/>
          <w:kern w:val="0"/>
          <w:sz w:val="24"/>
          <w:szCs w:val="24"/>
          <w14:ligatures w14:val="none"/>
        </w:rPr>
        <w:t>“failure to repair roads (Sharpe).”</w:t>
      </w:r>
      <w:r w:rsidR="00F96F09">
        <w:rPr>
          <w:rFonts w:ascii="Times New Roman" w:eastAsia="Times New Roman" w:hAnsi="Times New Roman" w:cs="Times New Roman"/>
          <w:kern w:val="0"/>
          <w:sz w:val="24"/>
          <w:szCs w:val="24"/>
          <w14:ligatures w14:val="none"/>
        </w:rPr>
        <w:t xml:space="preserve"> </w:t>
      </w:r>
      <w:r w:rsidR="00021D85">
        <w:rPr>
          <w:rFonts w:ascii="Times New Roman" w:eastAsia="Times New Roman" w:hAnsi="Times New Roman" w:cs="Times New Roman"/>
          <w:kern w:val="0"/>
          <w:sz w:val="24"/>
          <w:szCs w:val="24"/>
          <w14:ligatures w14:val="none"/>
        </w:rPr>
        <w:t>These decisions of</w:t>
      </w:r>
      <w:r w:rsidR="00BA3AC6">
        <w:rPr>
          <w:rFonts w:ascii="Times New Roman" w:eastAsia="Times New Roman" w:hAnsi="Times New Roman" w:cs="Times New Roman"/>
          <w:kern w:val="0"/>
          <w:sz w:val="24"/>
          <w:szCs w:val="24"/>
          <w14:ligatures w14:val="none"/>
        </w:rPr>
        <w:t xml:space="preserve"> the Church and</w:t>
      </w:r>
      <w:r w:rsidR="00021D85">
        <w:rPr>
          <w:rFonts w:ascii="Times New Roman" w:eastAsia="Times New Roman" w:hAnsi="Times New Roman" w:cs="Times New Roman"/>
          <w:kern w:val="0"/>
          <w:sz w:val="24"/>
          <w:szCs w:val="24"/>
          <w14:ligatures w14:val="none"/>
        </w:rPr>
        <w:t xml:space="preserve"> Parliament were likely influenced by the new surge of Biblical interp</w:t>
      </w:r>
      <w:r w:rsidR="0018701C">
        <w:rPr>
          <w:rFonts w:ascii="Times New Roman" w:eastAsia="Times New Roman" w:hAnsi="Times New Roman" w:cs="Times New Roman"/>
          <w:kern w:val="0"/>
          <w:sz w:val="24"/>
          <w:szCs w:val="24"/>
          <w14:ligatures w14:val="none"/>
        </w:rPr>
        <w:t xml:space="preserve">retation caused by the English Reformation, showing how the religious changes in Early Modern England influenced </w:t>
      </w:r>
      <w:r w:rsidR="00640462">
        <w:rPr>
          <w:rFonts w:ascii="Times New Roman" w:eastAsia="Times New Roman" w:hAnsi="Times New Roman" w:cs="Times New Roman"/>
          <w:kern w:val="0"/>
          <w:sz w:val="24"/>
          <w:szCs w:val="24"/>
          <w14:ligatures w14:val="none"/>
        </w:rPr>
        <w:t>when and how justice was carried out.</w:t>
      </w:r>
      <w:r w:rsidR="00A90EA8">
        <w:rPr>
          <w:rFonts w:ascii="Times New Roman" w:eastAsia="Times New Roman" w:hAnsi="Times New Roman" w:cs="Times New Roman"/>
          <w:kern w:val="0"/>
          <w:sz w:val="24"/>
          <w:szCs w:val="24"/>
          <w14:ligatures w14:val="none"/>
        </w:rPr>
        <w:t xml:space="preserve"> </w:t>
      </w:r>
      <w:r w:rsidR="00D52325">
        <w:rPr>
          <w:rFonts w:ascii="Times New Roman" w:eastAsia="Times New Roman" w:hAnsi="Times New Roman" w:cs="Times New Roman"/>
          <w:kern w:val="0"/>
          <w:sz w:val="24"/>
          <w:szCs w:val="24"/>
          <w14:ligatures w14:val="none"/>
        </w:rPr>
        <w:t>But what about the victims of the crimes? When</w:t>
      </w:r>
      <w:r w:rsidR="00FF3559">
        <w:rPr>
          <w:rFonts w:ascii="Times New Roman" w:eastAsia="Times New Roman" w:hAnsi="Times New Roman" w:cs="Times New Roman"/>
          <w:kern w:val="0"/>
          <w:sz w:val="24"/>
          <w:szCs w:val="24"/>
          <w14:ligatures w14:val="none"/>
        </w:rPr>
        <w:t xml:space="preserve"> people fell victim to crimes in Early Modern England, </w:t>
      </w:r>
      <w:r w:rsidR="00065BF2">
        <w:rPr>
          <w:rFonts w:ascii="Times New Roman" w:eastAsia="Times New Roman" w:hAnsi="Times New Roman" w:cs="Times New Roman"/>
          <w:kern w:val="0"/>
          <w:sz w:val="24"/>
          <w:szCs w:val="24"/>
          <w14:ligatures w14:val="none"/>
        </w:rPr>
        <w:t>more often than not the case was</w:t>
      </w:r>
      <w:r w:rsidR="00FF3559">
        <w:rPr>
          <w:rFonts w:ascii="Times New Roman" w:eastAsia="Times New Roman" w:hAnsi="Times New Roman" w:cs="Times New Roman"/>
          <w:kern w:val="0"/>
          <w:sz w:val="24"/>
          <w:szCs w:val="24"/>
          <w14:ligatures w14:val="none"/>
        </w:rPr>
        <w:t xml:space="preserve"> that the</w:t>
      </w:r>
      <w:r w:rsidR="00BB4DE7">
        <w:rPr>
          <w:rFonts w:ascii="Times New Roman" w:eastAsia="Times New Roman" w:hAnsi="Times New Roman" w:cs="Times New Roman"/>
          <w:kern w:val="0"/>
          <w:sz w:val="24"/>
          <w:szCs w:val="24"/>
          <w14:ligatures w14:val="none"/>
        </w:rPr>
        <w:t>re was not much that could be done about it (Sharpe).</w:t>
      </w:r>
      <w:r w:rsidR="00FF3559">
        <w:rPr>
          <w:rFonts w:ascii="Times New Roman" w:eastAsia="Times New Roman" w:hAnsi="Times New Roman" w:cs="Times New Roman"/>
          <w:kern w:val="0"/>
          <w:sz w:val="24"/>
          <w:szCs w:val="24"/>
          <w14:ligatures w14:val="none"/>
        </w:rPr>
        <w:t xml:space="preserve"> </w:t>
      </w:r>
      <w:r w:rsidR="005171CE">
        <w:rPr>
          <w:rFonts w:ascii="Times New Roman" w:eastAsia="Times New Roman" w:hAnsi="Times New Roman" w:cs="Times New Roman"/>
          <w:kern w:val="0"/>
          <w:sz w:val="24"/>
          <w:szCs w:val="24"/>
          <w14:ligatures w14:val="none"/>
        </w:rPr>
        <w:t xml:space="preserve">Of course, the victims could report the crime to the local justice </w:t>
      </w:r>
      <w:r w:rsidR="00AD7459">
        <w:rPr>
          <w:rFonts w:ascii="Times New Roman" w:eastAsia="Times New Roman" w:hAnsi="Times New Roman" w:cs="Times New Roman"/>
          <w:kern w:val="0"/>
          <w:sz w:val="24"/>
          <w:szCs w:val="24"/>
          <w14:ligatures w14:val="none"/>
        </w:rPr>
        <w:t>and prosecute the offender in trial,</w:t>
      </w:r>
      <w:r w:rsidR="00627461">
        <w:rPr>
          <w:rFonts w:ascii="Times New Roman" w:eastAsia="Times New Roman" w:hAnsi="Times New Roman" w:cs="Times New Roman"/>
          <w:kern w:val="0"/>
          <w:sz w:val="24"/>
          <w:szCs w:val="24"/>
          <w14:ligatures w14:val="none"/>
        </w:rPr>
        <w:t xml:space="preserve"> which was quite the reliable</w:t>
      </w:r>
      <w:r w:rsidR="00AD7459">
        <w:rPr>
          <w:rFonts w:ascii="Times New Roman" w:eastAsia="Times New Roman" w:hAnsi="Times New Roman" w:cs="Times New Roman"/>
          <w:kern w:val="0"/>
          <w:sz w:val="24"/>
          <w:szCs w:val="24"/>
          <w14:ligatures w14:val="none"/>
        </w:rPr>
        <w:t xml:space="preserve"> but costly</w:t>
      </w:r>
      <w:r w:rsidR="00627461">
        <w:rPr>
          <w:rFonts w:ascii="Times New Roman" w:eastAsia="Times New Roman" w:hAnsi="Times New Roman" w:cs="Times New Roman"/>
          <w:kern w:val="0"/>
          <w:sz w:val="24"/>
          <w:szCs w:val="24"/>
          <w14:ligatures w14:val="none"/>
        </w:rPr>
        <w:t xml:space="preserve"> option</w:t>
      </w:r>
      <w:r w:rsidR="00AD7459">
        <w:rPr>
          <w:rFonts w:ascii="Times New Roman" w:eastAsia="Times New Roman" w:hAnsi="Times New Roman" w:cs="Times New Roman"/>
          <w:kern w:val="0"/>
          <w:sz w:val="24"/>
          <w:szCs w:val="24"/>
          <w14:ligatures w14:val="none"/>
        </w:rPr>
        <w:t>, and so only th</w:t>
      </w:r>
      <w:r w:rsidR="00627461">
        <w:rPr>
          <w:rFonts w:ascii="Times New Roman" w:eastAsia="Times New Roman" w:hAnsi="Times New Roman" w:cs="Times New Roman"/>
          <w:kern w:val="0"/>
          <w:sz w:val="24"/>
          <w:szCs w:val="24"/>
          <w14:ligatures w14:val="none"/>
        </w:rPr>
        <w:t xml:space="preserve">ose with money </w:t>
      </w:r>
      <w:r w:rsidR="00AD7459">
        <w:rPr>
          <w:rFonts w:ascii="Times New Roman" w:eastAsia="Times New Roman" w:hAnsi="Times New Roman" w:cs="Times New Roman"/>
          <w:kern w:val="0"/>
          <w:sz w:val="24"/>
          <w:szCs w:val="24"/>
          <w14:ligatures w14:val="none"/>
        </w:rPr>
        <w:t>could use this option and the poor would have to find alternatives</w:t>
      </w:r>
      <w:r w:rsidR="00627461">
        <w:rPr>
          <w:rFonts w:ascii="Times New Roman" w:eastAsia="Times New Roman" w:hAnsi="Times New Roman" w:cs="Times New Roman"/>
          <w:kern w:val="0"/>
          <w:sz w:val="24"/>
          <w:szCs w:val="24"/>
          <w14:ligatures w14:val="none"/>
        </w:rPr>
        <w:t xml:space="preserve"> (Sharpe).</w:t>
      </w:r>
      <w:r w:rsidR="00CA73D8">
        <w:rPr>
          <w:rFonts w:ascii="Times New Roman" w:eastAsia="Times New Roman" w:hAnsi="Times New Roman" w:cs="Times New Roman"/>
          <w:kern w:val="0"/>
          <w:sz w:val="24"/>
          <w:szCs w:val="24"/>
          <w14:ligatures w14:val="none"/>
        </w:rPr>
        <w:t xml:space="preserve"> These alternatives included a financial settlement between the offender and the victim outside of court, </w:t>
      </w:r>
      <w:r w:rsidR="00D3221C">
        <w:rPr>
          <w:rFonts w:ascii="Times New Roman" w:eastAsia="Times New Roman" w:hAnsi="Times New Roman" w:cs="Times New Roman"/>
          <w:kern w:val="0"/>
          <w:sz w:val="24"/>
          <w:szCs w:val="24"/>
          <w14:ligatures w14:val="none"/>
        </w:rPr>
        <w:t>and a public promise and apology (Sharpe).</w:t>
      </w:r>
      <w:r w:rsidR="0086173C">
        <w:rPr>
          <w:rFonts w:ascii="Times New Roman" w:eastAsia="Times New Roman" w:hAnsi="Times New Roman" w:cs="Times New Roman"/>
          <w:kern w:val="0"/>
          <w:sz w:val="24"/>
          <w:szCs w:val="24"/>
          <w14:ligatures w14:val="none"/>
        </w:rPr>
        <w:t xml:space="preserve"> </w:t>
      </w:r>
      <w:r w:rsidR="00037A69">
        <w:rPr>
          <w:rFonts w:ascii="Times New Roman" w:eastAsia="Times New Roman" w:hAnsi="Times New Roman" w:cs="Times New Roman"/>
          <w:kern w:val="0"/>
          <w:sz w:val="24"/>
          <w:szCs w:val="24"/>
          <w14:ligatures w14:val="none"/>
        </w:rPr>
        <w:t>Despite the fact that</w:t>
      </w:r>
      <w:r w:rsidR="0086173C">
        <w:rPr>
          <w:rFonts w:ascii="Times New Roman" w:eastAsia="Times New Roman" w:hAnsi="Times New Roman" w:cs="Times New Roman"/>
          <w:kern w:val="0"/>
          <w:sz w:val="24"/>
          <w:szCs w:val="24"/>
          <w14:ligatures w14:val="none"/>
        </w:rPr>
        <w:t xml:space="preserve"> the alternatives were a </w:t>
      </w:r>
      <w:r w:rsidR="00037A69">
        <w:rPr>
          <w:rFonts w:ascii="Times New Roman" w:eastAsia="Times New Roman" w:hAnsi="Times New Roman" w:cs="Times New Roman"/>
          <w:kern w:val="0"/>
          <w:sz w:val="24"/>
          <w:szCs w:val="24"/>
          <w14:ligatures w14:val="none"/>
        </w:rPr>
        <w:t xml:space="preserve">lot cheaper </w:t>
      </w:r>
      <w:r w:rsidR="0086173C">
        <w:rPr>
          <w:rFonts w:ascii="Times New Roman" w:eastAsia="Times New Roman" w:hAnsi="Times New Roman" w:cs="Times New Roman"/>
          <w:kern w:val="0"/>
          <w:sz w:val="24"/>
          <w:szCs w:val="24"/>
          <w14:ligatures w14:val="none"/>
        </w:rPr>
        <w:t xml:space="preserve">than simply taking the offender to court, </w:t>
      </w:r>
      <w:r w:rsidR="00037A69">
        <w:rPr>
          <w:rFonts w:ascii="Times New Roman" w:eastAsia="Times New Roman" w:hAnsi="Times New Roman" w:cs="Times New Roman"/>
          <w:kern w:val="0"/>
          <w:sz w:val="24"/>
          <w:szCs w:val="24"/>
          <w14:ligatures w14:val="none"/>
        </w:rPr>
        <w:t xml:space="preserve">there were still </w:t>
      </w:r>
      <w:r w:rsidR="00106F9F">
        <w:rPr>
          <w:rFonts w:ascii="Times New Roman" w:eastAsia="Times New Roman" w:hAnsi="Times New Roman" w:cs="Times New Roman"/>
          <w:kern w:val="0"/>
          <w:sz w:val="24"/>
          <w:szCs w:val="24"/>
          <w14:ligatures w14:val="none"/>
        </w:rPr>
        <w:t>so many crimes that did get to court regardless (Sharpe).</w:t>
      </w:r>
      <w:r w:rsidR="00D75771">
        <w:rPr>
          <w:rFonts w:ascii="Times New Roman" w:eastAsia="Times New Roman" w:hAnsi="Times New Roman" w:cs="Times New Roman"/>
          <w:kern w:val="0"/>
          <w:sz w:val="24"/>
          <w:szCs w:val="24"/>
          <w14:ligatures w14:val="none"/>
        </w:rPr>
        <w:t xml:space="preserve"> This fact was likely influenced by the recently published vernacular Bible making people desire to enforce the </w:t>
      </w:r>
      <w:r w:rsidR="00076A0D">
        <w:rPr>
          <w:rFonts w:ascii="Times New Roman" w:eastAsia="Times New Roman" w:hAnsi="Times New Roman" w:cs="Times New Roman"/>
          <w:kern w:val="0"/>
          <w:sz w:val="24"/>
          <w:szCs w:val="24"/>
          <w14:ligatures w14:val="none"/>
        </w:rPr>
        <w:t xml:space="preserve">eighth commandment, which </w:t>
      </w:r>
      <w:r w:rsidR="00773F95">
        <w:rPr>
          <w:rFonts w:ascii="Times New Roman" w:eastAsia="Times New Roman" w:hAnsi="Times New Roman" w:cs="Times New Roman"/>
          <w:kern w:val="0"/>
          <w:sz w:val="24"/>
          <w:szCs w:val="24"/>
          <w14:ligatures w14:val="none"/>
        </w:rPr>
        <w:t>was</w:t>
      </w:r>
      <w:r w:rsidR="00076A0D">
        <w:rPr>
          <w:rFonts w:ascii="Times New Roman" w:eastAsia="Times New Roman" w:hAnsi="Times New Roman" w:cs="Times New Roman"/>
          <w:kern w:val="0"/>
          <w:sz w:val="24"/>
          <w:szCs w:val="24"/>
          <w14:ligatures w14:val="none"/>
        </w:rPr>
        <w:t xml:space="preserve"> </w:t>
      </w:r>
      <w:r w:rsidR="00AD6D5E">
        <w:rPr>
          <w:rFonts w:ascii="Times New Roman" w:eastAsia="Times New Roman" w:hAnsi="Times New Roman" w:cs="Times New Roman"/>
          <w:kern w:val="0"/>
          <w:sz w:val="24"/>
          <w:szCs w:val="24"/>
          <w14:ligatures w14:val="none"/>
        </w:rPr>
        <w:t>“You shall not steal</w:t>
      </w:r>
      <w:r w:rsidR="00F53BD9">
        <w:rPr>
          <w:rFonts w:ascii="Times New Roman" w:eastAsia="Times New Roman" w:hAnsi="Times New Roman" w:cs="Times New Roman"/>
          <w:kern w:val="0"/>
          <w:sz w:val="24"/>
          <w:szCs w:val="24"/>
          <w14:ligatures w14:val="none"/>
        </w:rPr>
        <w:t xml:space="preserve"> </w:t>
      </w:r>
      <w:r w:rsidR="00F53BD9">
        <w:rPr>
          <w:rFonts w:ascii="Times New Roman" w:eastAsia="Times New Roman" w:hAnsi="Times New Roman" w:cs="Times New Roman"/>
          <w:kern w:val="0"/>
          <w:sz w:val="24"/>
          <w:szCs w:val="24"/>
          <w14:ligatures w14:val="none"/>
        </w:rPr>
        <w:lastRenderedPageBreak/>
        <w:t>(The Holy Bible).” This goes to show how the English Reformation</w:t>
      </w:r>
      <w:r w:rsidR="00DA1DBB">
        <w:rPr>
          <w:rFonts w:ascii="Times New Roman" w:eastAsia="Times New Roman" w:hAnsi="Times New Roman" w:cs="Times New Roman"/>
          <w:kern w:val="0"/>
          <w:sz w:val="24"/>
          <w:szCs w:val="24"/>
          <w14:ligatures w14:val="none"/>
        </w:rPr>
        <w:t>’s religious influence influenced how justice was dealt in Early Modern England.</w:t>
      </w:r>
    </w:p>
    <w:p w14:paraId="61F2852E" w14:textId="32E1034E" w:rsidR="00477BEE" w:rsidRPr="00FC3C9B" w:rsidRDefault="00477BEE" w:rsidP="00B01928">
      <w:pPr>
        <w:spacing w:before="200" w:after="0" w:line="480" w:lineRule="auto"/>
        <w:outlineLvl w:val="0"/>
        <w:rPr>
          <w:rFonts w:ascii="Times New Roman" w:eastAsia="Times New Roman" w:hAnsi="Times New Roman" w:cs="Times New Roman"/>
          <w:kern w:val="0"/>
          <w:sz w:val="24"/>
          <w:szCs w:val="24"/>
          <w:vertAlign w:val="subscript"/>
          <w14:ligatures w14:val="none"/>
        </w:rPr>
      </w:pPr>
      <w:r>
        <w:rPr>
          <w:rFonts w:ascii="Times New Roman" w:eastAsia="Times New Roman" w:hAnsi="Times New Roman" w:cs="Times New Roman"/>
          <w:kern w:val="0"/>
          <w:sz w:val="24"/>
          <w:szCs w:val="24"/>
          <w14:ligatures w14:val="none"/>
        </w:rPr>
        <w:tab/>
      </w:r>
      <w:r w:rsidR="00BF4362">
        <w:rPr>
          <w:rFonts w:ascii="Times New Roman" w:eastAsia="Times New Roman" w:hAnsi="Times New Roman" w:cs="Times New Roman"/>
          <w:kern w:val="0"/>
          <w:sz w:val="24"/>
          <w:szCs w:val="24"/>
          <w14:ligatures w14:val="none"/>
        </w:rPr>
        <w:t xml:space="preserve">If </w:t>
      </w:r>
      <w:r w:rsidR="002B4C04">
        <w:rPr>
          <w:rFonts w:ascii="Times New Roman" w:eastAsia="Times New Roman" w:hAnsi="Times New Roman" w:cs="Times New Roman"/>
          <w:kern w:val="0"/>
          <w:sz w:val="24"/>
          <w:szCs w:val="24"/>
          <w14:ligatures w14:val="none"/>
        </w:rPr>
        <w:t>the English Reformation had a greater religious impact on Early Modern England, then which King</w:t>
      </w:r>
      <w:r w:rsidR="00FC3C9B">
        <w:rPr>
          <w:rFonts w:ascii="Times New Roman" w:eastAsia="Times New Roman" w:hAnsi="Times New Roman" w:cs="Times New Roman"/>
          <w:kern w:val="0"/>
          <w:sz w:val="24"/>
          <w:szCs w:val="24"/>
          <w14:ligatures w14:val="none"/>
        </w:rPr>
        <w:t>s or Queens of England caused the greatest religious changes in Early Modern England society?</w:t>
      </w:r>
      <w:r w:rsidR="005227A2">
        <w:rPr>
          <w:rFonts w:ascii="Times New Roman" w:eastAsia="Times New Roman" w:hAnsi="Times New Roman" w:cs="Times New Roman"/>
          <w:kern w:val="0"/>
          <w:sz w:val="24"/>
          <w:szCs w:val="24"/>
          <w14:ligatures w14:val="none"/>
        </w:rPr>
        <w:t xml:space="preserve"> King Henry VIII, though </w:t>
      </w:r>
      <w:r w:rsidR="001267E9">
        <w:rPr>
          <w:rFonts w:ascii="Times New Roman" w:eastAsia="Times New Roman" w:hAnsi="Times New Roman" w:cs="Times New Roman"/>
          <w:kern w:val="0"/>
          <w:sz w:val="24"/>
          <w:szCs w:val="24"/>
          <w14:ligatures w14:val="none"/>
        </w:rPr>
        <w:t>more colloquially known to have made political change in Early Modern England,</w:t>
      </w:r>
      <w:r w:rsidR="0039168C">
        <w:rPr>
          <w:rFonts w:ascii="Times New Roman" w:eastAsia="Times New Roman" w:hAnsi="Times New Roman" w:cs="Times New Roman"/>
          <w:kern w:val="0"/>
          <w:sz w:val="24"/>
          <w:szCs w:val="24"/>
          <w14:ligatures w14:val="none"/>
        </w:rPr>
        <w:t xml:space="preserve"> made quite </w:t>
      </w:r>
      <w:r w:rsidR="00B42DE6">
        <w:rPr>
          <w:rFonts w:ascii="Times New Roman" w:eastAsia="Times New Roman" w:hAnsi="Times New Roman" w:cs="Times New Roman"/>
          <w:kern w:val="0"/>
          <w:sz w:val="24"/>
          <w:szCs w:val="24"/>
          <w14:ligatures w14:val="none"/>
        </w:rPr>
        <w:t>a</w:t>
      </w:r>
      <w:r w:rsidR="0039168C">
        <w:rPr>
          <w:rFonts w:ascii="Times New Roman" w:eastAsia="Times New Roman" w:hAnsi="Times New Roman" w:cs="Times New Roman"/>
          <w:kern w:val="0"/>
          <w:sz w:val="24"/>
          <w:szCs w:val="24"/>
          <w14:ligatures w14:val="none"/>
        </w:rPr>
        <w:t xml:space="preserve"> few</w:t>
      </w:r>
      <w:r w:rsidR="00B42DE6">
        <w:rPr>
          <w:rFonts w:ascii="Times New Roman" w:eastAsia="Times New Roman" w:hAnsi="Times New Roman" w:cs="Times New Roman"/>
          <w:kern w:val="0"/>
          <w:sz w:val="24"/>
          <w:szCs w:val="24"/>
          <w14:ligatures w14:val="none"/>
        </w:rPr>
        <w:t>,</w:t>
      </w:r>
      <w:r w:rsidR="0039168C">
        <w:rPr>
          <w:rFonts w:ascii="Times New Roman" w:eastAsia="Times New Roman" w:hAnsi="Times New Roman" w:cs="Times New Roman"/>
          <w:kern w:val="0"/>
          <w:sz w:val="24"/>
          <w:szCs w:val="24"/>
          <w14:ligatures w14:val="none"/>
        </w:rPr>
        <w:t xml:space="preserve"> yet significant religious </w:t>
      </w:r>
      <w:r w:rsidR="003C3B61">
        <w:rPr>
          <w:rFonts w:ascii="Times New Roman" w:eastAsia="Times New Roman" w:hAnsi="Times New Roman" w:cs="Times New Roman"/>
          <w:kern w:val="0"/>
          <w:sz w:val="24"/>
          <w:szCs w:val="24"/>
          <w14:ligatures w14:val="none"/>
        </w:rPr>
        <w:t>changes</w:t>
      </w:r>
      <w:r w:rsidR="0039168C">
        <w:rPr>
          <w:rFonts w:ascii="Times New Roman" w:eastAsia="Times New Roman" w:hAnsi="Times New Roman" w:cs="Times New Roman"/>
          <w:kern w:val="0"/>
          <w:sz w:val="24"/>
          <w:szCs w:val="24"/>
          <w14:ligatures w14:val="none"/>
        </w:rPr>
        <w:t xml:space="preserve"> and laid the foundations for even </w:t>
      </w:r>
      <w:r w:rsidR="00820C66">
        <w:rPr>
          <w:rFonts w:ascii="Times New Roman" w:eastAsia="Times New Roman" w:hAnsi="Times New Roman" w:cs="Times New Roman"/>
          <w:kern w:val="0"/>
          <w:sz w:val="24"/>
          <w:szCs w:val="24"/>
          <w14:ligatures w14:val="none"/>
        </w:rPr>
        <w:t>more religious change in Early Modern England.</w:t>
      </w:r>
      <w:r w:rsidR="00EF1CD3">
        <w:rPr>
          <w:rFonts w:ascii="Times New Roman" w:eastAsia="Times New Roman" w:hAnsi="Times New Roman" w:cs="Times New Roman"/>
          <w:kern w:val="0"/>
          <w:sz w:val="24"/>
          <w:szCs w:val="24"/>
          <w14:ligatures w14:val="none"/>
        </w:rPr>
        <w:t xml:space="preserve"> Firstly, King Henry VIII</w:t>
      </w:r>
      <w:r w:rsidR="009567CE">
        <w:rPr>
          <w:rFonts w:ascii="Times New Roman" w:eastAsia="Times New Roman" w:hAnsi="Times New Roman" w:cs="Times New Roman"/>
          <w:kern w:val="0"/>
          <w:sz w:val="24"/>
          <w:szCs w:val="24"/>
          <w14:ligatures w14:val="none"/>
        </w:rPr>
        <w:t xml:space="preserve"> ‘demoted’ Pope Clemet VII to bishop of Rome</w:t>
      </w:r>
      <w:r w:rsidR="00E77E41">
        <w:rPr>
          <w:rFonts w:ascii="Times New Roman" w:eastAsia="Times New Roman" w:hAnsi="Times New Roman" w:cs="Times New Roman"/>
          <w:kern w:val="0"/>
          <w:sz w:val="24"/>
          <w:szCs w:val="24"/>
          <w14:ligatures w14:val="none"/>
        </w:rPr>
        <w:t xml:space="preserve"> through the Act of Supremacy and the passing of some additional Parliamentary legislation</w:t>
      </w:r>
      <w:r w:rsidR="00790C83">
        <w:rPr>
          <w:rFonts w:ascii="Times New Roman" w:eastAsia="Times New Roman" w:hAnsi="Times New Roman" w:cs="Times New Roman"/>
          <w:kern w:val="0"/>
          <w:sz w:val="24"/>
          <w:szCs w:val="24"/>
          <w14:ligatures w14:val="none"/>
        </w:rPr>
        <w:t xml:space="preserve"> (Doran). Though the means of this change were more political, this change</w:t>
      </w:r>
      <w:r w:rsidR="006138C3">
        <w:rPr>
          <w:rFonts w:ascii="Times New Roman" w:eastAsia="Times New Roman" w:hAnsi="Times New Roman" w:cs="Times New Roman"/>
          <w:kern w:val="0"/>
          <w:sz w:val="24"/>
          <w:szCs w:val="24"/>
          <w14:ligatures w14:val="none"/>
        </w:rPr>
        <w:t xml:space="preserve"> caused and allowed many significant religious changes to come.</w:t>
      </w:r>
      <w:r w:rsidR="00E46F17">
        <w:rPr>
          <w:rFonts w:ascii="Times New Roman" w:eastAsia="Times New Roman" w:hAnsi="Times New Roman" w:cs="Times New Roman"/>
          <w:kern w:val="0"/>
          <w:sz w:val="24"/>
          <w:szCs w:val="24"/>
          <w14:ligatures w14:val="none"/>
        </w:rPr>
        <w:t xml:space="preserve"> For instance, </w:t>
      </w:r>
      <w:r w:rsidR="00966895">
        <w:rPr>
          <w:rFonts w:ascii="Times New Roman" w:eastAsia="Times New Roman" w:hAnsi="Times New Roman" w:cs="Times New Roman"/>
          <w:kern w:val="0"/>
          <w:sz w:val="24"/>
          <w:szCs w:val="24"/>
          <w14:ligatures w14:val="none"/>
        </w:rPr>
        <w:t xml:space="preserve">King Henry VIII founded </w:t>
      </w:r>
      <w:r w:rsidR="00672AA3">
        <w:rPr>
          <w:rFonts w:ascii="Times New Roman" w:eastAsia="Times New Roman" w:hAnsi="Times New Roman" w:cs="Times New Roman"/>
          <w:kern w:val="0"/>
          <w:sz w:val="24"/>
          <w:szCs w:val="24"/>
          <w14:ligatures w14:val="none"/>
        </w:rPr>
        <w:t>England’s very own Church, called the Anglican Church (Rex).</w:t>
      </w:r>
      <w:r w:rsidR="00F21A4F">
        <w:rPr>
          <w:rFonts w:ascii="Times New Roman" w:eastAsia="Times New Roman" w:hAnsi="Times New Roman" w:cs="Times New Roman"/>
          <w:kern w:val="0"/>
          <w:sz w:val="24"/>
          <w:szCs w:val="24"/>
          <w14:ligatures w14:val="none"/>
        </w:rPr>
        <w:t xml:space="preserve"> This Church had shared quite a lot of beliefs with that of </w:t>
      </w:r>
      <w:r w:rsidR="00C71A41">
        <w:rPr>
          <w:rFonts w:ascii="Times New Roman" w:eastAsia="Times New Roman" w:hAnsi="Times New Roman" w:cs="Times New Roman"/>
          <w:kern w:val="0"/>
          <w:sz w:val="24"/>
          <w:szCs w:val="24"/>
          <w14:ligatures w14:val="none"/>
        </w:rPr>
        <w:t xml:space="preserve">the Roman Catholic Church, </w:t>
      </w:r>
      <w:r w:rsidR="00965EC1">
        <w:rPr>
          <w:rFonts w:ascii="Times New Roman" w:eastAsia="Times New Roman" w:hAnsi="Times New Roman" w:cs="Times New Roman"/>
          <w:kern w:val="0"/>
          <w:sz w:val="24"/>
          <w:szCs w:val="24"/>
          <w14:ligatures w14:val="none"/>
        </w:rPr>
        <w:t xml:space="preserve">with its few differences being that the </w:t>
      </w:r>
      <w:r w:rsidR="007C2E1A">
        <w:rPr>
          <w:rFonts w:ascii="Times New Roman" w:eastAsia="Times New Roman" w:hAnsi="Times New Roman" w:cs="Times New Roman"/>
          <w:kern w:val="0"/>
          <w:sz w:val="24"/>
          <w:szCs w:val="24"/>
          <w14:ligatures w14:val="none"/>
        </w:rPr>
        <w:t xml:space="preserve">Pope was </w:t>
      </w:r>
      <w:r w:rsidR="00965EC1">
        <w:rPr>
          <w:rFonts w:ascii="Times New Roman" w:eastAsia="Times New Roman" w:hAnsi="Times New Roman" w:cs="Times New Roman"/>
          <w:kern w:val="0"/>
          <w:sz w:val="24"/>
          <w:szCs w:val="24"/>
          <w14:ligatures w14:val="none"/>
        </w:rPr>
        <w:t>no</w:t>
      </w:r>
      <w:r w:rsidR="000C5183">
        <w:rPr>
          <w:rFonts w:ascii="Times New Roman" w:eastAsia="Times New Roman" w:hAnsi="Times New Roman" w:cs="Times New Roman"/>
          <w:kern w:val="0"/>
          <w:sz w:val="24"/>
          <w:szCs w:val="24"/>
          <w14:ligatures w14:val="none"/>
        </w:rPr>
        <w:t>t the Supreme Head of the Church</w:t>
      </w:r>
      <w:r w:rsidR="00AD6346">
        <w:rPr>
          <w:rFonts w:ascii="Times New Roman" w:eastAsia="Times New Roman" w:hAnsi="Times New Roman" w:cs="Times New Roman"/>
          <w:kern w:val="0"/>
          <w:sz w:val="24"/>
          <w:szCs w:val="24"/>
          <w14:ligatures w14:val="none"/>
        </w:rPr>
        <w:t>, and that a King could divorce the Queen</w:t>
      </w:r>
      <w:r w:rsidR="00F517E9">
        <w:rPr>
          <w:rFonts w:ascii="Times New Roman" w:eastAsia="Times New Roman" w:hAnsi="Times New Roman" w:cs="Times New Roman"/>
          <w:kern w:val="0"/>
          <w:sz w:val="24"/>
          <w:szCs w:val="24"/>
          <w14:ligatures w14:val="none"/>
        </w:rPr>
        <w:t xml:space="preserve">. </w:t>
      </w:r>
      <w:r w:rsidR="00FF2E5A">
        <w:rPr>
          <w:rFonts w:ascii="Times New Roman" w:eastAsia="Times New Roman" w:hAnsi="Times New Roman" w:cs="Times New Roman"/>
          <w:kern w:val="0"/>
          <w:sz w:val="24"/>
          <w:szCs w:val="24"/>
          <w14:ligatures w14:val="none"/>
        </w:rPr>
        <w:t>The ability for a King to divorce a Queen at a whim was a significant religious change, and one that</w:t>
      </w:r>
      <w:r w:rsidR="00016A64">
        <w:rPr>
          <w:rFonts w:ascii="Times New Roman" w:eastAsia="Times New Roman" w:hAnsi="Times New Roman" w:cs="Times New Roman"/>
          <w:kern w:val="0"/>
          <w:sz w:val="24"/>
          <w:szCs w:val="24"/>
          <w14:ligatures w14:val="none"/>
        </w:rPr>
        <w:t xml:space="preserve"> was very heterodox to </w:t>
      </w:r>
      <w:r w:rsidR="00E7735C">
        <w:rPr>
          <w:rFonts w:ascii="Times New Roman" w:eastAsia="Times New Roman" w:hAnsi="Times New Roman" w:cs="Times New Roman"/>
          <w:kern w:val="0"/>
          <w:sz w:val="24"/>
          <w:szCs w:val="24"/>
          <w14:ligatures w14:val="none"/>
        </w:rPr>
        <w:t>Roman Catholicism</w:t>
      </w:r>
      <w:r w:rsidR="00B33DA1">
        <w:rPr>
          <w:rFonts w:ascii="Times New Roman" w:eastAsia="Times New Roman" w:hAnsi="Times New Roman" w:cs="Times New Roman"/>
          <w:kern w:val="0"/>
          <w:sz w:val="24"/>
          <w:szCs w:val="24"/>
          <w14:ligatures w14:val="none"/>
        </w:rPr>
        <w:t xml:space="preserve">. In Matthew 19:2-9 </w:t>
      </w:r>
      <w:r w:rsidR="00D731D8">
        <w:rPr>
          <w:rFonts w:ascii="Times New Roman" w:eastAsia="Times New Roman" w:hAnsi="Times New Roman" w:cs="Times New Roman"/>
          <w:kern w:val="0"/>
          <w:sz w:val="24"/>
          <w:szCs w:val="24"/>
          <w14:ligatures w14:val="none"/>
        </w:rPr>
        <w:t>of the Bible, it says, “What therefore God has joined together, let man not separate (The Holy Bible).”</w:t>
      </w:r>
      <w:r w:rsidR="00FF2E5A">
        <w:rPr>
          <w:rFonts w:ascii="Times New Roman" w:eastAsia="Times New Roman" w:hAnsi="Times New Roman" w:cs="Times New Roman"/>
          <w:kern w:val="0"/>
          <w:sz w:val="24"/>
          <w:szCs w:val="24"/>
          <w14:ligatures w14:val="none"/>
        </w:rPr>
        <w:t xml:space="preserve"> </w:t>
      </w:r>
      <w:r w:rsidR="00E7735C">
        <w:rPr>
          <w:rFonts w:ascii="Times New Roman" w:eastAsia="Times New Roman" w:hAnsi="Times New Roman" w:cs="Times New Roman"/>
          <w:kern w:val="0"/>
          <w:sz w:val="24"/>
          <w:szCs w:val="24"/>
          <w14:ligatures w14:val="none"/>
        </w:rPr>
        <w:t>The context for this quote was that any marriage was one of God, one in holy matrimony, one that should not be ended by anything but death (The Holy Bible).</w:t>
      </w:r>
      <w:r w:rsidR="00C858F5">
        <w:rPr>
          <w:rFonts w:ascii="Times New Roman" w:eastAsia="Times New Roman" w:hAnsi="Times New Roman" w:cs="Times New Roman"/>
          <w:kern w:val="0"/>
          <w:sz w:val="24"/>
          <w:szCs w:val="24"/>
          <w14:ligatures w14:val="none"/>
        </w:rPr>
        <w:t xml:space="preserve"> The</w:t>
      </w:r>
      <w:r w:rsidR="00A55CE7">
        <w:rPr>
          <w:rFonts w:ascii="Times New Roman" w:eastAsia="Times New Roman" w:hAnsi="Times New Roman" w:cs="Times New Roman"/>
          <w:kern w:val="0"/>
          <w:sz w:val="24"/>
          <w:szCs w:val="24"/>
          <w14:ligatures w14:val="none"/>
        </w:rPr>
        <w:t xml:space="preserve"> </w:t>
      </w:r>
      <w:r w:rsidR="00A47ED9">
        <w:rPr>
          <w:rFonts w:ascii="Times New Roman" w:eastAsia="Times New Roman" w:hAnsi="Times New Roman" w:cs="Times New Roman"/>
          <w:kern w:val="0"/>
          <w:sz w:val="24"/>
          <w:szCs w:val="24"/>
          <w14:ligatures w14:val="none"/>
        </w:rPr>
        <w:t xml:space="preserve">ability </w:t>
      </w:r>
      <w:r w:rsidR="00A55CE7">
        <w:rPr>
          <w:rFonts w:ascii="Times New Roman" w:eastAsia="Times New Roman" w:hAnsi="Times New Roman" w:cs="Times New Roman"/>
          <w:kern w:val="0"/>
          <w:sz w:val="24"/>
          <w:szCs w:val="24"/>
          <w14:ligatures w14:val="none"/>
        </w:rPr>
        <w:t xml:space="preserve">for Kings to </w:t>
      </w:r>
      <w:r w:rsidR="00A47ED9">
        <w:rPr>
          <w:rFonts w:ascii="Times New Roman" w:eastAsia="Times New Roman" w:hAnsi="Times New Roman" w:cs="Times New Roman"/>
          <w:kern w:val="0"/>
          <w:sz w:val="24"/>
          <w:szCs w:val="24"/>
          <w14:ligatures w14:val="none"/>
        </w:rPr>
        <w:t>end</w:t>
      </w:r>
      <w:r w:rsidR="00A55CE7">
        <w:rPr>
          <w:rFonts w:ascii="Times New Roman" w:eastAsia="Times New Roman" w:hAnsi="Times New Roman" w:cs="Times New Roman"/>
          <w:kern w:val="0"/>
          <w:sz w:val="24"/>
          <w:szCs w:val="24"/>
          <w14:ligatures w14:val="none"/>
        </w:rPr>
        <w:t xml:space="preserve"> </w:t>
      </w:r>
      <w:r w:rsidR="00A47ED9">
        <w:rPr>
          <w:rFonts w:ascii="Times New Roman" w:eastAsia="Times New Roman" w:hAnsi="Times New Roman" w:cs="Times New Roman"/>
          <w:kern w:val="0"/>
          <w:sz w:val="24"/>
          <w:szCs w:val="24"/>
          <w14:ligatures w14:val="none"/>
        </w:rPr>
        <w:t xml:space="preserve">marriage by means that </w:t>
      </w:r>
      <w:r w:rsidR="00EB67F9">
        <w:rPr>
          <w:rFonts w:ascii="Times New Roman" w:eastAsia="Times New Roman" w:hAnsi="Times New Roman" w:cs="Times New Roman"/>
          <w:kern w:val="0"/>
          <w:sz w:val="24"/>
          <w:szCs w:val="24"/>
          <w14:ligatures w14:val="none"/>
        </w:rPr>
        <w:t xml:space="preserve">were not death </w:t>
      </w:r>
      <w:r w:rsidR="00A55CE7">
        <w:rPr>
          <w:rFonts w:ascii="Times New Roman" w:eastAsia="Times New Roman" w:hAnsi="Times New Roman" w:cs="Times New Roman"/>
          <w:kern w:val="0"/>
          <w:sz w:val="24"/>
          <w:szCs w:val="24"/>
          <w14:ligatures w14:val="none"/>
        </w:rPr>
        <w:t>was</w:t>
      </w:r>
      <w:r w:rsidR="00C858F5">
        <w:rPr>
          <w:rFonts w:ascii="Times New Roman" w:eastAsia="Times New Roman" w:hAnsi="Times New Roman" w:cs="Times New Roman"/>
          <w:kern w:val="0"/>
          <w:sz w:val="24"/>
          <w:szCs w:val="24"/>
          <w14:ligatures w14:val="none"/>
        </w:rPr>
        <w:t xml:space="preserve"> simply</w:t>
      </w:r>
      <w:r w:rsidR="00A55CE7">
        <w:rPr>
          <w:rFonts w:ascii="Times New Roman" w:eastAsia="Times New Roman" w:hAnsi="Times New Roman" w:cs="Times New Roman"/>
          <w:kern w:val="0"/>
          <w:sz w:val="24"/>
          <w:szCs w:val="24"/>
          <w14:ligatures w14:val="none"/>
        </w:rPr>
        <w:t xml:space="preserve"> a very significant doctrinal change.</w:t>
      </w:r>
      <w:r w:rsidR="002E244E">
        <w:rPr>
          <w:rFonts w:ascii="Times New Roman" w:eastAsia="Times New Roman" w:hAnsi="Times New Roman" w:cs="Times New Roman"/>
          <w:kern w:val="0"/>
          <w:sz w:val="24"/>
          <w:szCs w:val="24"/>
          <w14:ligatures w14:val="none"/>
        </w:rPr>
        <w:t xml:space="preserve"> </w:t>
      </w:r>
      <w:r w:rsidR="00960519">
        <w:rPr>
          <w:rFonts w:ascii="Times New Roman" w:eastAsia="Times New Roman" w:hAnsi="Times New Roman" w:cs="Times New Roman"/>
          <w:kern w:val="0"/>
          <w:sz w:val="24"/>
          <w:szCs w:val="24"/>
          <w14:ligatures w14:val="none"/>
        </w:rPr>
        <w:t xml:space="preserve">On the topic of the Bible, King Henry VIII was the first to officially publish the Bible in </w:t>
      </w:r>
      <w:r w:rsidR="00696EE2">
        <w:rPr>
          <w:rFonts w:ascii="Times New Roman" w:eastAsia="Times New Roman" w:hAnsi="Times New Roman" w:cs="Times New Roman"/>
          <w:kern w:val="0"/>
          <w:sz w:val="24"/>
          <w:szCs w:val="24"/>
          <w14:ligatures w14:val="none"/>
        </w:rPr>
        <w:t>the vernacular language</w:t>
      </w:r>
      <w:r w:rsidR="00960519">
        <w:rPr>
          <w:rFonts w:ascii="Times New Roman" w:eastAsia="Times New Roman" w:hAnsi="Times New Roman" w:cs="Times New Roman"/>
          <w:kern w:val="0"/>
          <w:sz w:val="24"/>
          <w:szCs w:val="24"/>
          <w14:ligatures w14:val="none"/>
        </w:rPr>
        <w:t xml:space="preserve"> (Rex).</w:t>
      </w:r>
      <w:r w:rsidR="00AE6C8C">
        <w:rPr>
          <w:rFonts w:ascii="Times New Roman" w:eastAsia="Times New Roman" w:hAnsi="Times New Roman" w:cs="Times New Roman"/>
          <w:kern w:val="0"/>
          <w:sz w:val="24"/>
          <w:szCs w:val="24"/>
          <w14:ligatures w14:val="none"/>
        </w:rPr>
        <w:t xml:space="preserve"> This was arguably </w:t>
      </w:r>
      <w:r w:rsidR="00696EE2">
        <w:rPr>
          <w:rFonts w:ascii="Times New Roman" w:eastAsia="Times New Roman" w:hAnsi="Times New Roman" w:cs="Times New Roman"/>
          <w:kern w:val="0"/>
          <w:sz w:val="24"/>
          <w:szCs w:val="24"/>
          <w14:ligatures w14:val="none"/>
        </w:rPr>
        <w:t>the most significant religious change that King Henry VIII had caused directly because it allowed for people to</w:t>
      </w:r>
      <w:r w:rsidR="00AC5254">
        <w:rPr>
          <w:rFonts w:ascii="Times New Roman" w:eastAsia="Times New Roman" w:hAnsi="Times New Roman" w:cs="Times New Roman"/>
          <w:kern w:val="0"/>
          <w:sz w:val="24"/>
          <w:szCs w:val="24"/>
          <w14:ligatures w14:val="none"/>
        </w:rPr>
        <w:t xml:space="preserve"> make individual interpretations of the Bible, and to create new Christian denominations and doctrines</w:t>
      </w:r>
      <w:r w:rsidR="00066948">
        <w:rPr>
          <w:rFonts w:ascii="Times New Roman" w:eastAsia="Times New Roman" w:hAnsi="Times New Roman" w:cs="Times New Roman"/>
          <w:kern w:val="0"/>
          <w:sz w:val="24"/>
          <w:szCs w:val="24"/>
          <w14:ligatures w14:val="none"/>
        </w:rPr>
        <w:t>.</w:t>
      </w:r>
      <w:r w:rsidR="008B0F91">
        <w:rPr>
          <w:rFonts w:ascii="Times New Roman" w:eastAsia="Times New Roman" w:hAnsi="Times New Roman" w:cs="Times New Roman"/>
          <w:kern w:val="0"/>
          <w:sz w:val="24"/>
          <w:szCs w:val="24"/>
          <w14:ligatures w14:val="none"/>
        </w:rPr>
        <w:t xml:space="preserve"> </w:t>
      </w:r>
      <w:r w:rsidR="00E41E53">
        <w:rPr>
          <w:rFonts w:ascii="Times New Roman" w:eastAsia="Times New Roman" w:hAnsi="Times New Roman" w:cs="Times New Roman"/>
          <w:kern w:val="0"/>
          <w:sz w:val="24"/>
          <w:szCs w:val="24"/>
          <w14:ligatures w14:val="none"/>
        </w:rPr>
        <w:t>An example of t</w:t>
      </w:r>
      <w:r w:rsidR="008B0F91">
        <w:rPr>
          <w:rFonts w:ascii="Times New Roman" w:eastAsia="Times New Roman" w:hAnsi="Times New Roman" w:cs="Times New Roman"/>
          <w:kern w:val="0"/>
          <w:sz w:val="24"/>
          <w:szCs w:val="24"/>
          <w14:ligatures w14:val="none"/>
        </w:rPr>
        <w:t xml:space="preserve">his </w:t>
      </w:r>
      <w:r w:rsidR="008B0F91">
        <w:rPr>
          <w:rFonts w:ascii="Times New Roman" w:eastAsia="Times New Roman" w:hAnsi="Times New Roman" w:cs="Times New Roman"/>
          <w:kern w:val="0"/>
          <w:sz w:val="24"/>
          <w:szCs w:val="24"/>
          <w14:ligatures w14:val="none"/>
        </w:rPr>
        <w:lastRenderedPageBreak/>
        <w:t>change</w:t>
      </w:r>
      <w:r w:rsidR="00E41E53">
        <w:rPr>
          <w:rFonts w:ascii="Times New Roman" w:eastAsia="Times New Roman" w:hAnsi="Times New Roman" w:cs="Times New Roman"/>
          <w:kern w:val="0"/>
          <w:sz w:val="24"/>
          <w:szCs w:val="24"/>
          <w14:ligatures w14:val="none"/>
        </w:rPr>
        <w:t>’s religious change would be its hand in</w:t>
      </w:r>
      <w:r w:rsidR="009F5426">
        <w:rPr>
          <w:rFonts w:ascii="Times New Roman" w:eastAsia="Times New Roman" w:hAnsi="Times New Roman" w:cs="Times New Roman"/>
          <w:kern w:val="0"/>
          <w:sz w:val="24"/>
          <w:szCs w:val="24"/>
          <w14:ligatures w14:val="none"/>
        </w:rPr>
        <w:t xml:space="preserve"> Calvinism becoming the Elizabethan Church’s dominant philosophy (</w:t>
      </w:r>
      <w:r w:rsidR="0094451F">
        <w:rPr>
          <w:rFonts w:ascii="Times New Roman" w:eastAsia="Times New Roman" w:hAnsi="Times New Roman" w:cs="Times New Roman"/>
          <w:kern w:val="0"/>
          <w:sz w:val="24"/>
          <w:szCs w:val="24"/>
          <w14:ligatures w14:val="none"/>
        </w:rPr>
        <w:t>Doran)</w:t>
      </w:r>
      <w:r w:rsidR="004113CF">
        <w:rPr>
          <w:rFonts w:ascii="Times New Roman" w:eastAsia="Times New Roman" w:hAnsi="Times New Roman" w:cs="Times New Roman"/>
          <w:kern w:val="0"/>
          <w:sz w:val="24"/>
          <w:szCs w:val="24"/>
          <w14:ligatures w14:val="none"/>
        </w:rPr>
        <w:t>.</w:t>
      </w:r>
    </w:p>
    <w:p w14:paraId="6DF197CB" w14:textId="77777777" w:rsidR="00E32B59" w:rsidRPr="000D4878" w:rsidRDefault="00E32B59" w:rsidP="00B01928">
      <w:pPr>
        <w:spacing w:before="200" w:after="0" w:line="480" w:lineRule="auto"/>
        <w:outlineLvl w:val="0"/>
        <w:rPr>
          <w:rFonts w:ascii="Times New Roman" w:eastAsia="Times New Roman" w:hAnsi="Times New Roman" w:cs="Times New Roman"/>
          <w:b/>
          <w:bCs/>
          <w:kern w:val="36"/>
          <w:sz w:val="24"/>
          <w:szCs w:val="24"/>
          <w14:ligatures w14:val="none"/>
        </w:rPr>
      </w:pPr>
      <w:r w:rsidRPr="000D4878">
        <w:rPr>
          <w:rFonts w:ascii="Times New Roman" w:eastAsia="Times New Roman" w:hAnsi="Times New Roman" w:cs="Times New Roman"/>
          <w:color w:val="000000"/>
          <w:kern w:val="36"/>
          <w:sz w:val="24"/>
          <w:szCs w:val="24"/>
          <w14:ligatures w14:val="none"/>
        </w:rPr>
        <w:t>CONCLUSION</w:t>
      </w:r>
    </w:p>
    <w:p w14:paraId="45E0D25C" w14:textId="610B6EF6" w:rsidR="009E03DB" w:rsidRDefault="0094451F" w:rsidP="00B01928">
      <w:pPr>
        <w:spacing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00D73611">
        <w:rPr>
          <w:rFonts w:ascii="Times New Roman" w:eastAsia="Times New Roman" w:hAnsi="Times New Roman" w:cs="Times New Roman"/>
          <w:color w:val="000000"/>
          <w:kern w:val="0"/>
          <w:sz w:val="24"/>
          <w:szCs w:val="24"/>
          <w14:ligatures w14:val="none"/>
        </w:rPr>
        <w:t>Despite</w:t>
      </w:r>
      <w:r>
        <w:rPr>
          <w:rFonts w:ascii="Times New Roman" w:eastAsia="Times New Roman" w:hAnsi="Times New Roman" w:cs="Times New Roman"/>
          <w:color w:val="000000"/>
          <w:kern w:val="0"/>
          <w:sz w:val="24"/>
          <w:szCs w:val="24"/>
          <w14:ligatures w14:val="none"/>
        </w:rPr>
        <w:t xml:space="preserve"> </w:t>
      </w:r>
      <w:r w:rsidR="001C15E1">
        <w:rPr>
          <w:rFonts w:ascii="Times New Roman" w:eastAsia="Times New Roman" w:hAnsi="Times New Roman" w:cs="Times New Roman"/>
          <w:color w:val="000000"/>
          <w:kern w:val="0"/>
          <w:sz w:val="24"/>
          <w:szCs w:val="24"/>
          <w14:ligatures w14:val="none"/>
        </w:rPr>
        <w:t>King Henry VIII’s incentives for cutting ties with the Roman Catholic Church being more political than religious</w:t>
      </w:r>
      <w:r w:rsidR="00875222">
        <w:rPr>
          <w:rFonts w:ascii="Times New Roman" w:eastAsia="Times New Roman" w:hAnsi="Times New Roman" w:cs="Times New Roman"/>
          <w:color w:val="000000"/>
          <w:kern w:val="0"/>
          <w:sz w:val="24"/>
          <w:szCs w:val="24"/>
          <w14:ligatures w14:val="none"/>
        </w:rPr>
        <w:t xml:space="preserve">, </w:t>
      </w:r>
      <w:r w:rsidR="00D00277">
        <w:rPr>
          <w:rFonts w:ascii="Times New Roman" w:eastAsia="Times New Roman" w:hAnsi="Times New Roman" w:cs="Times New Roman"/>
          <w:color w:val="000000"/>
          <w:kern w:val="0"/>
          <w:sz w:val="24"/>
          <w:szCs w:val="24"/>
          <w14:ligatures w14:val="none"/>
        </w:rPr>
        <w:t>the English Reformation had a greater religious than political influence in Early Modern England.</w:t>
      </w:r>
      <w:r w:rsidR="00A16F02">
        <w:rPr>
          <w:rFonts w:ascii="Times New Roman" w:eastAsia="Times New Roman" w:hAnsi="Times New Roman" w:cs="Times New Roman"/>
          <w:color w:val="000000"/>
          <w:kern w:val="0"/>
          <w:sz w:val="24"/>
          <w:szCs w:val="24"/>
          <w14:ligatures w14:val="none"/>
        </w:rPr>
        <w:t xml:space="preserve"> This was</w:t>
      </w:r>
      <w:r w:rsidR="000E072D">
        <w:rPr>
          <w:rFonts w:ascii="Times New Roman" w:eastAsia="Times New Roman" w:hAnsi="Times New Roman" w:cs="Times New Roman"/>
          <w:color w:val="000000"/>
          <w:kern w:val="0"/>
          <w:sz w:val="24"/>
          <w:szCs w:val="24"/>
          <w14:ligatures w14:val="none"/>
        </w:rPr>
        <w:t xml:space="preserve"> due to many factors. Firstly, new beliefs and denominations were founded,</w:t>
      </w:r>
      <w:r w:rsidR="00AF0B83">
        <w:rPr>
          <w:rFonts w:ascii="Times New Roman" w:eastAsia="Times New Roman" w:hAnsi="Times New Roman" w:cs="Times New Roman"/>
          <w:color w:val="000000"/>
          <w:kern w:val="0"/>
          <w:sz w:val="24"/>
          <w:szCs w:val="24"/>
          <w14:ligatures w14:val="none"/>
        </w:rPr>
        <w:t xml:space="preserve"> and these new denominations each had differing doctrines from one another</w:t>
      </w:r>
      <w:r w:rsidR="00086311">
        <w:rPr>
          <w:rFonts w:ascii="Times New Roman" w:eastAsia="Times New Roman" w:hAnsi="Times New Roman" w:cs="Times New Roman"/>
          <w:color w:val="000000"/>
          <w:kern w:val="0"/>
          <w:sz w:val="24"/>
          <w:szCs w:val="24"/>
          <w14:ligatures w14:val="none"/>
        </w:rPr>
        <w:t xml:space="preserve">; </w:t>
      </w:r>
      <w:r w:rsidR="00103C99">
        <w:rPr>
          <w:rFonts w:ascii="Times New Roman" w:eastAsia="Times New Roman" w:hAnsi="Times New Roman" w:cs="Times New Roman"/>
          <w:color w:val="000000"/>
          <w:kern w:val="0"/>
          <w:sz w:val="24"/>
          <w:szCs w:val="24"/>
          <w14:ligatures w14:val="none"/>
        </w:rPr>
        <w:t xml:space="preserve">The </w:t>
      </w:r>
      <w:r w:rsidR="00AF0B83">
        <w:rPr>
          <w:rFonts w:ascii="Times New Roman" w:eastAsia="Times New Roman" w:hAnsi="Times New Roman" w:cs="Times New Roman"/>
          <w:color w:val="000000"/>
          <w:kern w:val="0"/>
          <w:sz w:val="24"/>
          <w:szCs w:val="24"/>
          <w14:ligatures w14:val="none"/>
        </w:rPr>
        <w:t xml:space="preserve">Anglican Church </w:t>
      </w:r>
      <w:r w:rsidR="00103C99">
        <w:rPr>
          <w:rFonts w:ascii="Times New Roman" w:eastAsia="Times New Roman" w:hAnsi="Times New Roman" w:cs="Times New Roman"/>
          <w:color w:val="000000"/>
          <w:kern w:val="0"/>
          <w:sz w:val="24"/>
          <w:szCs w:val="24"/>
          <w14:ligatures w14:val="none"/>
        </w:rPr>
        <w:t xml:space="preserve">allowed </w:t>
      </w:r>
      <w:r w:rsidR="00AF0B83">
        <w:rPr>
          <w:rFonts w:ascii="Times New Roman" w:eastAsia="Times New Roman" w:hAnsi="Times New Roman" w:cs="Times New Roman"/>
          <w:color w:val="000000"/>
          <w:kern w:val="0"/>
          <w:sz w:val="24"/>
          <w:szCs w:val="24"/>
          <w14:ligatures w14:val="none"/>
        </w:rPr>
        <w:t>kings to divorce</w:t>
      </w:r>
      <w:r w:rsidR="00086311">
        <w:rPr>
          <w:rFonts w:ascii="Times New Roman" w:eastAsia="Times New Roman" w:hAnsi="Times New Roman" w:cs="Times New Roman"/>
          <w:color w:val="000000"/>
          <w:kern w:val="0"/>
          <w:sz w:val="24"/>
          <w:szCs w:val="24"/>
          <w14:ligatures w14:val="none"/>
        </w:rPr>
        <w:t xml:space="preserve"> at a whim</w:t>
      </w:r>
      <w:r w:rsidR="00AF0B83">
        <w:rPr>
          <w:rFonts w:ascii="Times New Roman" w:eastAsia="Times New Roman" w:hAnsi="Times New Roman" w:cs="Times New Roman"/>
          <w:color w:val="000000"/>
          <w:kern w:val="0"/>
          <w:sz w:val="24"/>
          <w:szCs w:val="24"/>
          <w14:ligatures w14:val="none"/>
        </w:rPr>
        <w:t>, which contrast</w:t>
      </w:r>
      <w:r w:rsidR="00103C99">
        <w:rPr>
          <w:rFonts w:ascii="Times New Roman" w:eastAsia="Times New Roman" w:hAnsi="Times New Roman" w:cs="Times New Roman"/>
          <w:color w:val="000000"/>
          <w:kern w:val="0"/>
          <w:sz w:val="24"/>
          <w:szCs w:val="24"/>
          <w14:ligatures w14:val="none"/>
        </w:rPr>
        <w:t xml:space="preserve">ed </w:t>
      </w:r>
      <w:r w:rsidR="00AF0B83">
        <w:rPr>
          <w:rFonts w:ascii="Times New Roman" w:eastAsia="Times New Roman" w:hAnsi="Times New Roman" w:cs="Times New Roman"/>
          <w:color w:val="000000"/>
          <w:kern w:val="0"/>
          <w:sz w:val="24"/>
          <w:szCs w:val="24"/>
          <w14:ligatures w14:val="none"/>
        </w:rPr>
        <w:t xml:space="preserve">with the Roman Catholic Church </w:t>
      </w:r>
      <w:r w:rsidR="00086311">
        <w:rPr>
          <w:rFonts w:ascii="Times New Roman" w:eastAsia="Times New Roman" w:hAnsi="Times New Roman" w:cs="Times New Roman"/>
          <w:color w:val="000000"/>
          <w:kern w:val="0"/>
          <w:sz w:val="24"/>
          <w:szCs w:val="24"/>
          <w14:ligatures w14:val="none"/>
        </w:rPr>
        <w:t>requiring approval from the Pope.</w:t>
      </w:r>
      <w:r w:rsidR="00103C99">
        <w:rPr>
          <w:rFonts w:ascii="Times New Roman" w:eastAsia="Times New Roman" w:hAnsi="Times New Roman" w:cs="Times New Roman"/>
          <w:color w:val="000000"/>
          <w:kern w:val="0"/>
          <w:sz w:val="24"/>
          <w:szCs w:val="24"/>
          <w14:ligatures w14:val="none"/>
        </w:rPr>
        <w:t xml:space="preserve"> Secondly</w:t>
      </w:r>
      <w:r w:rsidR="002616E2">
        <w:rPr>
          <w:rFonts w:ascii="Times New Roman" w:eastAsia="Times New Roman" w:hAnsi="Times New Roman" w:cs="Times New Roman"/>
          <w:color w:val="000000"/>
          <w:kern w:val="0"/>
          <w:sz w:val="24"/>
          <w:szCs w:val="24"/>
          <w14:ligatures w14:val="none"/>
        </w:rPr>
        <w:t xml:space="preserve">, </w:t>
      </w:r>
      <w:r w:rsidR="00AB1847">
        <w:rPr>
          <w:rFonts w:ascii="Times New Roman" w:eastAsia="Times New Roman" w:hAnsi="Times New Roman" w:cs="Times New Roman"/>
          <w:color w:val="000000"/>
          <w:kern w:val="0"/>
          <w:sz w:val="24"/>
          <w:szCs w:val="24"/>
          <w14:ligatures w14:val="none"/>
        </w:rPr>
        <w:t>the means of which justice would be delivered changed quite a lot because of the English Reformation. One of the most important examples of this was the Pope no longer being able to pardon</w:t>
      </w:r>
      <w:r w:rsidR="00D51138">
        <w:rPr>
          <w:rFonts w:ascii="Times New Roman" w:eastAsia="Times New Roman" w:hAnsi="Times New Roman" w:cs="Times New Roman"/>
          <w:color w:val="000000"/>
          <w:kern w:val="0"/>
          <w:sz w:val="24"/>
          <w:szCs w:val="24"/>
          <w14:ligatures w14:val="none"/>
        </w:rPr>
        <w:t xml:space="preserve"> sinners since there was no longer a Pope. A third significant factor for why the English Reformation had a greater religious than political impact was King Henry VIII</w:t>
      </w:r>
      <w:r w:rsidR="00B01928">
        <w:rPr>
          <w:rFonts w:ascii="Times New Roman" w:eastAsia="Times New Roman" w:hAnsi="Times New Roman" w:cs="Times New Roman"/>
          <w:color w:val="000000"/>
          <w:kern w:val="0"/>
          <w:sz w:val="24"/>
          <w:szCs w:val="24"/>
          <w14:ligatures w14:val="none"/>
        </w:rPr>
        <w:t xml:space="preserve">. </w:t>
      </w:r>
      <w:r w:rsidR="00A61588">
        <w:rPr>
          <w:rFonts w:ascii="Times New Roman" w:eastAsia="Times New Roman" w:hAnsi="Times New Roman" w:cs="Times New Roman"/>
          <w:color w:val="000000"/>
          <w:kern w:val="0"/>
          <w:sz w:val="24"/>
          <w:szCs w:val="24"/>
          <w14:ligatures w14:val="none"/>
        </w:rPr>
        <w:t xml:space="preserve">Significant changes by </w:t>
      </w:r>
      <w:r w:rsidR="00053D53">
        <w:rPr>
          <w:rFonts w:ascii="Times New Roman" w:eastAsia="Times New Roman" w:hAnsi="Times New Roman" w:cs="Times New Roman"/>
          <w:color w:val="000000"/>
          <w:kern w:val="0"/>
          <w:sz w:val="24"/>
          <w:szCs w:val="24"/>
          <w14:ligatures w14:val="none"/>
        </w:rPr>
        <w:t xml:space="preserve">King </w:t>
      </w:r>
      <w:r w:rsidR="00B01928">
        <w:rPr>
          <w:rFonts w:ascii="Times New Roman" w:eastAsia="Times New Roman" w:hAnsi="Times New Roman" w:cs="Times New Roman"/>
          <w:color w:val="000000"/>
          <w:kern w:val="0"/>
          <w:sz w:val="24"/>
          <w:szCs w:val="24"/>
          <w14:ligatures w14:val="none"/>
        </w:rPr>
        <w:t xml:space="preserve">Henry </w:t>
      </w:r>
      <w:r w:rsidR="00A61588">
        <w:rPr>
          <w:rFonts w:ascii="Times New Roman" w:eastAsia="Times New Roman" w:hAnsi="Times New Roman" w:cs="Times New Roman"/>
          <w:color w:val="000000"/>
          <w:kern w:val="0"/>
          <w:sz w:val="24"/>
          <w:szCs w:val="24"/>
          <w14:ligatures w14:val="none"/>
        </w:rPr>
        <w:t>VIII both directly and indirectly</w:t>
      </w:r>
      <w:r w:rsidR="00AF0125">
        <w:rPr>
          <w:rFonts w:ascii="Times New Roman" w:eastAsia="Times New Roman" w:hAnsi="Times New Roman" w:cs="Times New Roman"/>
          <w:color w:val="000000"/>
          <w:kern w:val="0"/>
          <w:sz w:val="24"/>
          <w:szCs w:val="24"/>
          <w14:ligatures w14:val="none"/>
        </w:rPr>
        <w:t xml:space="preserve"> influenced religious change in Early Modern England. </w:t>
      </w:r>
      <w:r w:rsidR="00F17065">
        <w:rPr>
          <w:rFonts w:ascii="Times New Roman" w:eastAsia="Times New Roman" w:hAnsi="Times New Roman" w:cs="Times New Roman"/>
          <w:color w:val="000000"/>
          <w:kern w:val="0"/>
          <w:sz w:val="24"/>
          <w:szCs w:val="24"/>
          <w14:ligatures w14:val="none"/>
        </w:rPr>
        <w:t xml:space="preserve">An example of a significant indirect change by King Henry VIII was </w:t>
      </w:r>
      <w:r w:rsidR="00EE5A9E">
        <w:rPr>
          <w:rFonts w:ascii="Times New Roman" w:eastAsia="Times New Roman" w:hAnsi="Times New Roman" w:cs="Times New Roman"/>
          <w:color w:val="000000"/>
          <w:kern w:val="0"/>
          <w:sz w:val="24"/>
          <w:szCs w:val="24"/>
          <w14:ligatures w14:val="none"/>
        </w:rPr>
        <w:t xml:space="preserve">the </w:t>
      </w:r>
      <w:r w:rsidR="00B01928">
        <w:rPr>
          <w:rFonts w:ascii="Times New Roman" w:eastAsia="Times New Roman" w:hAnsi="Times New Roman" w:cs="Times New Roman"/>
          <w:color w:val="000000"/>
          <w:kern w:val="0"/>
          <w:sz w:val="24"/>
          <w:szCs w:val="24"/>
          <w14:ligatures w14:val="none"/>
        </w:rPr>
        <w:t>Act of Supremacy</w:t>
      </w:r>
      <w:r w:rsidR="00EE5A9E">
        <w:rPr>
          <w:rFonts w:ascii="Times New Roman" w:eastAsia="Times New Roman" w:hAnsi="Times New Roman" w:cs="Times New Roman"/>
          <w:color w:val="000000"/>
          <w:kern w:val="0"/>
          <w:sz w:val="24"/>
          <w:szCs w:val="24"/>
          <w14:ligatures w14:val="none"/>
        </w:rPr>
        <w:t>, which</w:t>
      </w:r>
      <w:r w:rsidR="00B01928">
        <w:rPr>
          <w:rFonts w:ascii="Times New Roman" w:eastAsia="Times New Roman" w:hAnsi="Times New Roman" w:cs="Times New Roman"/>
          <w:color w:val="000000"/>
          <w:kern w:val="0"/>
          <w:sz w:val="24"/>
          <w:szCs w:val="24"/>
          <w14:ligatures w14:val="none"/>
        </w:rPr>
        <w:t xml:space="preserve"> granted the power for </w:t>
      </w:r>
      <w:r w:rsidR="00053D53">
        <w:rPr>
          <w:rFonts w:ascii="Times New Roman" w:eastAsia="Times New Roman" w:hAnsi="Times New Roman" w:cs="Times New Roman"/>
          <w:color w:val="000000"/>
          <w:kern w:val="0"/>
          <w:sz w:val="24"/>
          <w:szCs w:val="24"/>
          <w14:ligatures w14:val="none"/>
        </w:rPr>
        <w:t xml:space="preserve">future </w:t>
      </w:r>
      <w:r w:rsidR="00E336F9">
        <w:rPr>
          <w:rFonts w:ascii="Times New Roman" w:eastAsia="Times New Roman" w:hAnsi="Times New Roman" w:cs="Times New Roman"/>
          <w:color w:val="000000"/>
          <w:kern w:val="0"/>
          <w:sz w:val="24"/>
          <w:szCs w:val="24"/>
          <w14:ligatures w14:val="none"/>
        </w:rPr>
        <w:t>monarchs</w:t>
      </w:r>
      <w:r w:rsidR="00053D53">
        <w:rPr>
          <w:rFonts w:ascii="Times New Roman" w:eastAsia="Times New Roman" w:hAnsi="Times New Roman" w:cs="Times New Roman"/>
          <w:color w:val="000000"/>
          <w:kern w:val="0"/>
          <w:sz w:val="24"/>
          <w:szCs w:val="24"/>
          <w14:ligatures w14:val="none"/>
        </w:rPr>
        <w:t xml:space="preserve"> to make significant religious changes at a whim, which </w:t>
      </w:r>
      <w:r w:rsidR="00E336F9">
        <w:rPr>
          <w:rFonts w:ascii="Times New Roman" w:eastAsia="Times New Roman" w:hAnsi="Times New Roman" w:cs="Times New Roman"/>
          <w:color w:val="000000"/>
          <w:kern w:val="0"/>
          <w:sz w:val="24"/>
          <w:szCs w:val="24"/>
          <w14:ligatures w14:val="none"/>
        </w:rPr>
        <w:t>the future monarchs did.</w:t>
      </w:r>
    </w:p>
    <w:p w14:paraId="168B21BB" w14:textId="77777777" w:rsidR="00EE5A9E" w:rsidRDefault="00EE5A9E" w:rsidP="00B01928">
      <w:pPr>
        <w:spacing w:line="480" w:lineRule="auto"/>
        <w:rPr>
          <w:rFonts w:ascii="Times New Roman" w:eastAsia="Times New Roman" w:hAnsi="Times New Roman" w:cs="Times New Roman"/>
          <w:color w:val="000000"/>
          <w:kern w:val="0"/>
          <w:sz w:val="24"/>
          <w:szCs w:val="24"/>
          <w14:ligatures w14:val="none"/>
        </w:rPr>
      </w:pPr>
    </w:p>
    <w:p w14:paraId="11B200E2" w14:textId="77777777" w:rsidR="00EE5A9E" w:rsidRDefault="00EE5A9E" w:rsidP="00B01928">
      <w:pPr>
        <w:spacing w:line="480" w:lineRule="auto"/>
        <w:rPr>
          <w:rFonts w:ascii="Times New Roman" w:eastAsia="Times New Roman" w:hAnsi="Times New Roman" w:cs="Times New Roman"/>
          <w:color w:val="000000"/>
          <w:kern w:val="0"/>
          <w:sz w:val="24"/>
          <w:szCs w:val="24"/>
          <w14:ligatures w14:val="none"/>
        </w:rPr>
      </w:pPr>
    </w:p>
    <w:p w14:paraId="353896B6" w14:textId="77777777" w:rsidR="00EE5A9E" w:rsidRDefault="00EE5A9E" w:rsidP="00B01928">
      <w:pPr>
        <w:spacing w:line="480" w:lineRule="auto"/>
        <w:rPr>
          <w:rFonts w:ascii="Times New Roman" w:eastAsia="Times New Roman" w:hAnsi="Times New Roman" w:cs="Times New Roman"/>
          <w:color w:val="000000"/>
          <w:kern w:val="0"/>
          <w:sz w:val="24"/>
          <w:szCs w:val="24"/>
          <w14:ligatures w14:val="none"/>
        </w:rPr>
      </w:pPr>
    </w:p>
    <w:p w14:paraId="250FF3B6" w14:textId="77777777" w:rsidR="00EE5A9E" w:rsidRDefault="00EE5A9E" w:rsidP="00B01928">
      <w:pPr>
        <w:spacing w:line="480" w:lineRule="auto"/>
        <w:rPr>
          <w:rFonts w:ascii="Times New Roman" w:eastAsia="Times New Roman" w:hAnsi="Times New Roman" w:cs="Times New Roman"/>
          <w:color w:val="000000"/>
          <w:kern w:val="0"/>
          <w:sz w:val="24"/>
          <w:szCs w:val="24"/>
          <w14:ligatures w14:val="none"/>
        </w:rPr>
      </w:pPr>
    </w:p>
    <w:p w14:paraId="2E762905" w14:textId="77777777" w:rsidR="00770897" w:rsidRPr="00770897" w:rsidRDefault="00770897" w:rsidP="00770897">
      <w:pPr>
        <w:spacing w:after="0" w:line="480" w:lineRule="auto"/>
        <w:jc w:val="center"/>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color w:val="000000"/>
          <w:kern w:val="0"/>
          <w:sz w:val="24"/>
          <w:szCs w:val="24"/>
          <w14:ligatures w14:val="none"/>
        </w:rPr>
        <w:t>Works Cited</w:t>
      </w:r>
    </w:p>
    <w:p w14:paraId="06107046" w14:textId="77777777" w:rsidR="00770897" w:rsidRPr="00770897" w:rsidRDefault="00770897" w:rsidP="00770897">
      <w:pPr>
        <w:spacing w:after="0" w:line="480" w:lineRule="auto"/>
        <w:ind w:left="-30" w:hanging="750"/>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color w:val="000000"/>
          <w:kern w:val="0"/>
          <w:sz w:val="24"/>
          <w:szCs w:val="24"/>
          <w14:ligatures w14:val="none"/>
        </w:rPr>
        <w:lastRenderedPageBreak/>
        <w:t xml:space="preserve">Doran, Susan. "Church of England." </w:t>
      </w:r>
      <w:r w:rsidRPr="00770897">
        <w:rPr>
          <w:rFonts w:ascii="Times New Roman" w:eastAsia="Times New Roman" w:hAnsi="Times New Roman" w:cs="Times New Roman"/>
          <w:i/>
          <w:iCs/>
          <w:color w:val="000000"/>
          <w:kern w:val="0"/>
          <w:sz w:val="24"/>
          <w:szCs w:val="24"/>
          <w14:ligatures w14:val="none"/>
        </w:rPr>
        <w:t>Europe, 1450 to 1789: Encyclopedia of the Early Modern World</w:t>
      </w:r>
      <w:r w:rsidRPr="00770897">
        <w:rPr>
          <w:rFonts w:ascii="Times New Roman" w:eastAsia="Times New Roman" w:hAnsi="Times New Roman" w:cs="Times New Roman"/>
          <w:color w:val="000000"/>
          <w:kern w:val="0"/>
          <w:sz w:val="24"/>
          <w:szCs w:val="24"/>
          <w14:ligatures w14:val="none"/>
        </w:rPr>
        <w:t xml:space="preserve">, edited by Jonathan Dewald, vol. 1, New York, NY, Charles Scribner's Sons, 2004, pp. 494-99. </w:t>
      </w:r>
      <w:r w:rsidRPr="00770897">
        <w:rPr>
          <w:rFonts w:ascii="Times New Roman" w:eastAsia="Times New Roman" w:hAnsi="Times New Roman" w:cs="Times New Roman"/>
          <w:i/>
          <w:iCs/>
          <w:color w:val="000000"/>
          <w:kern w:val="0"/>
          <w:sz w:val="24"/>
          <w:szCs w:val="24"/>
          <w14:ligatures w14:val="none"/>
        </w:rPr>
        <w:t>Gale in Context: World History</w:t>
      </w:r>
      <w:r w:rsidRPr="00770897">
        <w:rPr>
          <w:rFonts w:ascii="Times New Roman" w:eastAsia="Times New Roman" w:hAnsi="Times New Roman" w:cs="Times New Roman"/>
          <w:color w:val="000000"/>
          <w:kern w:val="0"/>
          <w:sz w:val="24"/>
          <w:szCs w:val="24"/>
          <w14:ligatures w14:val="none"/>
        </w:rPr>
        <w:t>, link.gale.com/apps/doc/CX3404900215/WHIC?u=lap17ehs&amp;sid=bookmark-WHIC&amp;xid=41747761. Accessed 28 Jan. 2024.</w:t>
      </w:r>
    </w:p>
    <w:p w14:paraId="3FAFDD89" w14:textId="77777777" w:rsidR="00770897" w:rsidRPr="00770897" w:rsidRDefault="00770897" w:rsidP="00770897">
      <w:pPr>
        <w:spacing w:after="0" w:line="480" w:lineRule="auto"/>
        <w:ind w:left="-30" w:hanging="750"/>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color w:val="000000"/>
          <w:kern w:val="0"/>
          <w:sz w:val="24"/>
          <w:szCs w:val="24"/>
          <w14:ligatures w14:val="none"/>
        </w:rPr>
        <w:t xml:space="preserve">Henry, VIII. "The Act of Supremacy." 1534. </w:t>
      </w:r>
      <w:r w:rsidRPr="00770897">
        <w:rPr>
          <w:rFonts w:ascii="Times New Roman" w:eastAsia="Times New Roman" w:hAnsi="Times New Roman" w:cs="Times New Roman"/>
          <w:i/>
          <w:iCs/>
          <w:color w:val="000000"/>
          <w:kern w:val="0"/>
          <w:sz w:val="24"/>
          <w:szCs w:val="24"/>
          <w14:ligatures w14:val="none"/>
        </w:rPr>
        <w:t>Fordham</w:t>
      </w:r>
      <w:r w:rsidRPr="00770897">
        <w:rPr>
          <w:rFonts w:ascii="Times New Roman" w:eastAsia="Times New Roman" w:hAnsi="Times New Roman" w:cs="Times New Roman"/>
          <w:color w:val="000000"/>
          <w:kern w:val="0"/>
          <w:sz w:val="24"/>
          <w:szCs w:val="24"/>
          <w14:ligatures w14:val="none"/>
        </w:rPr>
        <w:t>, tudorhistory.org/primary/supremacy.html.</w:t>
      </w:r>
    </w:p>
    <w:p w14:paraId="58D29BC6" w14:textId="77777777" w:rsidR="00770897" w:rsidRPr="00770897" w:rsidRDefault="00770897" w:rsidP="00770897">
      <w:pPr>
        <w:spacing w:after="0" w:line="480" w:lineRule="auto"/>
        <w:ind w:left="-30" w:hanging="750"/>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i/>
          <w:iCs/>
          <w:color w:val="000000"/>
          <w:kern w:val="0"/>
          <w:sz w:val="24"/>
          <w:szCs w:val="24"/>
          <w14:ligatures w14:val="none"/>
        </w:rPr>
        <w:t>The Holy Bible: King James Version. Exodus 20:2-17, Matthew 19:2-9</w:t>
      </w:r>
    </w:p>
    <w:p w14:paraId="22AECDF4" w14:textId="30DFB88B" w:rsidR="00770897" w:rsidRPr="00770897" w:rsidRDefault="00770897" w:rsidP="00770897">
      <w:pPr>
        <w:spacing w:after="0" w:line="480" w:lineRule="auto"/>
        <w:ind w:left="-30" w:hanging="750"/>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i/>
          <w:iCs/>
          <w:color w:val="000000"/>
          <w:kern w:val="0"/>
          <w:sz w:val="24"/>
          <w:szCs w:val="24"/>
          <w14:ligatures w14:val="none"/>
        </w:rPr>
        <w:t>Johnstone, Andrew. "As It Was in the Beginning: Organ and Choir Pitch in Early Anglican Church Music</w:t>
      </w:r>
      <w:r w:rsidRPr="00770897">
        <w:rPr>
          <w:rFonts w:ascii="Times New Roman" w:eastAsia="Times New Roman" w:hAnsi="Times New Roman" w:cs="Times New Roman"/>
          <w:color w:val="000000"/>
          <w:kern w:val="0"/>
          <w:sz w:val="24"/>
          <w:szCs w:val="24"/>
          <w14:ligatures w14:val="none"/>
        </w:rPr>
        <w:t xml:space="preserve">." Vol. 31, no. 4, Nov. 2003. </w:t>
      </w:r>
      <w:r w:rsidRPr="00770897">
        <w:rPr>
          <w:rFonts w:ascii="Times New Roman" w:eastAsia="Times New Roman" w:hAnsi="Times New Roman" w:cs="Times New Roman"/>
          <w:i/>
          <w:iCs/>
          <w:color w:val="000000"/>
          <w:kern w:val="0"/>
          <w:sz w:val="24"/>
          <w:szCs w:val="24"/>
          <w14:ligatures w14:val="none"/>
        </w:rPr>
        <w:t>JSTOR</w:t>
      </w:r>
      <w:r w:rsidRPr="00770897">
        <w:rPr>
          <w:rFonts w:ascii="Times New Roman" w:eastAsia="Times New Roman" w:hAnsi="Times New Roman" w:cs="Times New Roman"/>
          <w:color w:val="000000"/>
          <w:kern w:val="0"/>
          <w:sz w:val="24"/>
          <w:szCs w:val="24"/>
          <w14:ligatures w14:val="none"/>
        </w:rPr>
        <w:t>,</w:t>
      </w:r>
      <w:r w:rsidR="00354AC9">
        <w:rPr>
          <w:rFonts w:ascii="Times New Roman" w:eastAsia="Times New Roman" w:hAnsi="Times New Roman" w:cs="Times New Roman"/>
          <w:color w:val="000000"/>
          <w:kern w:val="0"/>
          <w:sz w:val="24"/>
          <w:szCs w:val="24"/>
          <w14:ligatures w14:val="none"/>
        </w:rPr>
        <w:t xml:space="preserve"> </w:t>
      </w:r>
      <w:r w:rsidRPr="00770897">
        <w:rPr>
          <w:rFonts w:ascii="Times New Roman" w:eastAsia="Times New Roman" w:hAnsi="Times New Roman" w:cs="Times New Roman"/>
          <w:color w:val="000000"/>
          <w:kern w:val="0"/>
          <w:sz w:val="24"/>
          <w:szCs w:val="24"/>
          <w14:ligatures w14:val="none"/>
        </w:rPr>
        <w:t>www.jstor.org/stable/3137674?searchText=church%20music%20in%20early%20modern%20england&amp;searchUri=%2Faction%2FdoBasicSearch%3FQuery%3Dchurch%2Bmusic%2Bin%2Bearly%2Bmodern%2Bengland%26acc%3Doff&amp;ab_segments=0%2Fbasic_search_gsv2%2Fcontrol&amp;refreqid=fastly-default%3Af82f5dc5af52c4fa09c9e0b99d230d09. Accessed 15 Feb. 2024.</w:t>
      </w:r>
    </w:p>
    <w:p w14:paraId="271FC702" w14:textId="77777777" w:rsidR="00770897" w:rsidRPr="00770897" w:rsidRDefault="00770897" w:rsidP="00770897">
      <w:pPr>
        <w:spacing w:after="0" w:line="480" w:lineRule="auto"/>
        <w:ind w:left="-30" w:hanging="750"/>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color w:val="000000"/>
          <w:kern w:val="0"/>
          <w:sz w:val="24"/>
          <w:szCs w:val="24"/>
          <w14:ligatures w14:val="none"/>
        </w:rPr>
        <w:t xml:space="preserve">Luther, Martin. "95 Theses." 1517. </w:t>
      </w:r>
      <w:r w:rsidRPr="00770897">
        <w:rPr>
          <w:rFonts w:ascii="Times New Roman" w:eastAsia="Times New Roman" w:hAnsi="Times New Roman" w:cs="Times New Roman"/>
          <w:i/>
          <w:iCs/>
          <w:color w:val="000000"/>
          <w:kern w:val="0"/>
          <w:sz w:val="24"/>
          <w:szCs w:val="24"/>
          <w14:ligatures w14:val="none"/>
        </w:rPr>
        <w:t>Fordham</w:t>
      </w:r>
      <w:r w:rsidRPr="00770897">
        <w:rPr>
          <w:rFonts w:ascii="Times New Roman" w:eastAsia="Times New Roman" w:hAnsi="Times New Roman" w:cs="Times New Roman"/>
          <w:color w:val="000000"/>
          <w:kern w:val="0"/>
          <w:sz w:val="24"/>
          <w:szCs w:val="24"/>
          <w14:ligatures w14:val="none"/>
        </w:rPr>
        <w:t>, sourcebooks.fordham.edu/medieval.asp. Accessed 15 Jan. 2024.</w:t>
      </w:r>
    </w:p>
    <w:p w14:paraId="09226881" w14:textId="77777777" w:rsidR="00770897" w:rsidRPr="00770897" w:rsidRDefault="00770897" w:rsidP="00770897">
      <w:pPr>
        <w:spacing w:after="0" w:line="480" w:lineRule="auto"/>
        <w:ind w:left="-30" w:hanging="750"/>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color w:val="000000"/>
          <w:kern w:val="0"/>
          <w:sz w:val="24"/>
          <w:szCs w:val="24"/>
          <w14:ligatures w14:val="none"/>
        </w:rPr>
        <w:t xml:space="preserve">"Martin Luther Posts the Ninety-Five Theses : October 31, 1517." </w:t>
      </w:r>
      <w:r w:rsidRPr="00770897">
        <w:rPr>
          <w:rFonts w:ascii="Times New Roman" w:eastAsia="Times New Roman" w:hAnsi="Times New Roman" w:cs="Times New Roman"/>
          <w:i/>
          <w:iCs/>
          <w:color w:val="000000"/>
          <w:kern w:val="0"/>
          <w:sz w:val="24"/>
          <w:szCs w:val="24"/>
          <w14:ligatures w14:val="none"/>
        </w:rPr>
        <w:t>Global Events: Milestone Events throughout History</w:t>
      </w:r>
      <w:r w:rsidRPr="00770897">
        <w:rPr>
          <w:rFonts w:ascii="Times New Roman" w:eastAsia="Times New Roman" w:hAnsi="Times New Roman" w:cs="Times New Roman"/>
          <w:color w:val="000000"/>
          <w:kern w:val="0"/>
          <w:sz w:val="24"/>
          <w:szCs w:val="24"/>
          <w14:ligatures w14:val="none"/>
        </w:rPr>
        <w:t xml:space="preserve">, edited by Jennifer Stock, vol. 4, Gale, 2014. </w:t>
      </w:r>
      <w:r w:rsidRPr="00770897">
        <w:rPr>
          <w:rFonts w:ascii="Times New Roman" w:eastAsia="Times New Roman" w:hAnsi="Times New Roman" w:cs="Times New Roman"/>
          <w:i/>
          <w:iCs/>
          <w:color w:val="000000"/>
          <w:kern w:val="0"/>
          <w:sz w:val="24"/>
          <w:szCs w:val="24"/>
          <w14:ligatures w14:val="none"/>
        </w:rPr>
        <w:t>Gale in Context: World History</w:t>
      </w:r>
      <w:r w:rsidRPr="00770897">
        <w:rPr>
          <w:rFonts w:ascii="Times New Roman" w:eastAsia="Times New Roman" w:hAnsi="Times New Roman" w:cs="Times New Roman"/>
          <w:color w:val="000000"/>
          <w:kern w:val="0"/>
          <w:sz w:val="24"/>
          <w:szCs w:val="24"/>
          <w14:ligatures w14:val="none"/>
        </w:rPr>
        <w:t>, link.gale.com/apps/doc/SCKVUV934621543/WHIC?u=lap17ehs&amp;sid=bookmark-WHIC&amp;xid=928302d0. Accessed 14 Dec. 2023.</w:t>
      </w:r>
    </w:p>
    <w:p w14:paraId="080FC900" w14:textId="77777777" w:rsidR="00770897" w:rsidRPr="00770897" w:rsidRDefault="00770897" w:rsidP="00770897">
      <w:pPr>
        <w:spacing w:after="0" w:line="480" w:lineRule="auto"/>
        <w:ind w:left="-30" w:hanging="750"/>
        <w:rPr>
          <w:rFonts w:ascii="Times New Roman" w:eastAsia="Times New Roman" w:hAnsi="Times New Roman" w:cs="Times New Roman"/>
          <w:kern w:val="0"/>
          <w:sz w:val="24"/>
          <w:szCs w:val="24"/>
          <w14:ligatures w14:val="none"/>
        </w:rPr>
      </w:pPr>
      <w:r w:rsidRPr="00770897">
        <w:rPr>
          <w:rFonts w:ascii="Times New Roman" w:eastAsia="Times New Roman" w:hAnsi="Times New Roman" w:cs="Times New Roman"/>
          <w:color w:val="000000"/>
          <w:kern w:val="0"/>
          <w:sz w:val="24"/>
          <w:szCs w:val="24"/>
          <w14:ligatures w14:val="none"/>
        </w:rPr>
        <w:t xml:space="preserve">Rex, Richard. "THE RELIGION of HENRY VIII." </w:t>
      </w:r>
      <w:r w:rsidRPr="00770897">
        <w:rPr>
          <w:rFonts w:ascii="Times New Roman" w:eastAsia="Times New Roman" w:hAnsi="Times New Roman" w:cs="Times New Roman"/>
          <w:i/>
          <w:iCs/>
          <w:color w:val="000000"/>
          <w:kern w:val="0"/>
          <w:sz w:val="24"/>
          <w:szCs w:val="24"/>
          <w14:ligatures w14:val="none"/>
        </w:rPr>
        <w:t>The Historical Journal</w:t>
      </w:r>
      <w:r w:rsidRPr="00770897">
        <w:rPr>
          <w:rFonts w:ascii="Times New Roman" w:eastAsia="Times New Roman" w:hAnsi="Times New Roman" w:cs="Times New Roman"/>
          <w:color w:val="000000"/>
          <w:kern w:val="0"/>
          <w:sz w:val="24"/>
          <w:szCs w:val="24"/>
          <w14:ligatures w14:val="none"/>
        </w:rPr>
        <w:t>, vol. 57, no. 1, 2014, pp. 1-32, www.jstor.org/stable/24528908. Accessed 15 Jan. 2024.</w:t>
      </w:r>
    </w:p>
    <w:p w14:paraId="550C9366" w14:textId="609EB7F3" w:rsidR="00EE5A9E" w:rsidRPr="000D4878" w:rsidRDefault="00770897" w:rsidP="00770897">
      <w:pPr>
        <w:spacing w:line="480" w:lineRule="auto"/>
        <w:rPr>
          <w:sz w:val="24"/>
          <w:szCs w:val="24"/>
        </w:rPr>
      </w:pPr>
      <w:r w:rsidRPr="00770897">
        <w:rPr>
          <w:rFonts w:ascii="Times New Roman" w:eastAsia="Times New Roman" w:hAnsi="Times New Roman" w:cs="Times New Roman"/>
          <w:color w:val="000000"/>
          <w:kern w:val="0"/>
          <w:sz w:val="24"/>
          <w:szCs w:val="24"/>
          <w14:ligatures w14:val="none"/>
        </w:rPr>
        <w:lastRenderedPageBreak/>
        <w:t xml:space="preserve">Sharpe, J.A. "PROSECUTING CRIME in EARLY MODERN ENGLAND: Discussion Paper." </w:t>
      </w:r>
      <w:r w:rsidRPr="00770897">
        <w:rPr>
          <w:rFonts w:ascii="Times New Roman" w:eastAsia="Times New Roman" w:hAnsi="Times New Roman" w:cs="Times New Roman"/>
          <w:i/>
          <w:iCs/>
          <w:color w:val="000000"/>
          <w:kern w:val="0"/>
          <w:sz w:val="24"/>
          <w:szCs w:val="24"/>
          <w14:ligatures w14:val="none"/>
        </w:rPr>
        <w:t>IAHCCJ Bulletin</w:t>
      </w:r>
      <w:r w:rsidRPr="00770897">
        <w:rPr>
          <w:rFonts w:ascii="Times New Roman" w:eastAsia="Times New Roman" w:hAnsi="Times New Roman" w:cs="Times New Roman"/>
          <w:color w:val="000000"/>
          <w:kern w:val="0"/>
          <w:sz w:val="24"/>
          <w:szCs w:val="24"/>
          <w14:ligatures w14:val="none"/>
        </w:rPr>
        <w:t xml:space="preserve">, no. 18, 1993, pp. 41-44. </w:t>
      </w:r>
      <w:r w:rsidRPr="00770897">
        <w:rPr>
          <w:rFonts w:ascii="Times New Roman" w:eastAsia="Times New Roman" w:hAnsi="Times New Roman" w:cs="Times New Roman"/>
          <w:i/>
          <w:iCs/>
          <w:color w:val="000000"/>
          <w:kern w:val="0"/>
          <w:sz w:val="24"/>
          <w:szCs w:val="24"/>
          <w14:ligatures w14:val="none"/>
        </w:rPr>
        <w:t>JSTOR</w:t>
      </w:r>
      <w:r w:rsidRPr="00770897">
        <w:rPr>
          <w:rFonts w:ascii="Times New Roman" w:eastAsia="Times New Roman" w:hAnsi="Times New Roman" w:cs="Times New Roman"/>
          <w:color w:val="000000"/>
          <w:kern w:val="0"/>
          <w:sz w:val="24"/>
          <w:szCs w:val="24"/>
          <w14:ligatures w14:val="none"/>
        </w:rPr>
        <w:t>, www.jstor.org/stable/43658136. Accessed 15 Jan. 2024.</w:t>
      </w:r>
    </w:p>
    <w:sectPr w:rsidR="00EE5A9E" w:rsidRPr="000D48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692B" w14:textId="77777777" w:rsidR="004E3D9D" w:rsidRDefault="004E3D9D" w:rsidP="0027451B">
      <w:pPr>
        <w:spacing w:after="0" w:line="240" w:lineRule="auto"/>
      </w:pPr>
      <w:r>
        <w:separator/>
      </w:r>
    </w:p>
  </w:endnote>
  <w:endnote w:type="continuationSeparator" w:id="0">
    <w:p w14:paraId="49824415" w14:textId="77777777" w:rsidR="004E3D9D" w:rsidRDefault="004E3D9D" w:rsidP="0027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00B4" w14:textId="77777777" w:rsidR="004E3D9D" w:rsidRDefault="004E3D9D" w:rsidP="0027451B">
      <w:pPr>
        <w:spacing w:after="0" w:line="240" w:lineRule="auto"/>
      </w:pPr>
      <w:r>
        <w:separator/>
      </w:r>
    </w:p>
  </w:footnote>
  <w:footnote w:type="continuationSeparator" w:id="0">
    <w:p w14:paraId="29D6F1AD" w14:textId="77777777" w:rsidR="004E3D9D" w:rsidRDefault="004E3D9D" w:rsidP="00274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2790" w14:textId="5C7E5EE9" w:rsidR="004B1BC7" w:rsidRPr="004B1BC7" w:rsidRDefault="004B1BC7">
    <w:pPr>
      <w:pStyle w:val="Header"/>
      <w:jc w:val="right"/>
      <w:rPr>
        <w:rFonts w:ascii="Times New Roman" w:hAnsi="Times New Roman" w:cs="Times New Roman"/>
        <w:sz w:val="24"/>
        <w:szCs w:val="24"/>
      </w:rPr>
    </w:pPr>
    <w:r w:rsidRPr="004B1BC7">
      <w:rPr>
        <w:rFonts w:ascii="Times New Roman" w:hAnsi="Times New Roman" w:cs="Times New Roman"/>
        <w:sz w:val="24"/>
        <w:szCs w:val="24"/>
      </w:rPr>
      <w:t xml:space="preserve">Santana </w:t>
    </w:r>
    <w:sdt>
      <w:sdtPr>
        <w:rPr>
          <w:rFonts w:ascii="Times New Roman" w:hAnsi="Times New Roman" w:cs="Times New Roman"/>
          <w:sz w:val="24"/>
          <w:szCs w:val="24"/>
        </w:rPr>
        <w:id w:val="-958561459"/>
        <w:docPartObj>
          <w:docPartGallery w:val="Page Numbers (Top of Page)"/>
          <w:docPartUnique/>
        </w:docPartObj>
      </w:sdtPr>
      <w:sdtEndPr>
        <w:rPr>
          <w:noProof/>
        </w:rPr>
      </w:sdtEndPr>
      <w:sdtContent>
        <w:r w:rsidRPr="004B1BC7">
          <w:rPr>
            <w:rFonts w:ascii="Times New Roman" w:hAnsi="Times New Roman" w:cs="Times New Roman"/>
            <w:sz w:val="24"/>
            <w:szCs w:val="24"/>
          </w:rPr>
          <w:fldChar w:fldCharType="begin"/>
        </w:r>
        <w:r w:rsidRPr="004B1BC7">
          <w:rPr>
            <w:rFonts w:ascii="Times New Roman" w:hAnsi="Times New Roman" w:cs="Times New Roman"/>
            <w:sz w:val="24"/>
            <w:szCs w:val="24"/>
          </w:rPr>
          <w:instrText xml:space="preserve"> PAGE   \* MERGEFORMAT </w:instrText>
        </w:r>
        <w:r w:rsidRPr="004B1BC7">
          <w:rPr>
            <w:rFonts w:ascii="Times New Roman" w:hAnsi="Times New Roman" w:cs="Times New Roman"/>
            <w:sz w:val="24"/>
            <w:szCs w:val="24"/>
          </w:rPr>
          <w:fldChar w:fldCharType="separate"/>
        </w:r>
        <w:r w:rsidRPr="004B1BC7">
          <w:rPr>
            <w:rFonts w:ascii="Times New Roman" w:hAnsi="Times New Roman" w:cs="Times New Roman"/>
            <w:noProof/>
            <w:sz w:val="24"/>
            <w:szCs w:val="24"/>
          </w:rPr>
          <w:t>2</w:t>
        </w:r>
        <w:r w:rsidRPr="004B1BC7">
          <w:rPr>
            <w:rFonts w:ascii="Times New Roman" w:hAnsi="Times New Roman" w:cs="Times New Roman"/>
            <w:noProof/>
            <w:sz w:val="24"/>
            <w:szCs w:val="24"/>
          </w:rPr>
          <w:fldChar w:fldCharType="end"/>
        </w:r>
      </w:sdtContent>
    </w:sdt>
  </w:p>
  <w:p w14:paraId="7BCA4455" w14:textId="452C43DC" w:rsidR="0027451B" w:rsidRPr="000C3064" w:rsidRDefault="0027451B" w:rsidP="0027451B">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59"/>
    <w:rsid w:val="00005754"/>
    <w:rsid w:val="00016A64"/>
    <w:rsid w:val="00021D85"/>
    <w:rsid w:val="00022105"/>
    <w:rsid w:val="00022BAB"/>
    <w:rsid w:val="000315BA"/>
    <w:rsid w:val="000353C7"/>
    <w:rsid w:val="00037A69"/>
    <w:rsid w:val="00043A00"/>
    <w:rsid w:val="00047DA6"/>
    <w:rsid w:val="00053D53"/>
    <w:rsid w:val="00060DE1"/>
    <w:rsid w:val="00065BF2"/>
    <w:rsid w:val="00066948"/>
    <w:rsid w:val="00066A4D"/>
    <w:rsid w:val="0007485F"/>
    <w:rsid w:val="00075EF1"/>
    <w:rsid w:val="00076A0D"/>
    <w:rsid w:val="00080BA2"/>
    <w:rsid w:val="00081C66"/>
    <w:rsid w:val="00086311"/>
    <w:rsid w:val="00093346"/>
    <w:rsid w:val="000947ED"/>
    <w:rsid w:val="00095D0E"/>
    <w:rsid w:val="000A00CC"/>
    <w:rsid w:val="000A43DB"/>
    <w:rsid w:val="000A462D"/>
    <w:rsid w:val="000B3A7C"/>
    <w:rsid w:val="000B476E"/>
    <w:rsid w:val="000C3064"/>
    <w:rsid w:val="000C5183"/>
    <w:rsid w:val="000D4878"/>
    <w:rsid w:val="000D5DA8"/>
    <w:rsid w:val="000E072D"/>
    <w:rsid w:val="000E5E3A"/>
    <w:rsid w:val="000F5D1F"/>
    <w:rsid w:val="00103C99"/>
    <w:rsid w:val="00106F9F"/>
    <w:rsid w:val="00112992"/>
    <w:rsid w:val="0011799D"/>
    <w:rsid w:val="001267E9"/>
    <w:rsid w:val="001306D4"/>
    <w:rsid w:val="001463B2"/>
    <w:rsid w:val="00147DD1"/>
    <w:rsid w:val="0015688E"/>
    <w:rsid w:val="00173449"/>
    <w:rsid w:val="001850F7"/>
    <w:rsid w:val="0018701C"/>
    <w:rsid w:val="00196B1E"/>
    <w:rsid w:val="001A1C2C"/>
    <w:rsid w:val="001A7344"/>
    <w:rsid w:val="001B2B66"/>
    <w:rsid w:val="001B6A2C"/>
    <w:rsid w:val="001C15E1"/>
    <w:rsid w:val="001C4CF4"/>
    <w:rsid w:val="001D2F7A"/>
    <w:rsid w:val="001E4D69"/>
    <w:rsid w:val="001E521B"/>
    <w:rsid w:val="001F3B31"/>
    <w:rsid w:val="00206133"/>
    <w:rsid w:val="00224CEB"/>
    <w:rsid w:val="00244E96"/>
    <w:rsid w:val="00251519"/>
    <w:rsid w:val="002605CB"/>
    <w:rsid w:val="002616E2"/>
    <w:rsid w:val="0027236D"/>
    <w:rsid w:val="0027451B"/>
    <w:rsid w:val="00292232"/>
    <w:rsid w:val="00295289"/>
    <w:rsid w:val="00297DED"/>
    <w:rsid w:val="002B037F"/>
    <w:rsid w:val="002B09D6"/>
    <w:rsid w:val="002B4C04"/>
    <w:rsid w:val="002B72E1"/>
    <w:rsid w:val="002C2FFF"/>
    <w:rsid w:val="002C7B98"/>
    <w:rsid w:val="002E244E"/>
    <w:rsid w:val="002E5833"/>
    <w:rsid w:val="002F2667"/>
    <w:rsid w:val="002F78A5"/>
    <w:rsid w:val="0030762B"/>
    <w:rsid w:val="00311082"/>
    <w:rsid w:val="003145A0"/>
    <w:rsid w:val="00323741"/>
    <w:rsid w:val="003311FD"/>
    <w:rsid w:val="003329EE"/>
    <w:rsid w:val="00334DDB"/>
    <w:rsid w:val="00335A63"/>
    <w:rsid w:val="00336785"/>
    <w:rsid w:val="00341F74"/>
    <w:rsid w:val="00353CAD"/>
    <w:rsid w:val="00354AC9"/>
    <w:rsid w:val="00362879"/>
    <w:rsid w:val="00364E7D"/>
    <w:rsid w:val="0039168C"/>
    <w:rsid w:val="00391B2C"/>
    <w:rsid w:val="00392EB6"/>
    <w:rsid w:val="003C3B61"/>
    <w:rsid w:val="003C4C1E"/>
    <w:rsid w:val="003F3384"/>
    <w:rsid w:val="004006A4"/>
    <w:rsid w:val="00406C91"/>
    <w:rsid w:val="004113CF"/>
    <w:rsid w:val="0041548F"/>
    <w:rsid w:val="00420513"/>
    <w:rsid w:val="00436B25"/>
    <w:rsid w:val="0044175E"/>
    <w:rsid w:val="004418C3"/>
    <w:rsid w:val="00444BA5"/>
    <w:rsid w:val="004548E4"/>
    <w:rsid w:val="004703BF"/>
    <w:rsid w:val="00477BEE"/>
    <w:rsid w:val="00487D9E"/>
    <w:rsid w:val="00493174"/>
    <w:rsid w:val="0049500B"/>
    <w:rsid w:val="004A2F02"/>
    <w:rsid w:val="004A4BEC"/>
    <w:rsid w:val="004A6C0A"/>
    <w:rsid w:val="004B029E"/>
    <w:rsid w:val="004B1BC7"/>
    <w:rsid w:val="004B5764"/>
    <w:rsid w:val="004C3939"/>
    <w:rsid w:val="004E3D9D"/>
    <w:rsid w:val="004F41E8"/>
    <w:rsid w:val="004F6AE7"/>
    <w:rsid w:val="005075C1"/>
    <w:rsid w:val="005171CE"/>
    <w:rsid w:val="0052015C"/>
    <w:rsid w:val="005227A2"/>
    <w:rsid w:val="005242EC"/>
    <w:rsid w:val="00527998"/>
    <w:rsid w:val="00541822"/>
    <w:rsid w:val="00553FD7"/>
    <w:rsid w:val="00564AFD"/>
    <w:rsid w:val="00575F65"/>
    <w:rsid w:val="00581C6A"/>
    <w:rsid w:val="005B4EC7"/>
    <w:rsid w:val="005C03E8"/>
    <w:rsid w:val="005C77D0"/>
    <w:rsid w:val="005D53A5"/>
    <w:rsid w:val="005F4FA0"/>
    <w:rsid w:val="00606426"/>
    <w:rsid w:val="006138C3"/>
    <w:rsid w:val="0062622C"/>
    <w:rsid w:val="00627461"/>
    <w:rsid w:val="00640462"/>
    <w:rsid w:val="00645826"/>
    <w:rsid w:val="006476B1"/>
    <w:rsid w:val="00647B32"/>
    <w:rsid w:val="00652829"/>
    <w:rsid w:val="00661ED5"/>
    <w:rsid w:val="006628FC"/>
    <w:rsid w:val="00664E7A"/>
    <w:rsid w:val="00671579"/>
    <w:rsid w:val="00672AA3"/>
    <w:rsid w:val="00674DC9"/>
    <w:rsid w:val="00687A9A"/>
    <w:rsid w:val="00696EE2"/>
    <w:rsid w:val="006C0309"/>
    <w:rsid w:val="006C7FEC"/>
    <w:rsid w:val="006D34D6"/>
    <w:rsid w:val="006D7128"/>
    <w:rsid w:val="006E1390"/>
    <w:rsid w:val="006E2A4F"/>
    <w:rsid w:val="006E350C"/>
    <w:rsid w:val="006F437F"/>
    <w:rsid w:val="007127C6"/>
    <w:rsid w:val="00715700"/>
    <w:rsid w:val="00722B1D"/>
    <w:rsid w:val="00725559"/>
    <w:rsid w:val="00746B5F"/>
    <w:rsid w:val="00751A74"/>
    <w:rsid w:val="00756F44"/>
    <w:rsid w:val="0075718E"/>
    <w:rsid w:val="007644D1"/>
    <w:rsid w:val="00770897"/>
    <w:rsid w:val="00772A7A"/>
    <w:rsid w:val="00772C62"/>
    <w:rsid w:val="00773F95"/>
    <w:rsid w:val="007855BC"/>
    <w:rsid w:val="00790C83"/>
    <w:rsid w:val="007975C3"/>
    <w:rsid w:val="007A424A"/>
    <w:rsid w:val="007B2445"/>
    <w:rsid w:val="007C2E1A"/>
    <w:rsid w:val="007C4A69"/>
    <w:rsid w:val="007D4495"/>
    <w:rsid w:val="007E6D50"/>
    <w:rsid w:val="007F66CF"/>
    <w:rsid w:val="00815647"/>
    <w:rsid w:val="00820C66"/>
    <w:rsid w:val="00830AC8"/>
    <w:rsid w:val="008516E3"/>
    <w:rsid w:val="00852AFF"/>
    <w:rsid w:val="008561D8"/>
    <w:rsid w:val="00856B25"/>
    <w:rsid w:val="0086173C"/>
    <w:rsid w:val="00875222"/>
    <w:rsid w:val="008860EC"/>
    <w:rsid w:val="00886213"/>
    <w:rsid w:val="008909BD"/>
    <w:rsid w:val="00892EF6"/>
    <w:rsid w:val="008A62FF"/>
    <w:rsid w:val="008A7894"/>
    <w:rsid w:val="008B0F91"/>
    <w:rsid w:val="008D5F7D"/>
    <w:rsid w:val="008E029D"/>
    <w:rsid w:val="008E1D06"/>
    <w:rsid w:val="008F0311"/>
    <w:rsid w:val="00902996"/>
    <w:rsid w:val="009110EE"/>
    <w:rsid w:val="00916230"/>
    <w:rsid w:val="0094451F"/>
    <w:rsid w:val="00951C75"/>
    <w:rsid w:val="00955EBE"/>
    <w:rsid w:val="009567CE"/>
    <w:rsid w:val="00960519"/>
    <w:rsid w:val="00965EC1"/>
    <w:rsid w:val="00966895"/>
    <w:rsid w:val="00977AF1"/>
    <w:rsid w:val="0098212C"/>
    <w:rsid w:val="00984142"/>
    <w:rsid w:val="00986959"/>
    <w:rsid w:val="00987F32"/>
    <w:rsid w:val="00997266"/>
    <w:rsid w:val="009B3F39"/>
    <w:rsid w:val="009B7869"/>
    <w:rsid w:val="009D4FB1"/>
    <w:rsid w:val="009E03DB"/>
    <w:rsid w:val="009E5400"/>
    <w:rsid w:val="009E5C49"/>
    <w:rsid w:val="009E70D5"/>
    <w:rsid w:val="009F5426"/>
    <w:rsid w:val="00A16F02"/>
    <w:rsid w:val="00A21A46"/>
    <w:rsid w:val="00A238FA"/>
    <w:rsid w:val="00A24F91"/>
    <w:rsid w:val="00A473CE"/>
    <w:rsid w:val="00A47ED9"/>
    <w:rsid w:val="00A52981"/>
    <w:rsid w:val="00A535EC"/>
    <w:rsid w:val="00A53FE4"/>
    <w:rsid w:val="00A55CE7"/>
    <w:rsid w:val="00A61588"/>
    <w:rsid w:val="00A83C7C"/>
    <w:rsid w:val="00A90EA8"/>
    <w:rsid w:val="00AA02C9"/>
    <w:rsid w:val="00AA2CE6"/>
    <w:rsid w:val="00AA31EC"/>
    <w:rsid w:val="00AA35FE"/>
    <w:rsid w:val="00AB0ABA"/>
    <w:rsid w:val="00AB1847"/>
    <w:rsid w:val="00AB4C03"/>
    <w:rsid w:val="00AC5254"/>
    <w:rsid w:val="00AD57F1"/>
    <w:rsid w:val="00AD6346"/>
    <w:rsid w:val="00AD6D5E"/>
    <w:rsid w:val="00AD7459"/>
    <w:rsid w:val="00AE6C8C"/>
    <w:rsid w:val="00AF0125"/>
    <w:rsid w:val="00AF0B83"/>
    <w:rsid w:val="00AF7701"/>
    <w:rsid w:val="00B01928"/>
    <w:rsid w:val="00B12D35"/>
    <w:rsid w:val="00B15058"/>
    <w:rsid w:val="00B33DA1"/>
    <w:rsid w:val="00B41E45"/>
    <w:rsid w:val="00B42DE6"/>
    <w:rsid w:val="00B50432"/>
    <w:rsid w:val="00B52A0A"/>
    <w:rsid w:val="00B86167"/>
    <w:rsid w:val="00B90BFA"/>
    <w:rsid w:val="00BA3AC6"/>
    <w:rsid w:val="00BA3F0D"/>
    <w:rsid w:val="00BB4DE7"/>
    <w:rsid w:val="00BE10B5"/>
    <w:rsid w:val="00BE27C0"/>
    <w:rsid w:val="00BE5DF8"/>
    <w:rsid w:val="00BE6E29"/>
    <w:rsid w:val="00BF4362"/>
    <w:rsid w:val="00C04A20"/>
    <w:rsid w:val="00C15D26"/>
    <w:rsid w:val="00C21340"/>
    <w:rsid w:val="00C24839"/>
    <w:rsid w:val="00C24B92"/>
    <w:rsid w:val="00C30A68"/>
    <w:rsid w:val="00C34BD8"/>
    <w:rsid w:val="00C47FDF"/>
    <w:rsid w:val="00C53B3E"/>
    <w:rsid w:val="00C63144"/>
    <w:rsid w:val="00C63D6C"/>
    <w:rsid w:val="00C71A41"/>
    <w:rsid w:val="00C858F5"/>
    <w:rsid w:val="00C879CB"/>
    <w:rsid w:val="00CA73D8"/>
    <w:rsid w:val="00CC5683"/>
    <w:rsid w:val="00CC7254"/>
    <w:rsid w:val="00CD4D40"/>
    <w:rsid w:val="00CD4E11"/>
    <w:rsid w:val="00CE098F"/>
    <w:rsid w:val="00CE296E"/>
    <w:rsid w:val="00CF3717"/>
    <w:rsid w:val="00CF60E1"/>
    <w:rsid w:val="00D00277"/>
    <w:rsid w:val="00D002F6"/>
    <w:rsid w:val="00D01699"/>
    <w:rsid w:val="00D06926"/>
    <w:rsid w:val="00D076EB"/>
    <w:rsid w:val="00D16DEF"/>
    <w:rsid w:val="00D20E07"/>
    <w:rsid w:val="00D300EF"/>
    <w:rsid w:val="00D309CB"/>
    <w:rsid w:val="00D317EA"/>
    <w:rsid w:val="00D3221C"/>
    <w:rsid w:val="00D335B9"/>
    <w:rsid w:val="00D34855"/>
    <w:rsid w:val="00D3759C"/>
    <w:rsid w:val="00D50ACD"/>
    <w:rsid w:val="00D51138"/>
    <w:rsid w:val="00D52325"/>
    <w:rsid w:val="00D52CC8"/>
    <w:rsid w:val="00D542C8"/>
    <w:rsid w:val="00D731D8"/>
    <w:rsid w:val="00D73611"/>
    <w:rsid w:val="00D75771"/>
    <w:rsid w:val="00DA1DBB"/>
    <w:rsid w:val="00DB18CC"/>
    <w:rsid w:val="00DB4F20"/>
    <w:rsid w:val="00DB5508"/>
    <w:rsid w:val="00DC523A"/>
    <w:rsid w:val="00DD426A"/>
    <w:rsid w:val="00DE2F76"/>
    <w:rsid w:val="00DF254A"/>
    <w:rsid w:val="00DF3552"/>
    <w:rsid w:val="00E01AB8"/>
    <w:rsid w:val="00E30B86"/>
    <w:rsid w:val="00E32B59"/>
    <w:rsid w:val="00E32F2D"/>
    <w:rsid w:val="00E336F9"/>
    <w:rsid w:val="00E41E53"/>
    <w:rsid w:val="00E46F17"/>
    <w:rsid w:val="00E52363"/>
    <w:rsid w:val="00E5554A"/>
    <w:rsid w:val="00E57C70"/>
    <w:rsid w:val="00E64C9D"/>
    <w:rsid w:val="00E67551"/>
    <w:rsid w:val="00E7735C"/>
    <w:rsid w:val="00E77E41"/>
    <w:rsid w:val="00E81E4A"/>
    <w:rsid w:val="00E83586"/>
    <w:rsid w:val="00E93855"/>
    <w:rsid w:val="00E95BC5"/>
    <w:rsid w:val="00EB67F9"/>
    <w:rsid w:val="00EC50AE"/>
    <w:rsid w:val="00ED074C"/>
    <w:rsid w:val="00ED6ADF"/>
    <w:rsid w:val="00EE0FE6"/>
    <w:rsid w:val="00EE5A9E"/>
    <w:rsid w:val="00EF1CD3"/>
    <w:rsid w:val="00EF2398"/>
    <w:rsid w:val="00EF6408"/>
    <w:rsid w:val="00F11501"/>
    <w:rsid w:val="00F1403E"/>
    <w:rsid w:val="00F15A2B"/>
    <w:rsid w:val="00F16E06"/>
    <w:rsid w:val="00F17065"/>
    <w:rsid w:val="00F21A4F"/>
    <w:rsid w:val="00F235FE"/>
    <w:rsid w:val="00F32BAF"/>
    <w:rsid w:val="00F33505"/>
    <w:rsid w:val="00F34928"/>
    <w:rsid w:val="00F37607"/>
    <w:rsid w:val="00F4398F"/>
    <w:rsid w:val="00F458F8"/>
    <w:rsid w:val="00F517E9"/>
    <w:rsid w:val="00F51F29"/>
    <w:rsid w:val="00F53BD9"/>
    <w:rsid w:val="00F91F5F"/>
    <w:rsid w:val="00F96F09"/>
    <w:rsid w:val="00FB77A8"/>
    <w:rsid w:val="00FC3C9B"/>
    <w:rsid w:val="00FD2143"/>
    <w:rsid w:val="00FD5783"/>
    <w:rsid w:val="00FF0E1A"/>
    <w:rsid w:val="00FF2E5A"/>
    <w:rsid w:val="00FF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9484"/>
  <w15:chartTrackingRefBased/>
  <w15:docId w15:val="{A99005C0-1561-4BD0-B1DF-96A308E3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B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B5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32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060DE1"/>
    <w:pPr>
      <w:spacing w:after="0" w:line="240" w:lineRule="auto"/>
    </w:pPr>
  </w:style>
  <w:style w:type="paragraph" w:styleId="Header">
    <w:name w:val="header"/>
    <w:basedOn w:val="Normal"/>
    <w:link w:val="HeaderChar"/>
    <w:uiPriority w:val="99"/>
    <w:unhideWhenUsed/>
    <w:rsid w:val="00274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1B"/>
  </w:style>
  <w:style w:type="paragraph" w:styleId="Footer">
    <w:name w:val="footer"/>
    <w:basedOn w:val="Normal"/>
    <w:link w:val="FooterChar"/>
    <w:uiPriority w:val="99"/>
    <w:unhideWhenUsed/>
    <w:rsid w:val="00274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1B"/>
  </w:style>
  <w:style w:type="character" w:styleId="CommentReference">
    <w:name w:val="annotation reference"/>
    <w:basedOn w:val="DefaultParagraphFont"/>
    <w:uiPriority w:val="99"/>
    <w:semiHidden/>
    <w:unhideWhenUsed/>
    <w:rsid w:val="004A2F02"/>
    <w:rPr>
      <w:sz w:val="16"/>
      <w:szCs w:val="16"/>
    </w:rPr>
  </w:style>
  <w:style w:type="paragraph" w:styleId="CommentText">
    <w:name w:val="annotation text"/>
    <w:basedOn w:val="Normal"/>
    <w:link w:val="CommentTextChar"/>
    <w:uiPriority w:val="99"/>
    <w:unhideWhenUsed/>
    <w:rsid w:val="004A2F02"/>
    <w:pPr>
      <w:spacing w:line="240" w:lineRule="auto"/>
    </w:pPr>
    <w:rPr>
      <w:sz w:val="20"/>
      <w:szCs w:val="20"/>
    </w:rPr>
  </w:style>
  <w:style w:type="character" w:customStyle="1" w:styleId="CommentTextChar">
    <w:name w:val="Comment Text Char"/>
    <w:basedOn w:val="DefaultParagraphFont"/>
    <w:link w:val="CommentText"/>
    <w:uiPriority w:val="99"/>
    <w:rsid w:val="004A2F02"/>
    <w:rPr>
      <w:sz w:val="20"/>
      <w:szCs w:val="20"/>
    </w:rPr>
  </w:style>
  <w:style w:type="paragraph" w:styleId="CommentSubject">
    <w:name w:val="annotation subject"/>
    <w:basedOn w:val="CommentText"/>
    <w:next w:val="CommentText"/>
    <w:link w:val="CommentSubjectChar"/>
    <w:uiPriority w:val="99"/>
    <w:semiHidden/>
    <w:unhideWhenUsed/>
    <w:rsid w:val="004A2F02"/>
    <w:rPr>
      <w:b/>
      <w:bCs/>
    </w:rPr>
  </w:style>
  <w:style w:type="character" w:customStyle="1" w:styleId="CommentSubjectChar">
    <w:name w:val="Comment Subject Char"/>
    <w:basedOn w:val="CommentTextChar"/>
    <w:link w:val="CommentSubject"/>
    <w:uiPriority w:val="99"/>
    <w:semiHidden/>
    <w:rsid w:val="004A2F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42304">
      <w:bodyDiv w:val="1"/>
      <w:marLeft w:val="0"/>
      <w:marRight w:val="0"/>
      <w:marTop w:val="0"/>
      <w:marBottom w:val="0"/>
      <w:divBdr>
        <w:top w:val="none" w:sz="0" w:space="0" w:color="auto"/>
        <w:left w:val="none" w:sz="0" w:space="0" w:color="auto"/>
        <w:bottom w:val="none" w:sz="0" w:space="0" w:color="auto"/>
        <w:right w:val="none" w:sz="0" w:space="0" w:color="auto"/>
      </w:divBdr>
    </w:div>
    <w:div w:id="68047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Santana</dc:creator>
  <cp:keywords/>
  <dc:description/>
  <cp:lastModifiedBy>Maximo Santana</cp:lastModifiedBy>
  <cp:revision>2</cp:revision>
  <dcterms:created xsi:type="dcterms:W3CDTF">2024-03-04T16:40:00Z</dcterms:created>
  <dcterms:modified xsi:type="dcterms:W3CDTF">2024-03-04T16:40:00Z</dcterms:modified>
</cp:coreProperties>
</file>