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kckm2e6cs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PORN-SZENE (FIGUR A)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1fvh743dp775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„Stay a little longer“ – stabile Intimität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nzriwspmb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0. SZENENZIEL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Szene soll: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weniger „explosiv“ sein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emotional deutlich tiefer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Erotik entsteht durch: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Vertrauen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Ruhe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gehaltene Spannung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Gefühl danach: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„Das war nicht laut… aber es hat mehr bedeutet.“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f9br6vbay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🔓 1. TRIGGER-BEDINGUNGEN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ncid3piwn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Mindestbedingungen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time_phase in ["evening", "night"]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private_trust_A &gt;= 6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attention_A &gt;= 5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reliability_image &gt;= medium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rumor_heat &lt;= medium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8h60ywx91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Blocker (wichtig!)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cleanliness == 0: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block_scene()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rumor_heat high: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reduce_intimacy_level()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recent_inconsistency: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trigger_soft_resistance()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direkt aus deinem System: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Hygiene blockiert Intimität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zentral für Nähe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Konsistenz entscheidet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cb0caex81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🚪 2. SZENENSTART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mchayofso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privater Raum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ruhig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warmes Licht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sitzt bereits.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wartend.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Einfach da.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„Du gehst sonst immer früher.“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Pause.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„Heute nicht?“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kein Druck</w:t>
        <w:br w:type="textWrapping"/>
        <w:t xml:space="preserve">👉 kein Spiel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nur Raum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1sxinstdk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3. PHASE 1 – SICHERHEIT TESTEN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9nw6kw9kw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Spielerverhalten: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06y2dad28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flapsig / ironisch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lächelt kurz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emotionale Tiefe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kktah2f3k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zu direkt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wird still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Abbruch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Blockade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sunjrci02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ruhig + präsent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bleibt offen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Blickkontakt hält länger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System: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trust_stability += 1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emotional_openness +=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7gtesbnev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🌡️ 4. PHASE 2 – LANGSAME ANNÄHERUNG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plötzlicher Move.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sagt: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„Du bist anders, wenn du nicht versuchst, jemand zu sein.“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ist ein Test.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tapulyzaa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Spielerreaktionen: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r58b64eyn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verteidigen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Distanz ↑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v8ygs241o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dominieren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sie zieht sich innerlich zurück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5jmmvh8fs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akzeptieren / still bleiben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Nähe ↑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Wichtig:</w:t>
        <w:br w:type="textWrapping"/>
        <w:t xml:space="preserve">Hier passiert noch nichts Körperliches.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genau das macht die Szene später stärker.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tyqxf8yhr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5. PHASE 3 – ERSTE INTIMITÄT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Keine klare Grenze.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Abstand wird kleiner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Stimme leiser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Atem ruhiger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„Bleib einfach.“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ist die Einladung.</w:t>
        <w:br w:type="textWrapping"/>
        <w:t xml:space="preserve">Nicht explizit. Aber eindeutig.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jumjmclr8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CHECK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player_breaks_moment: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reduce_trust()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downgrade_scene()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player_holds_presence: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escalate_intimacy()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yq99nvvxx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Spieler „will mehr“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Szene kippt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 bleibt, aber emotional weg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3k0vdtqub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Spieler bleibt im Moment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Intimität wächst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ohne Sprung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Explizitheit: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Stufe 1 → 2</w:t>
        <w:br w:type="textWrapping"/>
        <w:t xml:space="preserve">(ruhig, nah, nicht grafisch)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e8ppey0o0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6. PHASE 4 – VERLETZLICHKEIT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kommt der kritische Punkt.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sagt leise: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„Ich glaube dir nicht ganz.“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Pause.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„Aber ich will es.“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ist der gefährlichste Moment der Szene.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25whk2khk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reliability_image high: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deepen_trust()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reliability_image unstable: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create_fragile_state()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0rdv1zyjr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falsche Reaktion (z. B. Ausweichen)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schließt sich leicht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Szene bleibt, aber flacher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qah6eyrwfd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richtige Reaktion (ruhig bleiben)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lässt Nähe zu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echte Intimität entsteht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Kein „Reward“</w:t>
        <w:br w:type="textWrapping"/>
        <w:t xml:space="preserve">👉 sondern Öffnung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a36mqq1lb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7. PHASE 5 – OUTCOME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65vv4903q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🫶 Outcome 1 – Stabile Intimität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Bedingungen: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hoher Trust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hohe Konsistenz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private_trust_A += 2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emotional_bond += 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Gefühl: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ruhig</w:t>
        <w:br w:type="textWrapping"/>
        <w:t xml:space="preserve">warm</w:t>
        <w:br w:type="textWrapping"/>
        <w:t xml:space="preserve">echt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gwg5omeip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🌫️ Outcome 2 – Fragile Nähe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Bedingungen: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ok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Konsistenz leicht gebrochen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private_trust_A += 1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uncertainty += 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Gefühl: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„Das war schön… aber unsicher.“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gbzry2ktn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Outcome 3 – Verpasster Moment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Bedingungen: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falsches Timing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 viel Druck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private_trust_A -= 1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 += 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Gefühl: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„Ich hätte einfach bleiben sollen.“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fdmddl6bo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8. WARUM DIESE SZENE FUNKTIONIERT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iah3xtuxh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Unterschied zu Figur B:</w:t>
      </w:r>
    </w:p>
    <w:tbl>
      <w:tblPr>
        <w:tblStyle w:val="Table1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1700"/>
        <w:tblGridChange w:id="0">
          <w:tblGrid>
            <w:gridCol w:w="218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schnell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langsam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laut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leise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riskant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verletzlich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Attraction-getrieben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Trust-getrieben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2557wxb7d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Wichtigster Unterschied: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 B: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Spannung = Lust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 A: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Spannung = Nähe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5jp977px4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DAS ERGEBNIS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jetzt: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🔥 eine instabile Porn-Szene (B)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🫀 eine stabile Porn-Szene (A)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Beide: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systemisch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replayable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garantiert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