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28" w:lineRule="auto"/>
        <w:ind w:left="0" w:right="3820" w:firstLine="0"/>
        <w:jc w:val="center"/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Санкт-Петербургский национальный исследовательский университет информационных технологий, механики и оптики</w:t>
      </w:r>
    </w:p>
    <w:p w:rsidR="00000000" w:rsidDel="00000000" w:rsidP="00000000" w:rsidRDefault="00000000" w:rsidRPr="00000000" w14:paraId="00000002">
      <w:pPr>
        <w:spacing w:line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3864609</wp:posOffset>
            </wp:positionH>
            <wp:positionV relativeFrom="paragraph">
              <wp:posOffset>-262889</wp:posOffset>
            </wp:positionV>
            <wp:extent cx="2279650" cy="365760"/>
            <wp:effectExtent b="0" l="0" r="0" t="0"/>
            <wp:wrapNone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line="3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360" w:right="0" w:firstLine="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УЧЕБНЫЙ ЦЕНТР ОБЩЕЙ ФИЗИКИ ФТФ</w:t>
      </w:r>
    </w:p>
    <w:p w:rsidR="00000000" w:rsidDel="00000000" w:rsidP="00000000" w:rsidRDefault="00000000" w:rsidRPr="00000000" w14:paraId="00000005">
      <w:pPr>
        <w:spacing w:line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127000</wp:posOffset>
                </wp:positionV>
                <wp:extent cx="6122035" cy="259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4920" y="3777840"/>
                          <a:ext cx="6122160" cy="4320"/>
                        </a:xfrm>
                        <a:prstGeom prst="straightConnector1">
                          <a:avLst/>
                        </a:prstGeom>
                        <a:noFill/>
                        <a:ln cap="flat" cmpd="sng" w="25900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127000</wp:posOffset>
                </wp:positionV>
                <wp:extent cx="6122035" cy="259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2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spacing w:lin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9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76.0" w:type="dxa"/>
        <w:jc w:val="left"/>
        <w:tblInd w:w="40.0" w:type="dxa"/>
        <w:tblLayout w:type="fixed"/>
        <w:tblLook w:val="0000"/>
      </w:tblPr>
      <w:tblGrid>
        <w:gridCol w:w="810"/>
        <w:gridCol w:w="105"/>
        <w:gridCol w:w="820"/>
        <w:gridCol w:w="2800"/>
        <w:gridCol w:w="1900"/>
        <w:gridCol w:w="541"/>
        <w:gridCol w:w="59"/>
        <w:gridCol w:w="2441"/>
        <w:tblGridChange w:id="0">
          <w:tblGrid>
            <w:gridCol w:w="810"/>
            <w:gridCol w:w="105"/>
            <w:gridCol w:w="820"/>
            <w:gridCol w:w="2800"/>
            <w:gridCol w:w="1900"/>
            <w:gridCol w:w="541"/>
            <w:gridCol w:w="59"/>
            <w:gridCol w:w="2441"/>
          </w:tblGrid>
        </w:tblGridChange>
      </w:tblGrid>
      <w:tr>
        <w:trPr>
          <w:cantSplit w:val="0"/>
          <w:trHeight w:val="251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Группа</w:t>
            </w:r>
          </w:p>
        </w:tc>
        <w:tc>
          <w:tcPr>
            <w:gridSpan w:val="3"/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rPr/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   M3102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ind w:left="38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 работе допущен</w:t>
            </w:r>
          </w:p>
        </w:tc>
        <w:tc>
          <w:tcPr>
            <w:gridSpan w:val="2"/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rPr>
                <w:sz w:val="23"/>
                <w:szCs w:val="23"/>
              </w:rPr>
            </w:pPr>
            <w:r w:rsidDel="00000000" w:rsidR="00000000" w:rsidRPr="00000000">
              <w:rPr>
                <w:sz w:val="23"/>
                <w:szCs w:val="23"/>
                <w:rtl w:val="0"/>
              </w:rPr>
              <w:t xml:space="preserve">   </w:t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gridSpan w:val="2"/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Студент</w:t>
            </w:r>
          </w:p>
        </w:tc>
        <w:tc>
          <w:tcPr>
            <w:gridSpan w:val="2"/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Лопатенко Георгий Валентинович</w:t>
            </w:r>
          </w:p>
        </w:tc>
        <w:tc>
          <w:tcPr>
            <w:gridSpan w:val="3"/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ind w:left="38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Работа выполнена</w:t>
            </w:r>
          </w:p>
        </w:tc>
        <w:tc>
          <w:tcPr>
            <w:tcBorders>
              <w:bottom w:color="000000" w:space="0" w:sz="8" w:val="single"/>
            </w:tcBorders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>
            <w:gridSpan w:val="4"/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Преподаватель     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Тимофеева Э.О.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ind w:left="380" w:right="0"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Отчет принят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spacing w:line="2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spacing w:line="2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spacing w:line="2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spacing w:line="2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spacing w:line="2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spacing w:line="2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spacing w:line="2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spacing w:line="20" w:lineRule="auto"/>
              <w:rPr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line="212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right="20" w:firstLine="0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Рабочий протокол и отчет по</w:t>
      </w:r>
    </w:p>
    <w:p w:rsidR="00000000" w:rsidDel="00000000" w:rsidP="00000000" w:rsidRDefault="00000000" w:rsidRPr="00000000" w14:paraId="0000002A">
      <w:pPr>
        <w:spacing w:line="37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right="20" w:firstLine="0"/>
        <w:jc w:val="center"/>
        <w:rPr>
          <w:rFonts w:ascii="Cambria" w:cs="Cambria" w:eastAsia="Cambria" w:hAnsi="Cambria"/>
          <w:b w:val="1"/>
          <w:sz w:val="40"/>
          <w:szCs w:val="40"/>
        </w:rPr>
      </w:pPr>
      <w:r w:rsidDel="00000000" w:rsidR="00000000" w:rsidRPr="00000000">
        <w:rPr>
          <w:rFonts w:ascii="Cambria" w:cs="Cambria" w:eastAsia="Cambria" w:hAnsi="Cambria"/>
          <w:b w:val="1"/>
          <w:sz w:val="40"/>
          <w:szCs w:val="40"/>
          <w:rtl w:val="0"/>
        </w:rPr>
        <w:t xml:space="preserve">лабораторной работе №1.04</w:t>
      </w:r>
    </w:p>
    <w:p w:rsidR="00000000" w:rsidDel="00000000" w:rsidP="00000000" w:rsidRDefault="00000000" w:rsidRPr="00000000" w14:paraId="0000002C">
      <w:pPr>
        <w:spacing w:line="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0</wp:posOffset>
                </wp:positionV>
                <wp:extent cx="6122035" cy="127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4920" y="3780000"/>
                          <a:ext cx="6122160" cy="0"/>
                        </a:xfrm>
                        <a:prstGeom prst="straightConnector1">
                          <a:avLst/>
                        </a:prstGeom>
                        <a:noFill/>
                        <a:ln cap="flat" cmpd="sng" w="122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0</wp:posOffset>
                </wp:positionV>
                <wp:extent cx="6122035" cy="12700"/>
                <wp:effectExtent b="0" l="0" r="0" t="0"/>
                <wp:wrapNone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spacing w:line="20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Равноускоренное вращательное движение. Маятник Обербека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04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0</wp:posOffset>
                </wp:positionV>
                <wp:extent cx="6122035" cy="12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4920" y="3780000"/>
                          <a:ext cx="6122160" cy="0"/>
                        </a:xfrm>
                        <a:prstGeom prst="straightConnector1">
                          <a:avLst/>
                        </a:prstGeom>
                        <a:noFill/>
                        <a:ln cap="flat" cmpd="sng" w="122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0</wp:posOffset>
                </wp:positionV>
                <wp:extent cx="6122035" cy="12700"/>
                <wp:effectExtent b="0" l="0" r="0" t="0"/>
                <wp:wrapNone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203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tabs>
          <w:tab w:val="left" w:pos="300"/>
        </w:tabs>
        <w:ind w:left="300" w:right="0" w:hanging="259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 работы:</w:t>
      </w:r>
    </w:p>
    <w:p w:rsidR="00000000" w:rsidDel="00000000" w:rsidP="00000000" w:rsidRDefault="00000000" w:rsidRPr="00000000" w14:paraId="00000033">
      <w:pPr>
        <w:tabs>
          <w:tab w:val="left" w:pos="300"/>
        </w:tabs>
        <w:ind w:left="300" w:righ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Изучить равноускоренное вращательное движение.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300"/>
        </w:tabs>
        <w:ind w:left="30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tabs>
          <w:tab w:val="left" w:pos="300"/>
        </w:tabs>
        <w:ind w:left="300" w:right="0" w:hanging="259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Задачи, решаемые при выполнении работы:</w:t>
      </w:r>
    </w:p>
    <w:p w:rsidR="00000000" w:rsidDel="00000000" w:rsidP="00000000" w:rsidRDefault="00000000" w:rsidRPr="00000000" w14:paraId="00000036">
      <w:pPr>
        <w:tabs>
          <w:tab w:val="left" w:pos="30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1. Получить данные измерений (построить экспериментальную выборку);</w:t>
      </w:r>
    </w:p>
    <w:p w:rsidR="00000000" w:rsidDel="00000000" w:rsidP="00000000" w:rsidRDefault="00000000" w:rsidRPr="00000000" w14:paraId="00000037">
      <w:pPr>
        <w:tabs>
          <w:tab w:val="left" w:pos="30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2. Проверить зависимость момента инерции от положения масс относительно оси вращения;</w:t>
      </w:r>
    </w:p>
    <w:p w:rsidR="00000000" w:rsidDel="00000000" w:rsidP="00000000" w:rsidRDefault="00000000" w:rsidRPr="00000000" w14:paraId="00000038">
      <w:pPr>
        <w:tabs>
          <w:tab w:val="left" w:pos="30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3. Экспериментально проверить основной закон динамики вращения, связывающего угловое ускорение вращающегося тела с моментами действующих сил.</w:t>
      </w:r>
    </w:p>
    <w:p w:rsidR="00000000" w:rsidDel="00000000" w:rsidP="00000000" w:rsidRDefault="00000000" w:rsidRPr="00000000" w14:paraId="00000039">
      <w:pPr>
        <w:tabs>
          <w:tab w:val="left" w:pos="300"/>
        </w:tabs>
        <w:spacing w:line="2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tabs>
          <w:tab w:val="left" w:pos="300"/>
        </w:tabs>
        <w:ind w:left="300" w:right="0" w:hanging="259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Объект исследования:</w:t>
      </w:r>
    </w:p>
    <w:p w:rsidR="00000000" w:rsidDel="00000000" w:rsidP="00000000" w:rsidRDefault="00000000" w:rsidRPr="00000000" w14:paraId="0000003B">
      <w:pPr>
        <w:tabs>
          <w:tab w:val="left" w:pos="300"/>
        </w:tabs>
        <w:ind w:left="30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Маятник Обербека: крестовина с перемещаемыми по спицам грузами-утяжелителями и груз, создающий натяжение нити и раскручивающий крестовину.</w:t>
      </w:r>
    </w:p>
    <w:p w:rsidR="00000000" w:rsidDel="00000000" w:rsidP="00000000" w:rsidRDefault="00000000" w:rsidRPr="00000000" w14:paraId="0000003C">
      <w:pPr>
        <w:tabs>
          <w:tab w:val="left" w:pos="300"/>
        </w:tabs>
        <w:ind w:left="30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tabs>
          <w:tab w:val="left" w:pos="300"/>
        </w:tabs>
        <w:ind w:left="300" w:right="0" w:hanging="259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Метод экспериментального исследования:</w:t>
      </w:r>
    </w:p>
    <w:p w:rsidR="00000000" w:rsidDel="00000000" w:rsidP="00000000" w:rsidRDefault="00000000" w:rsidRPr="00000000" w14:paraId="0000003E">
      <w:pPr>
        <w:tabs>
          <w:tab w:val="left" w:pos="300"/>
        </w:tabs>
        <w:ind w:left="300" w:righ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Условные прямые измерения времени падения груза, раскручивающего крестовину.</w:t>
      </w:r>
    </w:p>
    <w:p w:rsidR="00000000" w:rsidDel="00000000" w:rsidP="00000000" w:rsidRDefault="00000000" w:rsidRPr="00000000" w14:paraId="0000003F">
      <w:pPr>
        <w:tabs>
          <w:tab w:val="left" w:pos="300"/>
        </w:tabs>
        <w:ind w:left="300" w:righ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tabs>
          <w:tab w:val="left" w:pos="300"/>
        </w:tabs>
        <w:ind w:left="300" w:right="0" w:hanging="259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Рабочие формулы и исходные данные: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Основной закон динамики вращения: </w:t>
      </w:r>
      <m:oMath>
        <m:r>
          <w:rPr/>
          <m:t xml:space="preserve">I</m:t>
        </m:r>
        <m:r>
          <w:rPr/>
          <m:t>ε</m:t>
        </m:r>
        <m:r>
          <w:rPr/>
          <m:t xml:space="preserve">=M-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тр</m:t>
            </m:r>
          </m:sub>
        </m:sSub>
      </m:oMath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где </w:t>
      </w:r>
      <m:oMath>
        <m:r>
          <w:rPr/>
          <m:t xml:space="preserve">I-</m:t>
        </m:r>
      </m:oMath>
      <w:r w:rsidDel="00000000" w:rsidR="00000000" w:rsidRPr="00000000">
        <w:rPr>
          <w:rtl w:val="0"/>
        </w:rPr>
        <w:t xml:space="preserve"> момент инерции крестовины, </w:t>
      </w:r>
      <m:oMath>
        <m:r>
          <m:t>ε</m:t>
        </m:r>
        <m:r>
          <w:rPr/>
          <m:t xml:space="preserve">-</m:t>
        </m:r>
      </m:oMath>
      <w:r w:rsidDel="00000000" w:rsidR="00000000" w:rsidRPr="00000000">
        <w:rPr>
          <w:rtl w:val="0"/>
        </w:rPr>
        <w:t xml:space="preserve"> угловое ускорение крестовины, </w:t>
      </w:r>
      <m:oMath>
        <m:r>
          <w:rPr/>
          <m:t xml:space="preserve">M и 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тр</m:t>
            </m:r>
          </m:sub>
        </m:sSub>
        <m:r>
          <w:rPr/>
          <m:t xml:space="preserve">-</m:t>
        </m:r>
      </m:oMath>
      <w:r w:rsidDel="00000000" w:rsidR="00000000" w:rsidRPr="00000000">
        <w:rPr>
          <w:rtl w:val="0"/>
        </w:rPr>
        <w:t xml:space="preserve"> моменты сил натяжения нити и трения на крестовине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Зависимость пройденного пути от времени при равноускоренном движении: </w:t>
      </w:r>
      <m:oMath>
        <m:r>
          <w:rPr/>
          <m:t xml:space="preserve">h=</m:t>
        </m:r>
        <m:f>
          <m:fPr>
            <m:ctrlPr>
              <w:rPr/>
            </m:ctrlPr>
          </m:fPr>
          <m:num>
            <m:r>
              <w:rPr/>
              <m:t xml:space="preserve">a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</m:num>
          <m:den>
            <m:r>
              <w:rPr/>
              <m:t xml:space="preserve">2</m:t>
            </m:r>
          </m:den>
        </m:f>
        <m:r>
          <w:rPr/>
          <m:t>⇒</m:t>
        </m:r>
        <m:r>
          <w:rPr/>
          <m:t xml:space="preserve"> a=</m:t>
        </m:r>
        <m:f>
          <m:fPr>
            <m:ctrlPr>
              <w:rPr/>
            </m:ctrlPr>
          </m:fPr>
          <m:num>
            <m:r>
              <w:rPr/>
              <m:t xml:space="preserve">2h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28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Связь между угловым ускорением и линейным ускорением груза: </w:t>
      </w:r>
      <m:oMath>
        <m:r>
          <m:t>ε</m:t>
        </m:r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2a</m:t>
            </m:r>
          </m:num>
          <m:den>
            <m:r>
              <w:rPr/>
              <m:t xml:space="preserve">d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4h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  <m:r>
              <w:rPr/>
              <m:t xml:space="preserve">d</m:t>
            </m:r>
          </m:den>
        </m:f>
        <m:r>
          <w:rPr/>
          <m:t xml:space="preserve">,</m:t>
        </m:r>
      </m:oMath>
      <w:r w:rsidDel="00000000" w:rsidR="00000000" w:rsidRPr="00000000">
        <w:rPr>
          <w:rtl w:val="0"/>
        </w:rPr>
        <w:t xml:space="preserve">                 </w:t>
      </w:r>
      <m:oMath>
        <m:r>
          <w:rPr/>
          <m:t xml:space="preserve">d -</m:t>
        </m:r>
      </m:oMath>
      <w:r w:rsidDel="00000000" w:rsidR="00000000" w:rsidRPr="00000000">
        <w:rPr>
          <w:rtl w:val="0"/>
        </w:rPr>
        <w:t xml:space="preserve"> диаметр ступицы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Момент силы натяжения нити: </w:t>
      </w:r>
      <m:oMath>
        <m:r>
          <w:rPr/>
          <m:t xml:space="preserve">M=</m:t>
        </m:r>
        <m:f>
          <m:fPr>
            <m:ctrlPr>
              <w:rPr/>
            </m:ctrlPr>
          </m:fPr>
          <m:num>
            <m:r>
              <w:rPr/>
              <m:t xml:space="preserve">md</m:t>
            </m:r>
          </m:num>
          <m:den>
            <m:r>
              <w:rPr/>
              <m:t xml:space="preserve">2</m:t>
            </m:r>
          </m:den>
        </m:f>
        <m:r>
          <w:rPr/>
          <m:t xml:space="preserve">(g-</m:t>
        </m:r>
        <m:f>
          <m:fPr>
            <m:ctrlPr>
              <w:rPr/>
            </m:ctrlPr>
          </m:fPr>
          <m:num>
            <m:r>
              <w:rPr/>
              <m:t xml:space="preserve">2h</m:t>
            </m:r>
          </m:num>
          <m:den>
            <m:sSup>
              <m:sSupPr>
                <m:ctrlPr>
                  <w:rPr/>
                </m:ctrlPr>
              </m:sSupPr>
              <m:e>
                <m:r>
                  <w:rPr/>
                  <m:t xml:space="preserve">t</m:t>
                </m:r>
              </m:e>
              <m:sup>
                <m:r>
                  <w:rPr/>
                  <m:t xml:space="preserve">2</m:t>
                </m:r>
              </m:sup>
            </m:sSup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Момент инерции крестовины по т.Штейнера: </w:t>
      </w:r>
      <m:oMath>
        <m:r>
          <w:rPr/>
          <m:t xml:space="preserve">I=</m:t>
        </m:r>
        <m:sSub>
          <m:sSubPr>
            <m:ctrlPr>
              <w:rPr/>
            </m:ctrlPr>
          </m:sSubPr>
          <m:e>
            <m:r>
              <w:rPr/>
              <m:t xml:space="preserve">I</m:t>
            </m:r>
          </m:e>
          <m:sub>
            <m:r>
              <w:rPr/>
              <m:t xml:space="preserve">0</m:t>
            </m:r>
          </m:sub>
        </m:sSub>
        <m:r>
          <w:rPr/>
          <m:t xml:space="preserve">+4</m:t>
        </m:r>
        <m:sSub>
          <m:sSubPr>
            <m:ctrlPr>
              <w:rPr/>
            </m:ctrlPr>
          </m:sSubPr>
          <m:e>
            <m:r>
              <w:rPr/>
              <m:t xml:space="preserve">m</m:t>
            </m:r>
          </m:e>
          <m:sub>
            <m:r>
              <w:rPr/>
              <m:t xml:space="preserve">ут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Момент инерции крестовины с утяжелителями по МНК: </w:t>
      </w:r>
      <m:oMath>
        <m:r>
          <w:rPr/>
          <m:t xml:space="preserve">I=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84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284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Абсолютная погрешность с учетом погрешности приборов: </w:t>
      </w:r>
      <m:oMath>
        <m:r>
          <w:rPr>
            <w:rFonts w:ascii="Cambria Math" w:cs="Cambria Math" w:eastAsia="Cambria Math" w:hAnsi="Cambria Math"/>
          </w:rPr>
          <m:t xml:space="preserve">Δx=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bar>
                      <m:barPr>
                        <m:pos/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Δx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num>
                      <m:den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3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ux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284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Погрешность косвенного значения: </w:t>
      </w:r>
      <m:oMath>
        <m:r>
          <m:t>Δ</m:t>
        </m:r>
        <m:r>
          <w:rPr>
            <w:rFonts w:ascii="Cambria Math" w:cs="Cambria Math" w:eastAsia="Cambria Math" w:hAnsi="Cambria Math"/>
          </w:rPr>
          <m:t xml:space="preserve">z=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z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x1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x1)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z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x2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x2)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</w:rPr>
          <m:t xml:space="preserve">; z=f(x1, x2)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284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Δ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ux</m:t>
            </m:r>
          </m:sub>
        </m:sSub>
      </m:oMath>
      <w:r w:rsidDel="00000000" w:rsidR="00000000" w:rsidRPr="00000000">
        <w:rPr>
          <w:rtl w:val="0"/>
        </w:rPr>
        <w:t xml:space="preserve"> – погрешность прибора, </w:t>
      </w:r>
      <m:oMath>
        <m:bar>
          <m:barPr>
            <m:pos/>
            <m:ctrlPr>
              <w:rPr>
                <w:rFonts w:ascii="Cambria Math" w:cs="Cambria Math" w:eastAsia="Cambria Math" w:hAnsi="Cambria Math"/>
              </w:rPr>
            </m:ctrlPr>
          </m:barPr>
          <m:e>
            <m:r>
              <w:rPr>
                <w:rFonts w:ascii="Cambria Math" w:cs="Cambria Math" w:eastAsia="Cambria Math" w:hAnsi="Cambria Math"/>
              </w:rPr>
              <m:t xml:space="preserve">Δx</m:t>
            </m:r>
          </m:e>
        </m:bar>
      </m:oMath>
      <w:r w:rsidDel="00000000" w:rsidR="00000000" w:rsidRPr="00000000">
        <w:rPr>
          <w:rtl w:val="0"/>
        </w:rPr>
        <w:t xml:space="preserve"> – случайная погрешность (доверительный интервал)</w:t>
      </w:r>
    </w:p>
    <w:p w:rsidR="00000000" w:rsidDel="00000000" w:rsidP="00000000" w:rsidRDefault="00000000" w:rsidRPr="00000000" w14:paraId="00000054">
      <w:pPr>
        <w:ind w:firstLine="28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284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Относительная погрешность: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m:t>ε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x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Δx</m:t>
            </m:r>
          </m:num>
          <m:den>
            <m:bar>
              <m:barPr>
                <m:pos/>
                <m:ctrlPr>
                  <w:rPr>
                    <w:rFonts w:ascii="Cambria Math" w:cs="Cambria Math" w:eastAsia="Cambria Math" w:hAnsi="Cambria Math"/>
                  </w:rPr>
                </m:ctrlPr>
              </m:barPr>
              <m:e>
                <m:r>
                  <w:rPr>
                    <w:rFonts w:ascii="Cambria Math" w:cs="Cambria Math" w:eastAsia="Cambria Math" w:hAnsi="Cambria Math"/>
                  </w:rPr>
                  <m:t xml:space="preserve">x</m:t>
                </m:r>
              </m:e>
            </m:bar>
          </m:den>
        </m:f>
        <m:r>
          <w:rPr>
            <w:rFonts w:ascii="Cambria Math" w:cs="Cambria Math" w:eastAsia="Cambria Math" w:hAnsi="Cambria Math"/>
          </w:rPr>
          <m:t>⋅</m:t>
        </m:r>
        <m:r>
          <w:rPr>
            <w:rFonts w:ascii="Cambria Math" w:cs="Cambria Math" w:eastAsia="Cambria Math" w:hAnsi="Cambria Math"/>
          </w:rPr>
          <m:t xml:space="preserve">100%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284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284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tabs>
          <w:tab w:val="left" w:pos="300"/>
        </w:tabs>
        <w:ind w:left="300" w:right="0" w:hanging="259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Измерительные приборы:</w:t>
      </w:r>
      <w:r w:rsidDel="00000000" w:rsidR="00000000" w:rsidRPr="00000000">
        <w:rPr>
          <w:rtl w:val="0"/>
        </w:rPr>
      </w:r>
    </w:p>
    <w:tbl>
      <w:tblPr>
        <w:tblStyle w:val="Table2"/>
        <w:tblW w:w="10125.0" w:type="dxa"/>
        <w:jc w:val="left"/>
        <w:tblInd w:w="6.999999999999986" w:type="dxa"/>
        <w:tblLayout w:type="fixed"/>
        <w:tblLook w:val="0000"/>
      </w:tblPr>
      <w:tblGrid>
        <w:gridCol w:w="450"/>
        <w:gridCol w:w="2130"/>
        <w:gridCol w:w="3405"/>
        <w:gridCol w:w="3045"/>
        <w:gridCol w:w="1095"/>
        <w:tblGridChange w:id="0">
          <w:tblGrid>
            <w:gridCol w:w="450"/>
            <w:gridCol w:w="2130"/>
            <w:gridCol w:w="3405"/>
            <w:gridCol w:w="3045"/>
            <w:gridCol w:w="1095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ind w:left="-5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№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tabs>
                <w:tab w:val="left" w:pos="41"/>
              </w:tabs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Наименование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tabs>
                <w:tab w:val="left" w:pos="41"/>
              </w:tabs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Измерение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tabs>
                <w:tab w:val="left" w:pos="41"/>
              </w:tabs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Используемый диапазон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tabs>
                <w:tab w:val="left" w:pos="41"/>
              </w:tabs>
              <w:jc w:val="center"/>
              <w:rPr/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Δ</w:t>
            </w:r>
            <w:r w:rsidDel="00000000" w:rsidR="00000000" w:rsidRPr="00000000">
              <w:rPr>
                <w:b w:val="1"/>
                <w:sz w:val="24"/>
                <w:szCs w:val="24"/>
                <w:vertAlign w:val="subscript"/>
                <w:rtl w:val="0"/>
              </w:rPr>
              <w:t xml:space="preserve">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tabs>
                <w:tab w:val="left" w:pos="41"/>
              </w:tabs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tabs>
                <w:tab w:val="left" w:pos="41"/>
              </w:tabs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Секундомер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tabs>
                <w:tab w:val="left" w:pos="41"/>
              </w:tabs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промежутка времени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tabs>
                <w:tab w:val="left" w:pos="41"/>
              </w:tabs>
              <w:jc w:val="center"/>
              <w:rPr>
                <w:sz w:val="24"/>
                <w:szCs w:val="24"/>
              </w:rPr>
            </w:pPr>
            <m:oMath>
              <m:d>
                <m:dPr>
                  <m:begChr m:val="["/>
                  <m:endChr m:val="]"/>
                  <m:ctrlPr>
                    <w:rPr>
                      <w:sz w:val="24"/>
                      <w:szCs w:val="24"/>
                    </w:rPr>
                  </m:ctrlPr>
                </m:dPr>
                <m:e>
                  <m:r>
                    <w:rPr>
                      <w:sz w:val="24"/>
                      <w:szCs w:val="24"/>
                    </w:rPr>
                    <m:t xml:space="preserve">0, 11</m:t>
                  </m:r>
                </m:e>
              </m:d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с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tabs>
                <w:tab w:val="left" w:pos="41"/>
              </w:tabs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0.005 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tabs>
                <w:tab w:val="left" w:pos="41"/>
              </w:tabs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tabs>
                <w:tab w:val="left" w:pos="41"/>
              </w:tabs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Линейка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tabs>
                <w:tab w:val="left" w:pos="41"/>
              </w:tabs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начальной высоты тела, длин спиц и диаметра ступицы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tabs>
                <w:tab w:val="left" w:pos="41"/>
              </w:tabs>
              <w:jc w:val="center"/>
              <w:rPr>
                <w:sz w:val="24"/>
                <w:szCs w:val="24"/>
              </w:rPr>
            </w:pPr>
            <m:oMath>
              <m:d>
                <m:dPr>
                  <m:begChr m:val="["/>
                  <m:endChr m:val="]"/>
                  <m:ctrlPr>
                    <w:rPr>
                      <w:sz w:val="24"/>
                      <w:szCs w:val="24"/>
                    </w:rPr>
                  </m:ctrlPr>
                </m:dPr>
                <m:e>
                  <m:r>
                    <w:rPr>
                      <w:sz w:val="24"/>
                      <w:szCs w:val="24"/>
                    </w:rPr>
                    <m:t xml:space="preserve">0, 0.7</m:t>
                  </m:r>
                </m:e>
              </m:d>
            </m:oMath>
            <w:r w:rsidDel="00000000" w:rsidR="00000000" w:rsidRPr="00000000">
              <w:rPr>
                <w:sz w:val="24"/>
                <w:szCs w:val="24"/>
                <w:rtl w:val="0"/>
              </w:rPr>
              <w:t xml:space="preserve"> м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tabs>
                <w:tab w:val="left" w:pos="41"/>
              </w:tabs>
              <w:jc w:val="center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0.0005 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tabs>
          <w:tab w:val="left" w:pos="300"/>
        </w:tabs>
        <w:ind w:left="300" w:right="0" w:hanging="259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Схема установки:</w:t>
      </w:r>
    </w:p>
    <w:p w:rsidR="00000000" w:rsidDel="00000000" w:rsidP="00000000" w:rsidRDefault="00000000" w:rsidRPr="00000000" w14:paraId="0000006A">
      <w:pPr>
        <w:tabs>
          <w:tab w:val="left" w:pos="300"/>
        </w:tabs>
        <w:ind w:left="3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Груз подвешен на нерастяжимой невесомой нити, которая перекинута через неподвижный блок и намотана на ступицу крестовины. В ступице закреплены четыре спицы, на каждой из которых размещен груз-утяжелитель (грузы идентичны и находятся на одинаковом расстоянии от оси вращения крестовины). Момент инерции системы крестовина-утяжелители искусственно изменяется при выставлении расстояния от грузов до ступицы.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1143000</wp:posOffset>
            </wp:positionV>
            <wp:extent cx="4707188" cy="3789249"/>
            <wp:effectExtent b="0" l="0" r="0" t="0"/>
            <wp:wrapTopAndBottom distB="0" dist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188" cy="3789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tabs>
          <w:tab w:val="left" w:pos="300"/>
        </w:tabs>
        <w:ind w:left="3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300"/>
        </w:tabs>
        <w:ind w:left="3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300"/>
        </w:tabs>
        <w:ind w:left="3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tabs>
          <w:tab w:val="left" w:pos="300"/>
        </w:tabs>
        <w:ind w:left="300" w:right="0" w:hanging="259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Результаты прямых измерений и их обработки:</w:t>
      </w:r>
    </w:p>
    <w:p w:rsidR="00000000" w:rsidDel="00000000" w:rsidP="00000000" w:rsidRDefault="00000000" w:rsidRPr="00000000" w14:paraId="0000006F">
      <w:pPr>
        <w:tabs>
          <w:tab w:val="left" w:pos="300"/>
        </w:tabs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Таблица 1. Время падения для  различных значений расстояний, масс раскручивающего груза</w:t>
      </w:r>
    </w:p>
    <w:tbl>
      <w:tblPr>
        <w:tblStyle w:val="Table3"/>
        <w:tblW w:w="1039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1455"/>
        <w:gridCol w:w="1470"/>
        <w:gridCol w:w="1470"/>
        <w:gridCol w:w="1470"/>
        <w:gridCol w:w="1485"/>
        <w:gridCol w:w="1620"/>
        <w:tblGridChange w:id="0">
          <w:tblGrid>
            <w:gridCol w:w="1425"/>
            <w:gridCol w:w="1455"/>
            <w:gridCol w:w="1470"/>
            <w:gridCol w:w="1470"/>
            <w:gridCol w:w="1470"/>
            <w:gridCol w:w="1485"/>
            <w:gridCol w:w="16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Положение утяжелителей отн. оси вращения (риски), 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Масса груза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0.057(1)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0.082(2)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0.107(3)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0.132(4)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0.157(5)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0.182(6)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Время </w:t>
            </w: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t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падения</m:t>
                  </m:r>
                </m:sub>
              </m:sSub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, с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0.267 кг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(1 шайба)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4,87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5,80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6,51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7,81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9,69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10,88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4,71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5,84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6,95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7,93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9,88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10,52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4,90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5,90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6,83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7,88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9,93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10,90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4,83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5,85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6,76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0,57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7,87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0,15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9,83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0,31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10,77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0,53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0.487 кг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(2 шайбы)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3,54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4,85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7,54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3,58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4,22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4,82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6,37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7,08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7,77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3,64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4,26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4,82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6,90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7,86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3,59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0,13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4,24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4,83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6,20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0,37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7,05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0,33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7,72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0,41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0.707 кг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(3 шайбы)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2,95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3,40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4,05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4,90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5,44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6,30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3,33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4,64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4,82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5,18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6,30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2,97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3,58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4,20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5,07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5,65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6,44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2,97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0,06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3,44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0,32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4,29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0,76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4,93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0,32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5,42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0,58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6,35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0,21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4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0.927 кг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(4 шайбы)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2,53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2,90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3,89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4,31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4,76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5,33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2,61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2,88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3,99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4,21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4,85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5,48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2,66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3,00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4,12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4,30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4,65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5,52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2,60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2,93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0,16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4,00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0,29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4,27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0,14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4,75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0,25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5,44</w:t>
            </w: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0,25</w:t>
            </w:r>
          </w:p>
        </w:tc>
      </w:tr>
    </w:tbl>
    <w:p w:rsidR="00000000" w:rsidDel="00000000" w:rsidP="00000000" w:rsidRDefault="00000000" w:rsidRPr="00000000" w14:paraId="000000FD">
      <w:pPr>
        <w:tabs>
          <w:tab w:val="left" w:pos="300"/>
        </w:tabs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Результаты косвенных измерений: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pos="300"/>
        </w:tabs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Таблица 2. Ускорение раскручивающего груза при разных условиях </w:t>
      </w:r>
    </w:p>
    <w:tbl>
      <w:tblPr>
        <w:tblStyle w:val="Table4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845"/>
        <w:gridCol w:w="1530"/>
        <w:gridCol w:w="1785"/>
        <w:gridCol w:w="1470"/>
        <w:gridCol w:w="1485"/>
        <w:gridCol w:w="1635"/>
        <w:tblGridChange w:id="0">
          <w:tblGrid>
            <w:gridCol w:w="1050"/>
            <w:gridCol w:w="1845"/>
            <w:gridCol w:w="1530"/>
            <w:gridCol w:w="1785"/>
            <w:gridCol w:w="1470"/>
            <w:gridCol w:w="1485"/>
            <w:gridCol w:w="16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Положение утяжелителей отн. оси вращения (риски), 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Масса груза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0.057(1)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0.082(2)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0.107(3)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0.132(4)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0.157(5)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0.182(6)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Ускорение </w:t>
            </w:r>
            <m:oMath>
              <m:r>
                <w:rPr>
                  <w:rFonts w:ascii="Consolas" w:cs="Consolas" w:eastAsia="Consolas" w:hAnsi="Consolas"/>
                  <w:sz w:val="24"/>
                  <w:szCs w:val="24"/>
                </w:rPr>
                <m:t xml:space="preserve">a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, </w:t>
            </w:r>
            <m:oMath>
              <m:f>
                <m:f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м</m:t>
                  </m:r>
                </m:num>
                <m:den>
                  <m:sSup>
                    <m:sSupPr>
                      <m:ctrlPr>
                        <w:rPr>
                          <w:rFonts w:ascii="Consolas" w:cs="Consolas" w:eastAsia="Consolas" w:hAnsi="Consolas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onsolas" w:cs="Consolas" w:eastAsia="Consolas" w:hAnsi="Consolas"/>
                          <w:sz w:val="24"/>
                          <w:szCs w:val="24"/>
                        </w:rPr>
                        <m:t xml:space="preserve">с</m:t>
                      </m:r>
                    </m:e>
                    <m:sup>
                      <m:r>
                        <w:rPr>
                          <w:rFonts w:ascii="Consolas" w:cs="Consolas" w:eastAsia="Consolas" w:hAnsi="Consolas"/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0,0600</w:t>
            </w:r>
          </w:p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0,0409</w:t>
            </w:r>
          </w:p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0,0306</w:t>
            </w:r>
          </w:p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0,0052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0,0226</w:t>
            </w:r>
          </w:p>
          <w:p w:rsidR="00000000" w:rsidDel="00000000" w:rsidP="00000000" w:rsidRDefault="00000000" w:rsidRPr="00000000" w14:paraId="0000011C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0,0145</w:t>
            </w:r>
          </w:p>
          <w:p w:rsidR="00000000" w:rsidDel="00000000" w:rsidP="00000000" w:rsidRDefault="00000000" w:rsidRPr="00000000" w14:paraId="0000011E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0,0121</w:t>
            </w:r>
          </w:p>
          <w:p w:rsidR="00000000" w:rsidDel="00000000" w:rsidP="00000000" w:rsidRDefault="00000000" w:rsidRPr="00000000" w14:paraId="00000120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0,0012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0,1086</w:t>
            </w:r>
          </w:p>
          <w:p w:rsidR="00000000" w:rsidDel="00000000" w:rsidP="00000000" w:rsidRDefault="00000000" w:rsidRPr="00000000" w14:paraId="00000123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0,0779</w:t>
            </w:r>
          </w:p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0,0600</w:t>
            </w:r>
          </w:p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0,0364</w:t>
            </w:r>
          </w:p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0,0282</w:t>
            </w:r>
          </w:p>
          <w:p w:rsidR="00000000" w:rsidDel="00000000" w:rsidP="00000000" w:rsidRDefault="00000000" w:rsidRPr="00000000" w14:paraId="0000012B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0,0235</w:t>
            </w:r>
          </w:p>
          <w:p w:rsidR="00000000" w:rsidDel="00000000" w:rsidP="00000000" w:rsidRDefault="00000000" w:rsidRPr="00000000" w14:paraId="0000012D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0,0025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0,1587</w:t>
            </w:r>
          </w:p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0,1183</w:t>
            </w:r>
          </w:p>
          <w:p w:rsidR="00000000" w:rsidDel="00000000" w:rsidP="00000000" w:rsidRDefault="00000000" w:rsidRPr="00000000" w14:paraId="00000132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0,0220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0,0761</w:t>
            </w:r>
          </w:p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0,0269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0,0578</w:t>
            </w:r>
          </w:p>
          <w:p w:rsidR="00000000" w:rsidDel="00000000" w:rsidP="00000000" w:rsidRDefault="00000000" w:rsidRPr="00000000" w14:paraId="00000136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0,0477</w:t>
            </w:r>
          </w:p>
          <w:p w:rsidR="00000000" w:rsidDel="00000000" w:rsidP="00000000" w:rsidRDefault="00000000" w:rsidRPr="00000000" w14:paraId="00000138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0,0347</w:t>
            </w:r>
          </w:p>
          <w:p w:rsidR="00000000" w:rsidDel="00000000" w:rsidP="00000000" w:rsidRDefault="00000000" w:rsidRPr="00000000" w14:paraId="0000013A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0,0023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4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0,2071</w:t>
            </w:r>
          </w:p>
          <w:p w:rsidR="00000000" w:rsidDel="00000000" w:rsidP="00000000" w:rsidRDefault="00000000" w:rsidRPr="00000000" w14:paraId="0000013D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0,1631</w:t>
            </w:r>
          </w:p>
          <w:p w:rsidR="00000000" w:rsidDel="00000000" w:rsidP="00000000" w:rsidRDefault="00000000" w:rsidRPr="00000000" w14:paraId="0000013F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0,0178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0,0875</w:t>
            </w:r>
          </w:p>
          <w:p w:rsidR="00000000" w:rsidDel="00000000" w:rsidP="00000000" w:rsidRDefault="00000000" w:rsidRPr="00000000" w14:paraId="00000141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0,0129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0,0768</w:t>
            </w:r>
          </w:p>
          <w:p w:rsidR="00000000" w:rsidDel="00000000" w:rsidP="00000000" w:rsidRDefault="00000000" w:rsidRPr="00000000" w14:paraId="00000143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0,0620</w:t>
            </w:r>
          </w:p>
          <w:p w:rsidR="00000000" w:rsidDel="00000000" w:rsidP="00000000" w:rsidRDefault="00000000" w:rsidRPr="00000000" w14:paraId="00000145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0,0473</w:t>
            </w:r>
          </w:p>
          <w:p w:rsidR="00000000" w:rsidDel="00000000" w:rsidP="00000000" w:rsidRDefault="00000000" w:rsidRPr="00000000" w14:paraId="00000147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0,0043</w:t>
            </w:r>
          </w:p>
        </w:tc>
      </w:tr>
    </w:tbl>
    <w:p w:rsidR="00000000" w:rsidDel="00000000" w:rsidP="00000000" w:rsidRDefault="00000000" w:rsidRPr="00000000" w14:paraId="00000148">
      <w:pPr>
        <w:tabs>
          <w:tab w:val="left" w:pos="300"/>
        </w:tabs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Таблица 3. Угловое ускорение крестовины при разных условиях </w:t>
      </w:r>
    </w:p>
    <w:tbl>
      <w:tblPr>
        <w:tblStyle w:val="Table5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0"/>
        <w:gridCol w:w="1845"/>
        <w:gridCol w:w="1530"/>
        <w:gridCol w:w="1785"/>
        <w:gridCol w:w="1470"/>
        <w:gridCol w:w="1485"/>
        <w:gridCol w:w="1635"/>
        <w:tblGridChange w:id="0">
          <w:tblGrid>
            <w:gridCol w:w="1050"/>
            <w:gridCol w:w="1845"/>
            <w:gridCol w:w="1530"/>
            <w:gridCol w:w="1785"/>
            <w:gridCol w:w="1470"/>
            <w:gridCol w:w="1485"/>
            <w:gridCol w:w="16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Положение утяжелителей отн. оси вращения (риски), 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Масса груза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0.057(1)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0.082(2)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0.107(3)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0.132(4)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0.157(5)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0.182(6)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Угловое ускорение </w:t>
            </w:r>
            <m:oMath>
              <m:r>
                <m:t>ε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,</w:t>
            </w:r>
            <m:oMath>
              <m:sSup>
                <m:sSupPr>
                  <m:ctrlPr>
                    <w:rPr>
                      <w:rFonts w:ascii="Cambria Math" w:cs="Cambria Math" w:eastAsia="Cambria Math" w:hAnsi="Cambria Math"/>
                    </w:rPr>
                  </m:ctrlPr>
                </m:sSupPr>
                <m:e>
                  <m:r>
                    <w:rPr>
                      <w:rFonts w:ascii="Cambria Math" w:cs="Cambria Math" w:eastAsia="Cambria Math" w:hAnsi="Cambria Math"/>
                    </w:rPr>
                    <m:t xml:space="preserve">рад</m:t>
                  </m:r>
                  <m:r>
                    <w:rPr>
                      <w:rFonts w:ascii="Cambria Math" w:cs="Cambria Math" w:eastAsia="Cambria Math" w:hAnsi="Cambria Math"/>
                    </w:rPr>
                    <m:t>⋅</m:t>
                  </m:r>
                  <m:r>
                    <w:rPr>
                      <w:rFonts w:ascii="Cambria Math" w:cs="Cambria Math" w:eastAsia="Cambria Math" w:hAnsi="Cambria Math"/>
                    </w:rPr>
                    <m:t xml:space="preserve"> c</m:t>
                  </m:r>
                </m:e>
                <m:sup>
                  <m:r>
                    <w:rPr>
                      <w:rFonts w:ascii="Cambria Math" w:cs="Cambria Math" w:eastAsia="Cambria Math" w:hAnsi="Cambria Math"/>
                    </w:rPr>
                    <m:t xml:space="preserve">-1</m:t>
                  </m:r>
                </m:sup>
              </m:sSup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m:oMath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2,6092</w:t>
            </w:r>
          </w:p>
          <w:p w:rsidR="00000000" w:rsidDel="00000000" w:rsidP="00000000" w:rsidRDefault="00000000" w:rsidRPr="00000000" w14:paraId="00000160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0,2716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1,7786</w:t>
            </w:r>
          </w:p>
          <w:p w:rsidR="00000000" w:rsidDel="00000000" w:rsidP="00000000" w:rsidRDefault="00000000" w:rsidRPr="00000000" w14:paraId="00000162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0,0814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1,3320</w:t>
            </w:r>
          </w:p>
          <w:p w:rsidR="00000000" w:rsidDel="00000000" w:rsidP="00000000" w:rsidRDefault="00000000" w:rsidRPr="00000000" w14:paraId="00000164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0,2251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0,9828</w:t>
            </w:r>
          </w:p>
          <w:p w:rsidR="00000000" w:rsidDel="00000000" w:rsidP="00000000" w:rsidRDefault="00000000" w:rsidRPr="00000000" w14:paraId="00000166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0,0389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0,6299</w:t>
            </w:r>
          </w:p>
          <w:p w:rsidR="00000000" w:rsidDel="00000000" w:rsidP="00000000" w:rsidRDefault="00000000" w:rsidRPr="00000000" w14:paraId="00000168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0,0403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0,5248</w:t>
            </w:r>
          </w:p>
          <w:p w:rsidR="00000000" w:rsidDel="00000000" w:rsidP="00000000" w:rsidRDefault="00000000" w:rsidRPr="00000000" w14:paraId="0000016A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0,0519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4,7229</w:t>
            </w:r>
          </w:p>
          <w:p w:rsidR="00000000" w:rsidDel="00000000" w:rsidP="00000000" w:rsidRDefault="00000000" w:rsidRPr="00000000" w14:paraId="0000016D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0,3459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3,3859</w:t>
            </w:r>
          </w:p>
          <w:p w:rsidR="00000000" w:rsidDel="00000000" w:rsidP="00000000" w:rsidRDefault="00000000" w:rsidRPr="00000000" w14:paraId="0000016F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0,0879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2,6092</w:t>
            </w:r>
          </w:p>
          <w:p w:rsidR="00000000" w:rsidDel="00000000" w:rsidP="00000000" w:rsidRDefault="00000000" w:rsidRPr="00000000" w14:paraId="00000171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0,0517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1,5835</w:t>
            </w:r>
          </w:p>
          <w:p w:rsidR="00000000" w:rsidDel="00000000" w:rsidP="00000000" w:rsidRDefault="00000000" w:rsidRPr="00000000" w14:paraId="00000173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0,1898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1,2247</w:t>
            </w:r>
          </w:p>
          <w:p w:rsidR="00000000" w:rsidDel="00000000" w:rsidP="00000000" w:rsidRDefault="00000000" w:rsidRPr="00000000" w14:paraId="00000175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0,1154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1,0213</w:t>
            </w:r>
          </w:p>
          <w:p w:rsidR="00000000" w:rsidDel="00000000" w:rsidP="00000000" w:rsidRDefault="00000000" w:rsidRPr="00000000" w14:paraId="00000177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0,1090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6,9006</w:t>
            </w:r>
          </w:p>
          <w:p w:rsidR="00000000" w:rsidDel="00000000" w:rsidP="00000000" w:rsidRDefault="00000000" w:rsidRPr="00000000" w14:paraId="0000017A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0,2888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5,1438</w:t>
            </w:r>
          </w:p>
          <w:p w:rsidR="00000000" w:rsidDel="00000000" w:rsidP="00000000" w:rsidRDefault="00000000" w:rsidRPr="00000000" w14:paraId="0000017C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0,9586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3,3074</w:t>
            </w:r>
          </w:p>
          <w:p w:rsidR="00000000" w:rsidDel="00000000" w:rsidP="00000000" w:rsidRDefault="00000000" w:rsidRPr="00000000" w14:paraId="0000017E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1,1724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2,5044</w:t>
            </w:r>
          </w:p>
          <w:p w:rsidR="00000000" w:rsidDel="00000000" w:rsidP="00000000" w:rsidRDefault="00000000" w:rsidRPr="00000000" w14:paraId="00000180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0,3263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2,0721</w:t>
            </w:r>
          </w:p>
          <w:p w:rsidR="00000000" w:rsidDel="00000000" w:rsidP="00000000" w:rsidRDefault="00000000" w:rsidRPr="00000000" w14:paraId="00000182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0,4440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1,5096</w:t>
            </w:r>
          </w:p>
          <w:p w:rsidR="00000000" w:rsidDel="00000000" w:rsidP="00000000" w:rsidRDefault="00000000" w:rsidRPr="00000000" w14:paraId="00000184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0,1012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4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9,0444</w:t>
            </w:r>
          </w:p>
          <w:p w:rsidR="00000000" w:rsidDel="00000000" w:rsidP="00000000" w:rsidRDefault="00000000" w:rsidRPr="00000000" w14:paraId="00000187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1,1126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7,0903</w:t>
            </w:r>
          </w:p>
          <w:p w:rsidR="00000000" w:rsidDel="00000000" w:rsidP="00000000" w:rsidRDefault="00000000" w:rsidRPr="00000000" w14:paraId="00000189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0,7782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3,8043</w:t>
            </w:r>
          </w:p>
          <w:p w:rsidR="00000000" w:rsidDel="00000000" w:rsidP="00000000" w:rsidRDefault="00000000" w:rsidRPr="00000000" w14:paraId="0000018B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0,5532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3,3384</w:t>
            </w:r>
          </w:p>
          <w:p w:rsidR="00000000" w:rsidDel="00000000" w:rsidP="00000000" w:rsidRDefault="00000000" w:rsidRPr="00000000" w14:paraId="0000018D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0,2219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2,6978</w:t>
            </w:r>
          </w:p>
          <w:p w:rsidR="00000000" w:rsidDel="00000000" w:rsidP="00000000" w:rsidRDefault="00000000" w:rsidRPr="00000000" w14:paraId="0000018F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0,2855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2,0568</w:t>
            </w:r>
          </w:p>
          <w:p w:rsidR="00000000" w:rsidDel="00000000" w:rsidP="00000000" w:rsidRDefault="00000000" w:rsidRPr="00000000" w14:paraId="00000191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m:oMath>
              <m:r>
                <m:t>±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0,1904</w:t>
            </w:r>
          </w:p>
        </w:tc>
      </w:tr>
    </w:tbl>
    <w:p w:rsidR="00000000" w:rsidDel="00000000" w:rsidP="00000000" w:rsidRDefault="00000000" w:rsidRPr="00000000" w14:paraId="00000192">
      <w:pPr>
        <w:tabs>
          <w:tab w:val="left" w:pos="300"/>
        </w:tabs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tabs>
          <w:tab w:val="left" w:pos="300"/>
        </w:tabs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Таблица 4. Момент силы натяжения нити при разных условиях </w:t>
      </w:r>
    </w:p>
    <w:tbl>
      <w:tblPr>
        <w:tblStyle w:val="Table6"/>
        <w:tblW w:w="108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5"/>
        <w:gridCol w:w="2205"/>
        <w:gridCol w:w="1410"/>
        <w:gridCol w:w="1650"/>
        <w:gridCol w:w="1470"/>
        <w:gridCol w:w="1485"/>
        <w:gridCol w:w="1635"/>
        <w:tblGridChange w:id="0">
          <w:tblGrid>
            <w:gridCol w:w="945"/>
            <w:gridCol w:w="2205"/>
            <w:gridCol w:w="1410"/>
            <w:gridCol w:w="1650"/>
            <w:gridCol w:w="1470"/>
            <w:gridCol w:w="1485"/>
            <w:gridCol w:w="163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Положение утяжелителей отн. оси вращения (риски), м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Масса груза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0.057(1)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0.082(2)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0.107(3)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0.132(4)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0.157(5)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0.182(6)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Момент силы натяжения </w:t>
            </w:r>
            <m:oMath>
              <m:r>
                <w:rPr>
                  <w:rFonts w:ascii="Consolas" w:cs="Consolas" w:eastAsia="Consolas" w:hAnsi="Consolas"/>
                  <w:sz w:val="24"/>
                  <w:szCs w:val="24"/>
                </w:rPr>
                <m:t xml:space="preserve">M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, </w:t>
            </w:r>
            <m:oMath>
              <m:r>
                <w:rPr>
                  <w:rFonts w:ascii="Cambria Math" w:cs="Cambria Math" w:eastAsia="Cambria Math" w:hAnsi="Cambria Math"/>
                </w:rPr>
                <m:t xml:space="preserve">H</m:t>
              </m:r>
              <m:r>
                <w:rPr>
                  <w:rFonts w:ascii="Cambria Math" w:cs="Cambria Math" w:eastAsia="Cambria Math" w:hAnsi="Cambria Math"/>
                </w:rPr>
                <m:t>⋅</m:t>
              </m:r>
              <m:r>
                <w:rPr>
                  <w:rFonts w:ascii="Cambria Math" w:cs="Cambria Math" w:eastAsia="Cambria Math" w:hAnsi="Cambria Math"/>
                </w:rPr>
                <m:t xml:space="preserve">м</m:t>
              </m:r>
            </m:oMath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 </w:t>
            </w:r>
            <m:oMath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0,0599 </w:t>
            </w:r>
            <m:oMath>
              <m:r>
                <m:t>±</m:t>
              </m:r>
              <m:r>
                <w:rPr>
                  <w:rFonts w:ascii="Consolas" w:cs="Consolas" w:eastAsia="Consolas" w:hAnsi="Consolas"/>
                </w:rPr>
                <m:t xml:space="preserve"> </m:t>
              </m:r>
            </m:oMath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0,0599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0,0601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0,0601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0,0601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0,0602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2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0,1087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0,1090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0,1092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0,1095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0,1096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0,1096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3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0,1569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0,1576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0,1583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0,1586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0,1587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0,1589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jc w:val="center"/>
              <w:rPr>
                <w:rFonts w:ascii="Consolas" w:cs="Consolas" w:eastAsia="Consolas" w:hAnsi="Consolas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onsolas" w:cs="Consolas" w:eastAsia="Consolas" w:hAnsi="Consolas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m</m:t>
                  </m:r>
                </m:e>
                <m:sub>
                  <m:r>
                    <w:rPr>
                      <w:rFonts w:ascii="Consolas" w:cs="Consolas" w:eastAsia="Consolas" w:hAnsi="Consolas"/>
                      <w:sz w:val="24"/>
                      <w:szCs w:val="24"/>
                    </w:rPr>
                    <m:t xml:space="preserve">4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0,2057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0,2073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0,2075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0,2078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jc w:val="center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0,2082</w:t>
            </w:r>
          </w:p>
        </w:tc>
      </w:tr>
    </w:tbl>
    <w:p w:rsidR="00000000" w:rsidDel="00000000" w:rsidP="00000000" w:rsidRDefault="00000000" w:rsidRPr="00000000" w14:paraId="000001C5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 Расчет погрешностей измерений:</w:t>
      </w:r>
    </w:p>
    <w:p w:rsidR="00000000" w:rsidDel="00000000" w:rsidP="00000000" w:rsidRDefault="00000000" w:rsidRPr="00000000" w14:paraId="000001C7">
      <w:pPr>
        <w:tabs>
          <w:tab w:val="left" w:pos="300"/>
        </w:tabs>
        <w:ind w:right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Расчет погрешности для прямых измерений времени к таблице 1:</w:t>
      </w:r>
    </w:p>
    <w:p w:rsidR="00000000" w:rsidDel="00000000" w:rsidP="00000000" w:rsidRDefault="00000000" w:rsidRPr="00000000" w14:paraId="000001C8">
      <w:pPr>
        <w:tabs>
          <w:tab w:val="left" w:pos="300"/>
        </w:tabs>
        <w:rPr>
          <w:sz w:val="24"/>
          <w:szCs w:val="24"/>
        </w:rPr>
      </w:pPr>
      <m:oMath>
        <m:r>
          <m:t>Δ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t</m:t>
            </m:r>
          </m:e>
          <m:sub>
            <m:r>
              <w:rPr>
                <w:sz w:val="24"/>
                <w:szCs w:val="24"/>
              </w:rPr>
              <m:t xml:space="preserve">ср</m:t>
            </m:r>
          </m:sub>
        </m:sSub>
        <m:r>
          <w:rPr>
            <w:sz w:val="24"/>
            <w:szCs w:val="24"/>
          </w:rPr>
          <m:t xml:space="preserve">=</m:t>
        </m:r>
        <m:rad>
          <m:radPr>
            <m:degHide m:val="1"/>
            <m:ctrlPr>
              <w:rPr>
                <w:sz w:val="24"/>
                <w:szCs w:val="24"/>
              </w:rPr>
            </m:ctrlPr>
          </m:radPr>
          <m:e>
            <m:f>
              <m:fPr>
                <m:ctrlPr>
                  <w:rPr>
                    <w:sz w:val="24"/>
                    <w:szCs w:val="24"/>
                  </w:rPr>
                </m:ctrlPr>
              </m:fPr>
              <m:num>
                <m:sSup>
                  <m:sSupPr>
                    <m:ctrlPr>
                      <w:rPr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sz w:val="24"/>
                            <w:szCs w:val="24"/>
                          </w:rPr>
                          <m:t xml:space="preserve">t</m:t>
                        </m:r>
                      </m:e>
                      <m:sub>
                        <m:r>
                          <w:rPr>
                            <w:sz w:val="24"/>
                            <w:szCs w:val="24"/>
                          </w:rPr>
                          <m:t>α</m:t>
                        </m:r>
                        <m:r>
                          <w:rPr>
                            <w:sz w:val="24"/>
                            <w:szCs w:val="24"/>
                          </w:rPr>
                          <m:t xml:space="preserve">, n</m:t>
                        </m:r>
                      </m:sub>
                    </m:sSub>
                  </m:e>
                  <m:sup>
                    <m:r>
                      <w:rPr>
                        <w:sz w:val="24"/>
                        <w:szCs w:val="24"/>
                      </w:rPr>
                      <m:t xml:space="preserve">2</m:t>
                    </m:r>
                  </m:sup>
                </m:sSup>
              </m:num>
              <m:den>
                <m:r>
                  <w:rPr>
                    <w:sz w:val="24"/>
                    <w:szCs w:val="24"/>
                  </w:rPr>
                  <m:t xml:space="preserve">N</m:t>
                </m:r>
                <m:r>
                  <w:rPr>
                    <w:sz w:val="24"/>
                    <w:szCs w:val="24"/>
                  </w:rPr>
                  <m:t>⋅</m:t>
                </m:r>
                <m:r>
                  <w:rPr>
                    <w:sz w:val="24"/>
                    <w:szCs w:val="24"/>
                  </w:rPr>
                  <m:t xml:space="preserve">(N-1)</m:t>
                </m:r>
              </m:den>
            </m:f>
            <m:nary>
              <m:naryPr>
                <m:chr m:val="∑"/>
                <m:ctrlPr>
                  <w:rPr>
                    <w:sz w:val="24"/>
                    <w:szCs w:val="24"/>
                  </w:rPr>
                </m:ctrlPr>
              </m:naryPr>
              <m:sub>
                <m:r>
                  <w:rPr>
                    <w:sz w:val="24"/>
                    <w:szCs w:val="24"/>
                  </w:rPr>
                  <m:t xml:space="preserve">i=1</m:t>
                </m:r>
              </m:sub>
              <m:sup>
                <m:r>
                  <w:rPr>
                    <w:sz w:val="24"/>
                    <w:szCs w:val="24"/>
                  </w:rPr>
                  <m:t xml:space="preserve">N</m:t>
                </m:r>
              </m:sup>
            </m:nary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(</m:t>
                </m:r>
                <m:sSub>
                  <m:sSubPr>
                    <m:ctrlPr>
                      <w:rPr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sz w:val="24"/>
                        <w:szCs w:val="24"/>
                      </w:rPr>
                      <m:t xml:space="preserve">t</m:t>
                    </m:r>
                  </m:e>
                  <m:sub>
                    <m:r>
                      <w:rPr>
                        <w:sz w:val="24"/>
                        <w:szCs w:val="24"/>
                      </w:rPr>
                      <m:t xml:space="preserve">i</m:t>
                    </m:r>
                  </m:sub>
                </m:sSub>
                <m:r>
                  <w:rPr>
                    <w:sz w:val="24"/>
                    <w:szCs w:val="24"/>
                  </w:rPr>
                  <m:t xml:space="preserve">-</m:t>
                </m:r>
                <m:bar>
                  <m:barPr>
                    <m:pos/>
                    <m:ctrlPr>
                      <w:rPr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sz w:val="24"/>
                        <w:szCs w:val="24"/>
                      </w:rPr>
                      <m:t xml:space="preserve">t</m:t>
                    </m:r>
                  </m:e>
                </m:bar>
                <m:r>
                  <w:rPr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  <m:r>
              <w:rPr>
                <w:sz w:val="24"/>
                <w:szCs w:val="24"/>
              </w:rPr>
              <m:t xml:space="preserve">+</m:t>
            </m:r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den>
                </m:f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ux</m:t>
                    </m:r>
                  </m:sub>
                </m:sSub>
                <m:r>
                  <w:rPr>
                    <w:sz w:val="24"/>
                    <w:szCs w:val="24"/>
                  </w:rPr>
                  <m:t xml:space="preserve">)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</m:e>
        </m:rad>
      </m:oMath>
      <w:r w:rsidDel="00000000" w:rsidR="00000000" w:rsidRPr="00000000">
        <w:rPr>
          <w:sz w:val="24"/>
          <w:szCs w:val="24"/>
          <w:rtl w:val="0"/>
        </w:rPr>
        <w:t xml:space="preserve">  (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t</m:t>
            </m:r>
          </m:e>
          <m:sub>
            <m:r>
              <w:rPr>
                <w:sz w:val="24"/>
                <w:szCs w:val="24"/>
              </w:rPr>
              <m:t>α</m:t>
            </m:r>
            <m:r>
              <w:rPr>
                <w:sz w:val="24"/>
                <w:szCs w:val="24"/>
              </w:rPr>
              <m:t xml:space="preserve">, n</m:t>
            </m:r>
          </m:sub>
        </m:sSub>
        <m:r>
          <w:rPr>
            <w:sz w:val="24"/>
            <w:szCs w:val="24"/>
          </w:rPr>
          <m:t xml:space="preserve">=</m:t>
        </m:r>
        <m:r>
          <w:rPr>
            <w:rFonts w:ascii="Verdana" w:cs="Verdana" w:eastAsia="Verdana" w:hAnsi="Verdana"/>
            <w:color w:val="333333"/>
            <w:sz w:val="18"/>
            <w:szCs w:val="18"/>
            <w:highlight w:val="white"/>
          </w:rPr>
          <m:t xml:space="preserve">4.30265, </m:t>
        </m:r>
        <m:r>
          <w:rPr>
            <w:rFonts w:ascii="Verdana" w:cs="Verdana" w:eastAsia="Verdana" w:hAnsi="Verdana"/>
            <w:color w:val="333333"/>
            <w:sz w:val="18"/>
            <w:szCs w:val="18"/>
            <w:highlight w:val="white"/>
          </w:rPr>
          <m:t>α</m:t>
        </m:r>
        <m:r>
          <w:rPr>
            <w:rFonts w:ascii="Verdana" w:cs="Verdana" w:eastAsia="Verdana" w:hAnsi="Verdana"/>
            <w:color w:val="333333"/>
            <w:sz w:val="18"/>
            <w:szCs w:val="18"/>
            <w:highlight w:val="white"/>
          </w:rPr>
          <m:t xml:space="preserve">=0.95)</m:t>
        </m:r>
      </m:oMath>
      <w:r w:rsidDel="00000000" w:rsidR="00000000" w:rsidRPr="00000000">
        <w:rPr>
          <w:sz w:val="24"/>
          <w:szCs w:val="24"/>
          <w:rtl w:val="0"/>
        </w:rPr>
        <w:t xml:space="preserve">;   </w:t>
      </w:r>
      <m:oMath>
        <m:r>
          <m:t>Δ</m:t>
        </m:r>
        <m:sSub>
          <m:sSubPr>
            <m:ctrlPr>
              <w:rPr>
                <w:sz w:val="24"/>
                <w:szCs w:val="24"/>
              </w:rPr>
            </m:ctrlPr>
          </m:sSubPr>
          <m:e>
            <m:r>
              <w:rPr>
                <w:sz w:val="24"/>
                <w:szCs w:val="24"/>
              </w:rPr>
              <m:t xml:space="preserve">t</m:t>
            </m:r>
          </m:e>
          <m:sub>
            <m:r>
              <w:rPr>
                <w:sz w:val="24"/>
                <w:szCs w:val="24"/>
              </w:rPr>
              <m:t xml:space="preserve">1</m:t>
            </m:r>
          </m:sub>
        </m:sSub>
        <m:r>
          <w:rPr>
            <w:sz w:val="24"/>
            <w:szCs w:val="24"/>
          </w:rPr>
          <m:t xml:space="preserve">=0.25396 c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tabs>
          <w:tab w:val="left" w:pos="300"/>
        </w:tabs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tabs>
          <w:tab w:val="left" w:pos="300"/>
        </w:tabs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Расчет погрешности косвенного значения ускорения груза к таблице 2:</w:t>
      </w:r>
    </w:p>
    <w:p w:rsidR="00000000" w:rsidDel="00000000" w:rsidP="00000000" w:rsidRDefault="00000000" w:rsidRPr="00000000" w14:paraId="000001CB">
      <w:pPr>
        <w:ind w:firstLine="284"/>
        <w:rPr>
          <w:rFonts w:ascii="Cambria Math" w:cs="Cambria Math" w:eastAsia="Cambria Math" w:hAnsi="Cambria Math"/>
        </w:rPr>
      </w:pPr>
      <m:oMath>
        <m:r>
          <m:t>Δ</m:t>
        </m:r>
        <m:r>
          <w:rPr>
            <w:rFonts w:ascii="Cambria Math" w:cs="Cambria Math" w:eastAsia="Cambria Math" w:hAnsi="Cambria Math"/>
          </w:rPr>
          <m:t xml:space="preserve">a=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h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h)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t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t)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h)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4h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3</m:t>
                        </m:r>
                      </m:sup>
                    </m:sSup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t)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</w:rPr>
          <m:t xml:space="preserve"> ; a=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 ; </m:t>
        </m:r>
        <m:r>
          <w:rPr>
            <w:rFonts w:ascii="Cambria Math" w:cs="Cambria Math" w:eastAsia="Cambria Math" w:hAnsi="Cambria Math"/>
          </w:rPr>
          <m:t>Δ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 0,0062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м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с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tabs>
          <w:tab w:val="left" w:pos="300"/>
        </w:tabs>
        <w:rPr>
          <w:rFonts w:ascii="Cambria Math" w:cs="Cambria Math" w:eastAsia="Cambria Math" w:hAnsi="Cambria Math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Расчет погрешности косвенного значения углового ускорения крестовины к таблице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firstLine="284"/>
        <w:rPr>
          <w:rFonts w:ascii="Cambria Math" w:cs="Cambria Math" w:eastAsia="Cambria Math" w:hAnsi="Cambria Math"/>
        </w:rPr>
      </w:pPr>
      <m:oMath>
        <m:r>
          <m:t>Δ</m:t>
        </m:r>
        <m:r>
          <m:t>ε</m:t>
        </m:r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>ε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h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h)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t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t)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+(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a</m:t>
                    </m:r>
                  </m:num>
                  <m:den>
                    <m:r>
                      <w:rPr>
                        <w:rFonts w:ascii="Cambria Math" w:cs="Cambria Math" w:eastAsia="Cambria Math" w:hAnsi="Cambria Math"/>
                      </w:rPr>
                      <m:t>∂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d)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4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h)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8h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3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t)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4h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d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d)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</w:rPr>
          <m:t xml:space="preserve"> ; </m:t>
        </m:r>
        <m:r>
          <w:rPr>
            <w:rFonts w:ascii="Cambria Math" w:cs="Cambria Math" w:eastAsia="Cambria Math" w:hAnsi="Cambria Math"/>
          </w:rPr>
          <m:t>ε</m:t>
        </m:r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4h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d</m:t>
            </m:r>
          </m:den>
        </m:f>
        <m:r>
          <w:rPr>
            <w:rFonts w:ascii="Cambria Math" w:cs="Cambria Math" w:eastAsia="Cambria Math" w:hAnsi="Cambria Math"/>
          </w:rPr>
          <m:t xml:space="preserve"> ; </m:t>
        </m:r>
        <m:r>
          <w:rPr>
            <w:rFonts w:ascii="Cambria Math" w:cs="Cambria Math" w:eastAsia="Cambria Math" w:hAnsi="Cambria Math"/>
          </w:rPr>
          <m:t>Δ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>ε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 0,2716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рад</m:t>
            </m:r>
          </m:num>
          <m:den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с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pos="300"/>
        </w:tabs>
        <w:rPr>
          <w:rFonts w:ascii="Cambria Math" w:cs="Cambria Math" w:eastAsia="Cambria Math" w:hAnsi="Cambria Math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Расчет погрешности косвенного значения момента силы натяжения нити к таблице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ind w:firstLine="284"/>
        <w:rPr>
          <w:rFonts w:ascii="Cambria Math" w:cs="Cambria Math" w:eastAsia="Cambria Math" w:hAnsi="Cambria Math"/>
        </w:rPr>
      </w:pPr>
      <m:oMath>
        <m:r>
          <m:t>Δ</m:t>
        </m:r>
        <m:r>
          <w:rPr>
            <w:rFonts w:ascii="Cambria Math" w:cs="Cambria Math" w:eastAsia="Cambria Math" w:hAnsi="Cambria Math"/>
          </w:rPr>
          <m:t xml:space="preserve">M=</m:t>
        </m:r>
        <m:rad>
          <m:radPr>
            <m:degHide m:val="1"/>
            <m:ctrlPr>
              <w:rPr>
                <w:rFonts w:ascii="Cambria Math" w:cs="Cambria Math" w:eastAsia="Cambria Math" w:hAnsi="Cambria Math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md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h)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2mdh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3</m:t>
                        </m:r>
                      </m:sup>
                    </m:sSup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t)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m(g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</w:rPr>
                      <m:t xml:space="preserve">-2h)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d)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(</m:t>
                </m:r>
                <m:f>
                  <m:fPr>
                    <m:ctrlPr>
                      <w:rPr>
                        <w:rFonts w:ascii="Cambria Math" w:cs="Cambria Math" w:eastAsia="Cambria Math" w:hAnsi="Cambria Math"/>
                      </w:rPr>
                    </m:ctrlPr>
                  </m:fPr>
                  <m:num>
                    <m:r>
                      <w:rPr>
                        <w:rFonts w:ascii="Cambria Math" w:cs="Cambria Math" w:eastAsia="Cambria Math" w:hAnsi="Cambria Math"/>
                      </w:rPr>
                      <m:t xml:space="preserve">d(g</m:t>
                    </m:r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  <m:r>
                      <w:rPr>
                        <w:rFonts w:ascii="Cambria Math" w:cs="Cambria Math" w:eastAsia="Cambria Math" w:hAnsi="Cambria Math"/>
                      </w:rPr>
                      <m:t xml:space="preserve">-2h)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cs="Cambria Math" w:eastAsia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2t</m:t>
                        </m:r>
                      </m:e>
                      <m:sup>
                        <m:r>
                          <w:rPr>
                            <w:rFonts w:ascii="Cambria Math" w:cs="Cambria Math" w:eastAsia="Cambria Math" w:hAnsi="Cambria Math"/>
                          </w:rPr>
                          <m:t xml:space="preserve">2</m:t>
                        </m:r>
                      </m:sup>
                    </m:sSup>
                  </m:den>
                </m:f>
                <m:r>
                  <w:rPr>
                    <w:rFonts w:ascii="Cambria Math" w:cs="Cambria Math" w:eastAsia="Cambria Math" w:hAnsi="Cambria Math"/>
                  </w:rPr>
                  <m:t>Δ</m:t>
                </m:r>
                <m:r>
                  <w:rPr>
                    <w:rFonts w:ascii="Cambria Math" w:cs="Cambria Math" w:eastAsia="Cambria Math" w:hAnsi="Cambria Math"/>
                  </w:rPr>
                  <m:t xml:space="preserve">m)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</w:rPr>
          <m:t xml:space="preserve"> ; </m:t>
        </m:r>
      </m:oMath>
      <m:oMath>
        <m:r>
          <w:rPr>
            <w:rFonts w:ascii="Cambria Math" w:cs="Cambria Math" w:eastAsia="Cambria Math" w:hAnsi="Cambria Math"/>
          </w:rPr>
          <m:t xml:space="preserve">M=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md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2</m:t>
            </m:r>
          </m:den>
        </m:f>
        <m:r>
          <w:rPr>
            <w:rFonts w:ascii="Cambria Math" w:cs="Cambria Math" w:eastAsia="Cambria Math" w:hAnsi="Cambria Math"/>
          </w:rPr>
          <m:t xml:space="preserve">(g-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2h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cs="Cambria Math" w:eastAsia="Cambria Math" w:hAnsi="Cambria Math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firstLine="284"/>
        <w:rPr>
          <w:rFonts w:ascii="Cambria Math" w:cs="Cambria Math" w:eastAsia="Cambria Math" w:hAnsi="Cambria Math"/>
        </w:rPr>
      </w:pPr>
      <m:oMath>
        <m:r>
          <m:t>Δ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M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=0,00066 H</m:t>
        </m:r>
        <m:r>
          <w:rPr>
            <w:rFonts w:ascii="Cambria Math" w:cs="Cambria Math" w:eastAsia="Cambria Math" w:hAnsi="Cambria Math"/>
          </w:rPr>
          <m:t>⋅</m:t>
        </m:r>
        <m:r>
          <w:rPr>
            <w:rFonts w:ascii="Cambria Math" w:cs="Cambria Math" w:eastAsia="Cambria Math" w:hAnsi="Cambria Math"/>
          </w:rPr>
          <m:t xml:space="preserve">м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 w:firstLine="0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11. Графики:</w:t>
      </w:r>
    </w:p>
    <w:p w:rsidR="00000000" w:rsidDel="00000000" w:rsidP="00000000" w:rsidRDefault="00000000" w:rsidRPr="00000000" w14:paraId="000001D4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tabs>
          <w:tab w:val="left" w:pos="300"/>
        </w:tabs>
        <w:ind w:right="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График 1. Зависимость </w:t>
      </w:r>
      <m:oMath>
        <m:r>
          <w:rPr>
            <w:i w:val="1"/>
            <w:sz w:val="20"/>
            <w:szCs w:val="20"/>
          </w:rPr>
          <m:t xml:space="preserve">M(</m:t>
        </m:r>
        <m:r>
          <w:rPr>
            <w:i w:val="1"/>
            <w:sz w:val="20"/>
            <w:szCs w:val="20"/>
          </w:rPr>
          <m:t>ε</m:t>
        </m:r>
        <m:r>
          <w:rPr>
            <w:i w:val="1"/>
            <w:sz w:val="20"/>
            <w:szCs w:val="20"/>
          </w:rPr>
          <m:t xml:space="preserve">)</m:t>
        </m:r>
      </m:oMath>
      <w:r w:rsidDel="00000000" w:rsidR="00000000" w:rsidRPr="00000000">
        <w:rPr>
          <w:i w:val="1"/>
          <w:sz w:val="20"/>
          <w:szCs w:val="20"/>
          <w:rtl w:val="0"/>
        </w:rPr>
        <w:t xml:space="preserve">. Аппроксимирующие прямые для каждой риски..</w:t>
      </w:r>
    </w:p>
    <w:p w:rsidR="00000000" w:rsidDel="00000000" w:rsidP="00000000" w:rsidRDefault="00000000" w:rsidRPr="00000000" w14:paraId="000001D6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-520977</wp:posOffset>
            </wp:positionH>
            <wp:positionV relativeFrom="paragraph">
              <wp:posOffset>19050</wp:posOffset>
            </wp:positionV>
            <wp:extent cx="7521853" cy="4771707"/>
            <wp:effectExtent b="0" l="0" r="0" t="0"/>
            <wp:wrapTopAndBottom distB="0" dist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1853" cy="47717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7">
      <w:pPr>
        <w:tabs>
          <w:tab w:val="left" w:pos="300"/>
        </w:tabs>
        <w:ind w:right="0"/>
        <w:rPr>
          <w:i w:val="1"/>
        </w:rPr>
      </w:pPr>
      <w:r w:rsidDel="00000000" w:rsidR="00000000" w:rsidRPr="00000000">
        <w:rPr>
          <w:i w:val="1"/>
          <w:rtl w:val="0"/>
        </w:rPr>
        <w:t xml:space="preserve">График 2. Зависимость a(sina). Аппроксимирующая прямая и аналитически полученная зависимость.</w:t>
      </w:r>
    </w:p>
    <w:p w:rsidR="00000000" w:rsidDel="00000000" w:rsidP="00000000" w:rsidRDefault="00000000" w:rsidRPr="00000000" w14:paraId="000001D8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12. Окончательные результаты:</w:t>
      </w:r>
    </w:p>
    <w:p w:rsidR="00000000" w:rsidDel="00000000" w:rsidP="00000000" w:rsidRDefault="00000000" w:rsidRPr="00000000" w14:paraId="000001DB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Доверительные интервалы первых значений к ускорению груза:</w:t>
      </w:r>
    </w:p>
    <w:p w:rsidR="00000000" w:rsidDel="00000000" w:rsidP="00000000" w:rsidRDefault="00000000" w:rsidRPr="00000000" w14:paraId="000001DC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</w:t>
      </w:r>
      <m:oMath>
        <m:r>
          <w:rPr>
            <w:sz w:val="24"/>
            <w:szCs w:val="24"/>
          </w:rPr>
          <m:t xml:space="preserve">a = (0.0600</m:t>
        </m:r>
        <m:r>
          <w:rPr>
            <w:sz w:val="24"/>
            <w:szCs w:val="24"/>
          </w:rPr>
          <m:t>±</m:t>
        </m:r>
        <m:r>
          <w:rPr>
            <w:sz w:val="24"/>
            <w:szCs w:val="24"/>
          </w:rPr>
          <m:t xml:space="preserve">0.0062)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м</m:t>
            </m:r>
          </m:num>
          <m:den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с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   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ε</m:t>
            </m:r>
          </m:e>
          <m:sub>
            <m:r>
              <w:rPr>
                <w:sz w:val="24"/>
                <w:szCs w:val="24"/>
              </w:rPr>
              <m:t xml:space="preserve">a</m:t>
            </m:r>
          </m:sub>
        </m:sSub>
        <m:r>
          <w:rPr>
            <w:sz w:val="24"/>
            <w:szCs w:val="24"/>
          </w:rPr>
          <m:t xml:space="preserve">=10.3%</m:t>
        </m:r>
      </m:oMath>
      <w:r w:rsidDel="00000000" w:rsidR="00000000" w:rsidRPr="00000000">
        <w:rPr>
          <w:sz w:val="24"/>
          <w:szCs w:val="24"/>
          <w:rtl w:val="0"/>
        </w:rPr>
        <w:t xml:space="preserve">        </w:t>
      </w:r>
      <m:oMath>
        <m:r>
          <m:t>α</m:t>
        </m:r>
        <m:r>
          <w:rPr>
            <w:sz w:val="24"/>
            <w:szCs w:val="24"/>
          </w:rPr>
          <m:t xml:space="preserve">=0.95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к угловому ускорению:</w:t>
      </w:r>
    </w:p>
    <w:p w:rsidR="00000000" w:rsidDel="00000000" w:rsidP="00000000" w:rsidRDefault="00000000" w:rsidRPr="00000000" w14:paraId="000001DE">
      <w:pPr>
        <w:tabs>
          <w:tab w:val="left" w:pos="30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m:t>ε</m:t>
        </m:r>
        <m:r>
          <w:rPr>
            <w:sz w:val="24"/>
            <w:szCs w:val="24"/>
          </w:rPr>
          <m:t xml:space="preserve"> = (2.6092</m:t>
        </m:r>
        <m:r>
          <w:rPr>
            <w:sz w:val="24"/>
            <w:szCs w:val="24"/>
          </w:rPr>
          <m:t>±</m:t>
        </m:r>
        <m:r>
          <w:rPr>
            <w:sz w:val="24"/>
            <w:szCs w:val="24"/>
          </w:rPr>
          <m:t xml:space="preserve">0.2716)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рад</m:t>
            </m:r>
          </m:num>
          <m:den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с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    </w:t>
      </w:r>
      <m:oMath>
        <m:sSub>
          <m:e>
            <m:r>
              <m:t>ε</m:t>
            </m:r>
          </m:e>
          <m:sub>
            <m:r>
              <m:t>ε</m:t>
            </m:r>
          </m:sub>
        </m:sSub>
        <m:r>
          <w:rPr>
            <w:sz w:val="24"/>
            <w:szCs w:val="24"/>
          </w:rPr>
          <m:t xml:space="preserve">=10.4%</m:t>
        </m:r>
      </m:oMath>
      <w:r w:rsidDel="00000000" w:rsidR="00000000" w:rsidRPr="00000000">
        <w:rPr>
          <w:sz w:val="24"/>
          <w:szCs w:val="24"/>
          <w:rtl w:val="0"/>
        </w:rPr>
        <w:t xml:space="preserve">         </w:t>
      </w:r>
      <m:oMath>
        <m:r>
          <m:t>α</m:t>
        </m:r>
        <m:r>
          <w:rPr>
            <w:sz w:val="24"/>
            <w:szCs w:val="24"/>
          </w:rPr>
          <m:t xml:space="preserve">=0.95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и к моменту силы натяжения нити:</w:t>
      </w:r>
    </w:p>
    <w:p w:rsidR="00000000" w:rsidDel="00000000" w:rsidP="00000000" w:rsidRDefault="00000000" w:rsidRPr="00000000" w14:paraId="000001E0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m:oMath>
        <m:r>
          <w:rPr>
            <w:sz w:val="24"/>
            <w:szCs w:val="24"/>
          </w:rPr>
          <m:t xml:space="preserve">M = (0.0599</m:t>
        </m:r>
        <m:r>
          <w:rPr>
            <w:sz w:val="24"/>
            <w:szCs w:val="24"/>
          </w:rPr>
          <m:t>±</m:t>
        </m:r>
        <m:r>
          <w:rPr>
            <w:sz w:val="24"/>
            <w:szCs w:val="24"/>
          </w:rPr>
          <m:t xml:space="preserve">0.0007) H</m:t>
        </m:r>
        <m:r>
          <w:rPr>
            <w:sz w:val="24"/>
            <w:szCs w:val="24"/>
          </w:rPr>
          <m:t>⋅</m:t>
        </m:r>
        <m:r>
          <w:rPr>
            <w:sz w:val="24"/>
            <w:szCs w:val="24"/>
          </w:rPr>
          <m:t xml:space="preserve">м</m:t>
        </m:r>
      </m:oMath>
      <w:r w:rsidDel="00000000" w:rsidR="00000000" w:rsidRPr="00000000">
        <w:rPr>
          <w:sz w:val="24"/>
          <w:szCs w:val="24"/>
          <w:rtl w:val="0"/>
        </w:rPr>
        <w:t xml:space="preserve">     </w:t>
      </w:r>
      <m:oMath>
        <m:sSub>
          <m:sSubPr>
            <m:ctrlPr>
              <w:rPr>
                <w:sz w:val="24"/>
                <w:szCs w:val="24"/>
              </w:rPr>
            </m:ctrlPr>
          </m:sSubPr>
          <m:e>
            <m:r>
              <m:t>ε</m:t>
            </m:r>
          </m:e>
          <m:sub>
            <m:r>
              <w:rPr>
                <w:sz w:val="24"/>
                <w:szCs w:val="24"/>
              </w:rPr>
              <m:t xml:space="preserve">M</m:t>
            </m:r>
          </m:sub>
        </m:sSub>
        <m:r>
          <w:rPr>
            <w:sz w:val="24"/>
            <w:szCs w:val="24"/>
          </w:rPr>
          <m:t xml:space="preserve">=1,1%</m:t>
        </m:r>
      </m:oMath>
      <w:r w:rsidDel="00000000" w:rsidR="00000000" w:rsidRPr="00000000">
        <w:rPr>
          <w:sz w:val="24"/>
          <w:szCs w:val="24"/>
          <w:rtl w:val="0"/>
        </w:rPr>
        <w:t xml:space="preserve">         </w:t>
      </w:r>
      <m:oMath>
        <m:r>
          <m:t>α</m:t>
        </m:r>
        <m:r>
          <w:rPr>
            <w:sz w:val="24"/>
            <w:szCs w:val="24"/>
          </w:rPr>
          <m:t xml:space="preserve">=0.95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13. Выводы и анализ результатов работы:</w:t>
      </w:r>
    </w:p>
    <w:p w:rsidR="00000000" w:rsidDel="00000000" w:rsidP="00000000" w:rsidRDefault="00000000" w:rsidRPr="00000000" w14:paraId="000001E3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По собранным данным ( с одной пластиной) была построена аппроксимирующая прямая. Угловой коэффициент был получен по методу наименьших квадратов и с погрешностью составляет </w:t>
      </w:r>
      <m:oMath>
        <m:r>
          <w:rPr>
            <w:sz w:val="24"/>
            <w:szCs w:val="24"/>
          </w:rPr>
          <m:t xml:space="preserve">a = (0,1382 </m:t>
        </m:r>
        <m:r>
          <w:rPr>
            <w:sz w:val="24"/>
            <w:szCs w:val="24"/>
          </w:rPr>
          <m:t>±</m:t>
        </m:r>
        <m:r>
          <w:rPr>
            <w:sz w:val="24"/>
            <w:szCs w:val="24"/>
          </w:rPr>
          <m:t xml:space="preserve"> 0.0068)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м</m:t>
            </m:r>
          </m:num>
          <m:den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с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. При построении зависимости с таким угловым коэффициентом отмечалось сходство экспериментально и аналитически построенных графиков соответственно, таким образом гипотеза о </w:t>
      </w:r>
      <w:r w:rsidDel="00000000" w:rsidR="00000000" w:rsidRPr="00000000">
        <w:rPr>
          <w:sz w:val="24"/>
          <w:szCs w:val="24"/>
          <w:rtl w:val="0"/>
        </w:rPr>
        <w:t xml:space="preserve">равноускоренности</w:t>
      </w:r>
      <w:r w:rsidDel="00000000" w:rsidR="00000000" w:rsidRPr="00000000">
        <w:rPr>
          <w:sz w:val="24"/>
          <w:szCs w:val="24"/>
          <w:rtl w:val="0"/>
        </w:rPr>
        <w:t xml:space="preserve"> движения тележки подтверждается в рамках эксперимента. Относительная погрешность полученного значения составляет 4.89%, что является показателем в пределах нормы. </w:t>
      </w:r>
    </w:p>
    <w:p w:rsidR="00000000" w:rsidDel="00000000" w:rsidP="00000000" w:rsidRDefault="00000000" w:rsidRPr="00000000" w14:paraId="000001E4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Экспериментально полученные данные позволили рассчитать значения ускорения свободного падения </w:t>
      </w:r>
      <m:oMath>
        <m:r>
          <w:rPr>
            <w:sz w:val="24"/>
            <w:szCs w:val="24"/>
          </w:rPr>
          <m:t xml:space="preserve">g=(8.56 </m:t>
        </m:r>
        <m:r>
          <w:rPr>
            <w:sz w:val="24"/>
            <w:szCs w:val="24"/>
          </w:rPr>
          <m:t>±</m:t>
        </m:r>
        <m:r>
          <w:rPr>
            <w:sz w:val="24"/>
            <w:szCs w:val="24"/>
          </w:rPr>
          <m:t xml:space="preserve"> 0.066) </m:t>
        </m:r>
        <m:f>
          <m:fPr>
            <m:ctrlPr>
              <w:rPr>
                <w:sz w:val="24"/>
                <w:szCs w:val="24"/>
              </w:rPr>
            </m:ctrlPr>
          </m:fPr>
          <m:num>
            <m:r>
              <w:rPr>
                <w:sz w:val="24"/>
                <w:szCs w:val="24"/>
              </w:rPr>
              <m:t xml:space="preserve">м</m:t>
            </m:r>
          </m:num>
          <m:den>
            <m:sSup>
              <m:sSupPr>
                <m:ctrlPr>
                  <w:rPr>
                    <w:sz w:val="24"/>
                    <w:szCs w:val="24"/>
                  </w:rPr>
                </m:ctrlPr>
              </m:sSupPr>
              <m:e>
                <m:r>
                  <w:rPr>
                    <w:sz w:val="24"/>
                    <w:szCs w:val="24"/>
                  </w:rPr>
                  <m:t xml:space="preserve">с</m:t>
                </m:r>
              </m:e>
              <m:sup>
                <m:r>
                  <w:rPr>
                    <w:sz w:val="24"/>
                    <w:szCs w:val="24"/>
                  </w:rPr>
                  <m:t xml:space="preserve">2</m:t>
                </m:r>
              </m:sup>
            </m:sSup>
          </m:den>
        </m:f>
      </m:oMath>
      <w:r w:rsidDel="00000000" w:rsidR="00000000" w:rsidRPr="00000000">
        <w:rPr>
          <w:sz w:val="24"/>
          <w:szCs w:val="24"/>
          <w:rtl w:val="0"/>
        </w:rPr>
        <w:t xml:space="preserve"> . </w:t>
      </w:r>
    </w:p>
    <w:p w:rsidR="00000000" w:rsidDel="00000000" w:rsidP="00000000" w:rsidRDefault="00000000" w:rsidRPr="00000000" w14:paraId="000001E5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ходе подсчета было замечено, что абсолютное отклонения для </w:t>
      </w:r>
      <m:oMath>
        <m:r>
          <w:rPr>
            <w:sz w:val="24"/>
            <w:szCs w:val="24"/>
          </w:rPr>
          <m:t xml:space="preserve">g</m:t>
        </m:r>
      </m:oMath>
      <w:r w:rsidDel="00000000" w:rsidR="00000000" w:rsidRPr="00000000">
        <w:rPr>
          <w:sz w:val="24"/>
          <w:szCs w:val="24"/>
          <w:rtl w:val="0"/>
        </w:rPr>
        <w:t xml:space="preserve"> почти в два раза превышает значение среднего квадратичного отклонения: это объясняется тем, что в экспериментальной установке не работал электромагнит, фиксирующий тележку и запуск времени совершался вручную.</w:t>
      </w:r>
    </w:p>
    <w:p w:rsidR="00000000" w:rsidDel="00000000" w:rsidP="00000000" w:rsidRDefault="00000000" w:rsidRPr="00000000" w14:paraId="000001E6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pos="300"/>
        </w:tabs>
        <w:ind w:right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left" w:pos="300"/>
        </w:tabs>
        <w:ind w:right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Измерения: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tabs>
          <w:tab w:val="left" w:pos="300"/>
        </w:tabs>
        <w:ind w:left="30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F4">
      <w:pPr>
        <w:tabs>
          <w:tab w:val="left" w:pos="300"/>
        </w:tabs>
        <w:ind w:left="30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19050</wp:posOffset>
            </wp:positionV>
            <wp:extent cx="6799013" cy="9032834"/>
            <wp:effectExtent b="0" l="0" r="0" t="0"/>
            <wp:wrapTopAndBottom distB="0" dist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9013" cy="90328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5">
      <w:pPr>
        <w:tabs>
          <w:tab w:val="left" w:pos="300"/>
        </w:tabs>
        <w:ind w:left="30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pos="300"/>
        </w:tabs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12" w:top="833" w:left="850.3937007874015" w:right="144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onsolas"/>
  <w:font w:name="Verdana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0"/>
      <w:numFmt w:val="decimal"/>
      <w:lvlText w:val="%2"/>
      <w:lvlJc w:val="left"/>
      <w:pPr>
        <w:ind w:left="0" w:firstLine="0"/>
      </w:pPr>
      <w:rPr/>
    </w:lvl>
    <w:lvl w:ilvl="2">
      <w:start w:val="0"/>
      <w:numFmt w:val="decimal"/>
      <w:lvlText w:val="%3"/>
      <w:lvlJc w:val="left"/>
      <w:pPr>
        <w:ind w:left="0" w:firstLine="0"/>
      </w:pPr>
      <w:rPr/>
    </w:lvl>
    <w:lvl w:ilvl="3">
      <w:start w:val="0"/>
      <w:numFmt w:val="decimal"/>
      <w:lvlText w:val="%4"/>
      <w:lvlJc w:val="left"/>
      <w:pPr>
        <w:ind w:left="0" w:firstLine="0"/>
      </w:pPr>
      <w:rPr/>
    </w:lvl>
    <w:lvl w:ilvl="4">
      <w:start w:val="0"/>
      <w:numFmt w:val="decimal"/>
      <w:lvlText w:val="%5"/>
      <w:lvlJc w:val="left"/>
      <w:pPr>
        <w:ind w:left="0" w:firstLine="0"/>
      </w:pPr>
      <w:rPr/>
    </w:lvl>
    <w:lvl w:ilvl="5">
      <w:start w:val="0"/>
      <w:numFmt w:val="decimal"/>
      <w:lvlText w:val="%6"/>
      <w:lvlJc w:val="left"/>
      <w:pPr>
        <w:ind w:left="0" w:firstLine="0"/>
      </w:pPr>
      <w:rPr/>
    </w:lvl>
    <w:lvl w:ilvl="6">
      <w:start w:val="0"/>
      <w:numFmt w:val="decimal"/>
      <w:lvlText w:val="%7"/>
      <w:lvlJc w:val="left"/>
      <w:pPr>
        <w:ind w:left="0" w:firstLine="0"/>
      </w:pPr>
      <w:rPr/>
    </w:lvl>
    <w:lvl w:ilvl="7">
      <w:start w:val="0"/>
      <w:numFmt w:val="decimal"/>
      <w:lvlText w:val="%8"/>
      <w:lvlJc w:val="left"/>
      <w:pPr>
        <w:ind w:left="0" w:firstLine="0"/>
      </w:pPr>
      <w:rPr/>
    </w:lvl>
    <w:lvl w:ilvl="8">
      <w:start w:val="0"/>
      <w:numFmt w:val="decimal"/>
      <w:lvlText w:val="%9"/>
      <w:lvlJc w:val="left"/>
      <w:pPr>
        <w:ind w:left="0" w:firstLine="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