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aps w:val="0"/>
          <w:sz w:val="24"/>
          <w:szCs w:val="24"/>
          <w:lang w:bidi="ar-SA"/>
        </w:rPr>
        <w:id w:val="935408765"/>
        <w:docPartObj>
          <w:docPartGallery w:val="Cover Pages"/>
          <w:docPartUnique/>
        </w:docPartObj>
      </w:sdtPr>
      <w:sdtContent>
        <w:p w14:paraId="7652400D" w14:textId="77777777" w:rsidR="00CF1DE6" w:rsidRPr="00393560" w:rsidRDefault="00CF1DE6" w:rsidP="000A2FC8">
          <w:pPr>
            <w:pStyle w:val="Titulnlist"/>
            <w:spacing w:line="276" w:lineRule="auto"/>
          </w:pPr>
          <w:r w:rsidRPr="00393560">
            <w:t>STŘEDNÍ průmyslová ŠKOLA brno, Purkyňova,</w:t>
          </w:r>
        </w:p>
        <w:p w14:paraId="46F23270" w14:textId="77777777" w:rsidR="00CF1DE6" w:rsidRPr="00393560" w:rsidRDefault="00CF1DE6" w:rsidP="000A2FC8">
          <w:pPr>
            <w:pStyle w:val="Titulnlist"/>
            <w:spacing w:line="276" w:lineRule="auto"/>
          </w:pPr>
          <w:r w:rsidRPr="49FC179B">
            <w:t>příspěvková</w:t>
          </w:r>
          <w:r>
            <w:t xml:space="preserve"> organizace</w:t>
          </w:r>
        </w:p>
        <w:p w14:paraId="27A4E5B7" w14:textId="77777777" w:rsidR="00345C38" w:rsidRDefault="00CF1DE6" w:rsidP="000A2FC8">
          <w:pPr>
            <w:spacing w:line="276" w:lineRule="auto"/>
            <w:jc w:val="center"/>
          </w:pPr>
          <w:r>
            <w:rPr>
              <w:noProof/>
              <w:lang w:eastAsia="cs-CZ"/>
            </w:rPr>
            <mc:AlternateContent>
              <mc:Choice Requires="wps">
                <w:drawing>
                  <wp:anchor distT="45720" distB="45720" distL="114300" distR="114300" simplePos="0" relativeHeight="251666432" behindDoc="0" locked="0" layoutInCell="1" allowOverlap="1" wp14:anchorId="08F177A9" wp14:editId="4BED1EA1">
                    <wp:simplePos x="0" y="0"/>
                    <wp:positionH relativeFrom="margin">
                      <wp:align>left</wp:align>
                    </wp:positionH>
                    <wp:positionV relativeFrom="paragraph">
                      <wp:posOffset>2243455</wp:posOffset>
                    </wp:positionV>
                    <wp:extent cx="5743575" cy="5253990"/>
                    <wp:effectExtent l="0" t="0" r="28575" b="22860"/>
                    <wp:wrapSquare wrapText="bothSides"/>
                    <wp:docPr id="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254388"/>
                            </a:xfrm>
                            <a:prstGeom prst="rect">
                              <a:avLst/>
                            </a:prstGeom>
                            <a:solidFill>
                              <a:srgbClr val="FFFFFF"/>
                            </a:solidFill>
                            <a:ln w="9525">
                              <a:solidFill>
                                <a:schemeClr val="bg1"/>
                              </a:solidFill>
                              <a:miter lim="800000"/>
                              <a:headEnd/>
                              <a:tailEnd/>
                            </a:ln>
                          </wps:spPr>
                          <wps:txbx>
                            <w:txbxContent>
                              <w:p w14:paraId="07ECEABB" w14:textId="77777777" w:rsidR="007C5A15" w:rsidRDefault="007C5A15" w:rsidP="00CF1DE6">
                                <w:pPr>
                                  <w:pStyle w:val="Titulnlist"/>
                                </w:pPr>
                                <w:r w:rsidRPr="007C5A15">
                                  <w:t>Informační a organizační systém úloh</w:t>
                                </w:r>
                                <w:r>
                                  <w:t xml:space="preserve"> </w:t>
                                </w:r>
                              </w:p>
                              <w:p w14:paraId="25258E6C" w14:textId="3F39F941" w:rsidR="00CF1DE6" w:rsidRDefault="007C5A15" w:rsidP="00CF1DE6">
                                <w:pPr>
                                  <w:pStyle w:val="Titulnlist"/>
                                </w:pPr>
                                <w:r>
                                  <w:t>(inosu</w:t>
                                </w:r>
                                <w:r w:rsidRPr="007C5A15">
                                  <w:t xml:space="preserve"> – frontend</w:t>
                                </w:r>
                                <w:r>
                                  <w:t>)</w:t>
                                </w:r>
                              </w:p>
                              <w:p w14:paraId="672A6659" w14:textId="77777777" w:rsidR="00CF1DE6" w:rsidRDefault="00CF1DE6" w:rsidP="00CF1DE6">
                                <w:pPr>
                                  <w:pStyle w:val="Titulnlist"/>
                                </w:pPr>
                              </w:p>
                              <w:p w14:paraId="4927B31E" w14:textId="2CC7A9A3" w:rsidR="00CF1DE6" w:rsidRDefault="007C5A15" w:rsidP="00CF1DE6">
                                <w:pPr>
                                  <w:pStyle w:val="Titulnlist"/>
                                </w:pPr>
                                <w:r>
                                  <w:t>Jan Holeček</w:t>
                                </w:r>
                              </w:p>
                              <w:p w14:paraId="0A37501D" w14:textId="77777777" w:rsidR="00CF1DE6" w:rsidRDefault="00CF1DE6" w:rsidP="00CF1DE6">
                                <w:pPr>
                                  <w:pStyle w:val="Titulnlist"/>
                                </w:pPr>
                              </w:p>
                              <w:p w14:paraId="0652E66B" w14:textId="3BD5D959" w:rsidR="00CF1DE6" w:rsidRDefault="007C5A15" w:rsidP="00CF1DE6">
                                <w:pPr>
                                  <w:pStyle w:val="Titulnlist"/>
                                </w:pPr>
                                <w:r>
                                  <w:t>V4B</w:t>
                                </w:r>
                              </w:p>
                              <w:p w14:paraId="5DAB6C7B" w14:textId="77777777" w:rsidR="00CF1DE6" w:rsidRDefault="00CF1DE6" w:rsidP="00CF1DE6">
                                <w:pPr>
                                  <w:pStyle w:val="Titulnlist"/>
                                </w:pPr>
                              </w:p>
                              <w:p w14:paraId="6BABA5C4" w14:textId="77777777" w:rsidR="007C5A15" w:rsidRDefault="007C5A15" w:rsidP="00CF1DE6">
                                <w:pPr>
                                  <w:pStyle w:val="Titulnlist"/>
                                </w:pPr>
                              </w:p>
                              <w:p w14:paraId="68340ADF" w14:textId="77777777" w:rsidR="0048665F" w:rsidRPr="00927E8E" w:rsidRDefault="0048665F" w:rsidP="0048665F">
                                <w:pPr>
                                  <w:pStyle w:val="Titulnlist"/>
                                </w:pPr>
                                <w:r w:rsidRPr="00927E8E">
                                  <w:t>Profilová část maturitní zkoušky</w:t>
                                </w:r>
                              </w:p>
                              <w:p w14:paraId="15B899FD" w14:textId="77777777" w:rsidR="008F6021" w:rsidRDefault="0048665F" w:rsidP="0048665F">
                                <w:pPr>
                                  <w:pStyle w:val="Titulnlist"/>
                                </w:pPr>
                                <w:r w:rsidRPr="00927E8E">
                                  <w:t>MATURITNÍ práce</w:t>
                                </w:r>
                              </w:p>
                              <w:p w14:paraId="02EB378F" w14:textId="77777777" w:rsidR="0048665F" w:rsidRDefault="0048665F" w:rsidP="0048665F">
                                <w:pPr>
                                  <w:pStyle w:val="Titulnlist"/>
                                </w:pPr>
                              </w:p>
                              <w:p w14:paraId="6A05A809" w14:textId="77777777" w:rsidR="0048665F" w:rsidRDefault="0048665F" w:rsidP="0048665F">
                                <w:pPr>
                                  <w:pStyle w:val="Titulnlist"/>
                                </w:pPr>
                              </w:p>
                              <w:p w14:paraId="74FA1152" w14:textId="65E53082" w:rsidR="0048665F" w:rsidRPr="00927E8E" w:rsidRDefault="0048665F" w:rsidP="0048665F">
                                <w:pPr>
                                  <w:pStyle w:val="Titulnlist"/>
                                </w:pPr>
                                <w:r w:rsidRPr="00927E8E">
                                  <w:t>BRNO 202</w:t>
                                </w:r>
                                <w:r w:rsidR="00C06065">
                                  <w:t>6</w:t>
                                </w:r>
                              </w:p>
                              <w:p w14:paraId="5A39BBE3" w14:textId="77777777" w:rsidR="0048665F" w:rsidRDefault="0048665F" w:rsidP="0048665F">
                                <w:pPr>
                                  <w:pStyle w:val="Titulnlis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177A9" id="_x0000_t202" coordsize="21600,21600" o:spt="202" path="m,l,21600r21600,l21600,xe">
                    <v:stroke joinstyle="miter"/>
                    <v:path gradientshapeok="t" o:connecttype="rect"/>
                  </v:shapetype>
                  <v:shape id="Textové pole 2" o:spid="_x0000_s1026" type="#_x0000_t202" style="position:absolute;left:0;text-align:left;margin-left:0;margin-top:176.65pt;width:452.25pt;height:413.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" strokecolor="white [3212]">
                    <v:textbox>
                      <w:txbxContent>
                        <w:p w14:paraId="07ECEABB" w14:textId="77777777" w:rsidR="007C5A15" w:rsidRDefault="007C5A15" w:rsidP="00CF1DE6">
                          <w:pPr>
                            <w:pStyle w:val="Titulnlist"/>
                          </w:pPr>
                          <w:r w:rsidRPr="007C5A15">
                            <w:t>Informační a organizační systém úloh</w:t>
                          </w:r>
                          <w:r>
                            <w:t xml:space="preserve"> </w:t>
                          </w:r>
                        </w:p>
                        <w:p w14:paraId="25258E6C" w14:textId="3F39F941" w:rsidR="00CF1DE6" w:rsidRDefault="007C5A15" w:rsidP="00CF1DE6">
                          <w:pPr>
                            <w:pStyle w:val="Titulnlist"/>
                          </w:pPr>
                          <w:r>
                            <w:t>(inosu</w:t>
                          </w:r>
                          <w:r w:rsidRPr="007C5A15">
                            <w:t xml:space="preserve"> – frontend</w:t>
                          </w:r>
                          <w:r>
                            <w:t>)</w:t>
                          </w:r>
                        </w:p>
                        <w:p w14:paraId="672A6659" w14:textId="77777777" w:rsidR="00CF1DE6" w:rsidRDefault="00CF1DE6" w:rsidP="00CF1DE6">
                          <w:pPr>
                            <w:pStyle w:val="Titulnlist"/>
                          </w:pPr>
                        </w:p>
                        <w:p w14:paraId="4927B31E" w14:textId="2CC7A9A3" w:rsidR="00CF1DE6" w:rsidRDefault="007C5A15" w:rsidP="00CF1DE6">
                          <w:pPr>
                            <w:pStyle w:val="Titulnlist"/>
                          </w:pPr>
                          <w:r>
                            <w:t>Jan Holeček</w:t>
                          </w:r>
                        </w:p>
                        <w:p w14:paraId="0A37501D" w14:textId="77777777" w:rsidR="00CF1DE6" w:rsidRDefault="00CF1DE6" w:rsidP="00CF1DE6">
                          <w:pPr>
                            <w:pStyle w:val="Titulnlist"/>
                          </w:pPr>
                        </w:p>
                        <w:p w14:paraId="0652E66B" w14:textId="3BD5D959" w:rsidR="00CF1DE6" w:rsidRDefault="007C5A15" w:rsidP="00CF1DE6">
                          <w:pPr>
                            <w:pStyle w:val="Titulnlist"/>
                          </w:pPr>
                          <w:r>
                            <w:t>V4B</w:t>
                          </w:r>
                        </w:p>
                        <w:p w14:paraId="5DAB6C7B" w14:textId="77777777" w:rsidR="00CF1DE6" w:rsidRDefault="00CF1DE6" w:rsidP="00CF1DE6">
                          <w:pPr>
                            <w:pStyle w:val="Titulnlist"/>
                          </w:pPr>
                        </w:p>
                        <w:p w14:paraId="6BABA5C4" w14:textId="77777777" w:rsidR="007C5A15" w:rsidRDefault="007C5A15" w:rsidP="00CF1DE6">
                          <w:pPr>
                            <w:pStyle w:val="Titulnlist"/>
                          </w:pPr>
                        </w:p>
                        <w:p w14:paraId="68340ADF" w14:textId="77777777" w:rsidR="0048665F" w:rsidRPr="00927E8E" w:rsidRDefault="0048665F" w:rsidP="0048665F">
                          <w:pPr>
                            <w:pStyle w:val="Titulnlist"/>
                          </w:pPr>
                          <w:r w:rsidRPr="00927E8E">
                            <w:t>Profilová část maturitní zkoušky</w:t>
                          </w:r>
                        </w:p>
                        <w:p w14:paraId="15B899FD" w14:textId="77777777" w:rsidR="008F6021" w:rsidRDefault="0048665F" w:rsidP="0048665F">
                          <w:pPr>
                            <w:pStyle w:val="Titulnlist"/>
                          </w:pPr>
                          <w:r w:rsidRPr="00927E8E">
                            <w:t>MATURITNÍ práce</w:t>
                          </w:r>
                        </w:p>
                        <w:p w14:paraId="02EB378F" w14:textId="77777777" w:rsidR="0048665F" w:rsidRDefault="0048665F" w:rsidP="0048665F">
                          <w:pPr>
                            <w:pStyle w:val="Titulnlist"/>
                          </w:pPr>
                        </w:p>
                        <w:p w14:paraId="6A05A809" w14:textId="77777777" w:rsidR="0048665F" w:rsidRDefault="0048665F" w:rsidP="0048665F">
                          <w:pPr>
                            <w:pStyle w:val="Titulnlist"/>
                          </w:pPr>
                        </w:p>
                        <w:p w14:paraId="74FA1152" w14:textId="65E53082" w:rsidR="0048665F" w:rsidRPr="00927E8E" w:rsidRDefault="0048665F" w:rsidP="0048665F">
                          <w:pPr>
                            <w:pStyle w:val="Titulnlist"/>
                          </w:pPr>
                          <w:r w:rsidRPr="00927E8E">
                            <w:t>BRNO 202</w:t>
                          </w:r>
                          <w:r w:rsidR="00C06065">
                            <w:t>6</w:t>
                          </w:r>
                        </w:p>
                        <w:p w14:paraId="5A39BBE3" w14:textId="77777777" w:rsidR="0048665F" w:rsidRDefault="0048665F" w:rsidP="0048665F">
                          <w:pPr>
                            <w:pStyle w:val="Titulnlist"/>
                          </w:pPr>
                        </w:p>
                      </w:txbxContent>
                    </v:textbox>
                    <w10:wrap type="square" anchorx="margin"/>
                  </v:shape>
                </w:pict>
              </mc:Fallback>
            </mc:AlternateContent>
          </w:r>
          <w:r w:rsidRPr="00FD0009">
            <w:rPr>
              <w:noProof/>
              <w:lang w:eastAsia="cs-CZ"/>
            </w:rPr>
            <w:drawing>
              <wp:anchor distT="0" distB="0" distL="114300" distR="114300" simplePos="0" relativeHeight="251668480" behindDoc="0" locked="0" layoutInCell="1" allowOverlap="1" wp14:anchorId="1CD9618D" wp14:editId="5A802ADF">
                <wp:simplePos x="0" y="0"/>
                <wp:positionH relativeFrom="margin">
                  <wp:align>center</wp:align>
                </wp:positionH>
                <wp:positionV relativeFrom="page">
                  <wp:posOffset>2008505</wp:posOffset>
                </wp:positionV>
                <wp:extent cx="4514850" cy="1370965"/>
                <wp:effectExtent l="0" t="0" r="0" b="635"/>
                <wp:wrapTopAndBottom/>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urkynka-HOR_barv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4850" cy="1370965"/>
                        </a:xfrm>
                        <a:prstGeom prst="rect">
                          <a:avLst/>
                        </a:prstGeom>
                      </pic:spPr>
                    </pic:pic>
                  </a:graphicData>
                </a:graphic>
                <wp14:sizeRelH relativeFrom="margin">
                  <wp14:pctWidth>0</wp14:pctWidth>
                </wp14:sizeRelH>
                <wp14:sizeRelV relativeFrom="margin">
                  <wp14:pctHeight>0</wp14:pctHeight>
                </wp14:sizeRelV>
              </wp:anchor>
            </w:drawing>
          </w:r>
          <w:r w:rsidR="00345C38">
            <w:br w:type="page"/>
          </w:r>
        </w:p>
      </w:sdtContent>
    </w:sdt>
    <w:p w14:paraId="5E6FEFF4" w14:textId="4CFB5A7B" w:rsidR="00DD6E7A" w:rsidRPr="00DD6E7A" w:rsidRDefault="0048665F" w:rsidP="000A2FC8">
      <w:pPr>
        <w:pStyle w:val="Nzev"/>
        <w:spacing w:line="276" w:lineRule="auto"/>
        <w:ind w:left="0"/>
        <w:jc w:val="both"/>
      </w:pPr>
      <w:r>
        <w:lastRenderedPageBreak/>
        <w:t>Prohlášení</w:t>
      </w:r>
    </w:p>
    <w:p w14:paraId="4B94D5A5" w14:textId="77777777" w:rsidR="005C2B10" w:rsidRPr="005C2B10" w:rsidRDefault="005C2B10" w:rsidP="000A2FC8">
      <w:pPr>
        <w:spacing w:line="276" w:lineRule="auto"/>
        <w:jc w:val="both"/>
      </w:pPr>
    </w:p>
    <w:p w14:paraId="711709F6" w14:textId="77777777" w:rsidR="002A2FC0" w:rsidRDefault="002A2FC0" w:rsidP="000A2FC8">
      <w:pPr>
        <w:pStyle w:val="seznam"/>
        <w:spacing w:line="276" w:lineRule="auto"/>
      </w:pPr>
      <w:r w:rsidRPr="007F1030">
        <w:t>Prohlašuji, že</w:t>
      </w:r>
      <w:r>
        <w:t>:</w:t>
      </w:r>
    </w:p>
    <w:p w14:paraId="3B0862CD" w14:textId="4D3DC48E" w:rsidR="002A2FC0" w:rsidRPr="00A760FF" w:rsidRDefault="389C5DD4">
      <w:pPr>
        <w:pStyle w:val="Odstavecseseznamem"/>
        <w:numPr>
          <w:ilvl w:val="0"/>
          <w:numId w:val="3"/>
        </w:numPr>
        <w:spacing w:line="276" w:lineRule="auto"/>
        <w:ind w:left="0"/>
        <w:jc w:val="both"/>
        <w:rPr>
          <w:rFonts w:eastAsia="Lucida Sans Unicode"/>
        </w:rPr>
      </w:pPr>
      <w:r>
        <w:t xml:space="preserve">že jsem maturitní práci na téma </w:t>
      </w:r>
      <w:r w:rsidR="006D326F">
        <w:rPr>
          <w:b/>
          <w:bCs/>
          <w:i/>
          <w:iCs/>
        </w:rPr>
        <w:t xml:space="preserve">INOSU – </w:t>
      </w:r>
      <w:proofErr w:type="spellStart"/>
      <w:r w:rsidR="006D326F">
        <w:rPr>
          <w:b/>
          <w:bCs/>
          <w:i/>
          <w:iCs/>
        </w:rPr>
        <w:t>Frontend</w:t>
      </w:r>
      <w:proofErr w:type="spellEnd"/>
      <w:r w:rsidRPr="2AB230A3">
        <w:rPr>
          <w:b/>
          <w:bCs/>
        </w:rPr>
        <w:t xml:space="preserve"> </w:t>
      </w:r>
      <w:r>
        <w:t>vypracoval samostatně a použil jen zdroje uvedené v seznamu literatury.</w:t>
      </w:r>
    </w:p>
    <w:p w14:paraId="04020D3A" w14:textId="77777777" w:rsidR="002A2FC0" w:rsidRPr="000101F0" w:rsidRDefault="002A2FC0" w:rsidP="000A2FC8">
      <w:pPr>
        <w:pStyle w:val="seznam"/>
        <w:spacing w:line="276" w:lineRule="auto"/>
      </w:pPr>
      <w:r w:rsidRPr="007F1030">
        <w:t>Beru na vědomí, že</w:t>
      </w:r>
      <w:r>
        <w:t>:</w:t>
      </w:r>
    </w:p>
    <w:p w14:paraId="7605F2ED" w14:textId="5CD705CE" w:rsidR="002A2FC0" w:rsidRPr="007F1030" w:rsidRDefault="002A2FC0">
      <w:pPr>
        <w:pStyle w:val="Odstavecseseznamem"/>
        <w:numPr>
          <w:ilvl w:val="0"/>
          <w:numId w:val="2"/>
        </w:numPr>
        <w:spacing w:line="276" w:lineRule="auto"/>
        <w:ind w:left="0"/>
        <w:jc w:val="both"/>
      </w:pPr>
      <w:r>
        <w:t>zpráva o řešení maturitní práce a základní dokumentace k aplikaci bude uložena v elektronické podobě v IS SharePoint Střední průmyslové školy Brno, Purkyňova;</w:t>
      </w:r>
    </w:p>
    <w:p w14:paraId="4841310C" w14:textId="77777777" w:rsidR="002A2FC0" w:rsidRPr="007F1030" w:rsidRDefault="002A2FC0">
      <w:pPr>
        <w:pStyle w:val="Odstavecseseznamem"/>
        <w:numPr>
          <w:ilvl w:val="0"/>
          <w:numId w:val="2"/>
        </w:numPr>
        <w:spacing w:line="276" w:lineRule="auto"/>
        <w:ind w:left="0"/>
        <w:jc w:val="both"/>
      </w:pPr>
      <w:r>
        <w:t>bude má maturitní práce včetně zdrojových kódů uložena v knihovně SPŠ Brno, Purkyňova, dostupná k prezenčnímu nahlédnutí;</w:t>
      </w:r>
    </w:p>
    <w:p w14:paraId="7C4F63EB" w14:textId="77777777" w:rsidR="002A2FC0" w:rsidRPr="007F1030" w:rsidRDefault="002A2FC0">
      <w:pPr>
        <w:pStyle w:val="Odstavecseseznamem"/>
        <w:numPr>
          <w:ilvl w:val="0"/>
          <w:numId w:val="2"/>
        </w:numPr>
        <w:spacing w:line="276" w:lineRule="auto"/>
        <w:ind w:left="0"/>
        <w:jc w:val="both"/>
      </w:pPr>
      <w:r>
        <w:t>SPŠ Brno, Purkyňova má právo celou moji práci použít k výukovým účelům a po mém souhlasu moji práci nevýdělečně užít ke své vnitřní potřebě;</w:t>
      </w:r>
    </w:p>
    <w:p w14:paraId="47DEA3AA" w14:textId="77777777" w:rsidR="002A2FC0" w:rsidRPr="007F1030" w:rsidRDefault="002A2FC0">
      <w:pPr>
        <w:pStyle w:val="Odstavecseseznamem"/>
        <w:numPr>
          <w:ilvl w:val="0"/>
          <w:numId w:val="2"/>
        </w:numPr>
        <w:spacing w:line="276" w:lineRule="auto"/>
        <w:ind w:left="0"/>
        <w:jc w:val="both"/>
      </w:pPr>
      <w:r>
        <w:t>pokud je součástí mojí práce jakýkoliv softwarový produkt, považují se za součást práce i zdrojové kódy, které jsou předmětem maturitní práce, případně soubory, ze kterých se práce skládá. Součástí práce není software/aplikace, který je pro tvorbu a následnou obhajobu práce pouze využíván za přesně definovaných podmínek.</w:t>
      </w:r>
    </w:p>
    <w:p w14:paraId="3DEEC669" w14:textId="77777777" w:rsidR="002A2FC0" w:rsidRPr="007F1030" w:rsidRDefault="002A2FC0" w:rsidP="000A2FC8">
      <w:pPr>
        <w:pStyle w:val="Standard"/>
        <w:spacing w:line="276" w:lineRule="auto"/>
        <w:ind w:left="0"/>
        <w:rPr>
          <w:rFonts w:ascii="Roboto Slab" w:hAnsi="Roboto Slab" w:cs="Roboto Slab"/>
          <w:sz w:val="22"/>
        </w:rPr>
      </w:pPr>
    </w:p>
    <w:p w14:paraId="32806A03" w14:textId="39387677" w:rsidR="002A2FC0" w:rsidRPr="00732671" w:rsidRDefault="002A2FC0" w:rsidP="000A2FC8">
      <w:pPr>
        <w:spacing w:line="276" w:lineRule="auto"/>
        <w:jc w:val="both"/>
      </w:pPr>
      <w:r w:rsidRPr="00732671">
        <w:t xml:space="preserve">Jméno, </w:t>
      </w:r>
      <w:r>
        <w:t>p</w:t>
      </w:r>
      <w:r w:rsidRPr="00732671">
        <w:t>říjmení:</w:t>
      </w:r>
      <w:r w:rsidR="007C5A15">
        <w:t xml:space="preserve"> Jan Holeček</w:t>
      </w:r>
    </w:p>
    <w:p w14:paraId="710A96D1" w14:textId="1D25A9EA" w:rsidR="002A2FC0" w:rsidRPr="00732671" w:rsidRDefault="002A2FC0" w:rsidP="000A2FC8">
      <w:pPr>
        <w:spacing w:line="276" w:lineRule="auto"/>
        <w:jc w:val="both"/>
      </w:pPr>
      <w:r>
        <w:t xml:space="preserve">Adresa: </w:t>
      </w:r>
      <w:r w:rsidR="00007CD6">
        <w:t>Syrovice 80, Syrovice 66</w:t>
      </w:r>
      <w:r w:rsidR="00443475">
        <w:t>4</w:t>
      </w:r>
      <w:r w:rsidR="00007CD6">
        <w:t xml:space="preserve"> 67</w:t>
      </w:r>
    </w:p>
    <w:p w14:paraId="3169B85F" w14:textId="6F93FB9E" w:rsidR="002A2FC0" w:rsidRDefault="002A2FC0" w:rsidP="000A2FC8">
      <w:pPr>
        <w:spacing w:line="276" w:lineRule="auto"/>
        <w:jc w:val="both"/>
      </w:pPr>
      <w:r>
        <w:t>Dne:</w:t>
      </w:r>
      <w:r w:rsidR="00007CD6">
        <w:t xml:space="preserve"> </w:t>
      </w:r>
    </w:p>
    <w:p w14:paraId="03ED1799" w14:textId="77777777" w:rsidR="002A2FC0" w:rsidRPr="00732671" w:rsidRDefault="002A2FC0" w:rsidP="000A2FC8">
      <w:pPr>
        <w:spacing w:line="276" w:lineRule="auto"/>
        <w:jc w:val="both"/>
      </w:pPr>
      <w:r>
        <w:t>Podpis:</w:t>
      </w:r>
    </w:p>
    <w:p w14:paraId="01BEFE3D" w14:textId="79244ED8" w:rsidR="71723B9D" w:rsidRDefault="71723B9D" w:rsidP="000A2FC8">
      <w:pPr>
        <w:spacing w:line="276" w:lineRule="auto"/>
        <w:jc w:val="both"/>
      </w:pPr>
      <w:r>
        <w:br w:type="page"/>
      </w:r>
    </w:p>
    <w:p w14:paraId="14E3AE69" w14:textId="0DE0C13E" w:rsidR="2AB230A3" w:rsidRDefault="2AB230A3" w:rsidP="000A2FC8">
      <w:pPr>
        <w:pStyle w:val="Nzev"/>
        <w:spacing w:line="276" w:lineRule="auto"/>
        <w:ind w:left="0"/>
        <w:jc w:val="both"/>
      </w:pPr>
    </w:p>
    <w:p w14:paraId="38952D77" w14:textId="30F32225" w:rsidR="2AB230A3" w:rsidRDefault="2AB230A3" w:rsidP="000A2FC8">
      <w:pPr>
        <w:pStyle w:val="Nzev"/>
        <w:spacing w:line="276" w:lineRule="auto"/>
        <w:ind w:left="0"/>
        <w:jc w:val="both"/>
      </w:pPr>
    </w:p>
    <w:p w14:paraId="6DF7FD1D" w14:textId="5AEF45F4" w:rsidR="2AB230A3" w:rsidRDefault="2AB230A3" w:rsidP="000A2FC8">
      <w:pPr>
        <w:pStyle w:val="Nzev"/>
        <w:spacing w:line="276" w:lineRule="auto"/>
        <w:ind w:left="0"/>
        <w:jc w:val="both"/>
      </w:pPr>
    </w:p>
    <w:p w14:paraId="32D4CC84" w14:textId="165DBE92" w:rsidR="2AB230A3" w:rsidRDefault="2AB230A3" w:rsidP="000A2FC8">
      <w:pPr>
        <w:pStyle w:val="Nzev"/>
        <w:spacing w:line="276" w:lineRule="auto"/>
        <w:ind w:left="0"/>
        <w:jc w:val="both"/>
      </w:pPr>
    </w:p>
    <w:p w14:paraId="7A5E337F" w14:textId="51E63703" w:rsidR="2AB230A3" w:rsidRDefault="2AB230A3" w:rsidP="000A2FC8">
      <w:pPr>
        <w:pStyle w:val="Nzev"/>
        <w:spacing w:line="276" w:lineRule="auto"/>
        <w:ind w:left="0"/>
        <w:jc w:val="both"/>
      </w:pPr>
    </w:p>
    <w:p w14:paraId="53288AFA" w14:textId="7F90E10D" w:rsidR="2AB230A3" w:rsidRDefault="2AB230A3" w:rsidP="000A2FC8">
      <w:pPr>
        <w:pStyle w:val="Nzev"/>
        <w:spacing w:line="276" w:lineRule="auto"/>
        <w:ind w:left="0"/>
        <w:jc w:val="both"/>
      </w:pPr>
    </w:p>
    <w:p w14:paraId="607312CE" w14:textId="1234F509" w:rsidR="2AB230A3" w:rsidRDefault="2AB230A3" w:rsidP="000A2FC8">
      <w:pPr>
        <w:pStyle w:val="Nzev"/>
        <w:spacing w:line="276" w:lineRule="auto"/>
        <w:ind w:left="0"/>
        <w:jc w:val="both"/>
      </w:pPr>
    </w:p>
    <w:p w14:paraId="63C1876D" w14:textId="751ED567" w:rsidR="2AB230A3" w:rsidRDefault="2AB230A3" w:rsidP="000A2FC8">
      <w:pPr>
        <w:pStyle w:val="Nzev"/>
        <w:spacing w:line="276" w:lineRule="auto"/>
        <w:ind w:left="0"/>
        <w:jc w:val="both"/>
      </w:pPr>
    </w:p>
    <w:p w14:paraId="037E3EA9" w14:textId="36A393E6" w:rsidR="2AB230A3" w:rsidRDefault="2AB230A3" w:rsidP="000A2FC8">
      <w:pPr>
        <w:pStyle w:val="Nzev"/>
        <w:spacing w:line="276" w:lineRule="auto"/>
        <w:ind w:left="0"/>
        <w:jc w:val="both"/>
      </w:pPr>
    </w:p>
    <w:p w14:paraId="3F6AA3D3" w14:textId="602B4EF9" w:rsidR="2AB230A3" w:rsidRDefault="2AB230A3" w:rsidP="000A2FC8">
      <w:pPr>
        <w:pStyle w:val="Nzev"/>
        <w:spacing w:line="276" w:lineRule="auto"/>
        <w:ind w:left="0"/>
        <w:jc w:val="both"/>
      </w:pPr>
    </w:p>
    <w:p w14:paraId="43292072" w14:textId="0ABA2C4D" w:rsidR="2AB230A3" w:rsidRDefault="2AB230A3" w:rsidP="000A2FC8">
      <w:pPr>
        <w:pStyle w:val="Nzev"/>
        <w:spacing w:line="276" w:lineRule="auto"/>
        <w:ind w:left="0"/>
        <w:jc w:val="both"/>
      </w:pPr>
    </w:p>
    <w:p w14:paraId="3BE79189" w14:textId="66280514" w:rsidR="2AB230A3" w:rsidRDefault="2AB230A3" w:rsidP="000A2FC8">
      <w:pPr>
        <w:pStyle w:val="Nzev"/>
        <w:spacing w:line="276" w:lineRule="auto"/>
        <w:ind w:left="0"/>
        <w:jc w:val="both"/>
      </w:pPr>
    </w:p>
    <w:p w14:paraId="24A1BC2D" w14:textId="621C709C" w:rsidR="2AB230A3" w:rsidRDefault="2AB230A3" w:rsidP="000A2FC8">
      <w:pPr>
        <w:pStyle w:val="Nzev"/>
        <w:spacing w:line="276" w:lineRule="auto"/>
        <w:ind w:left="0"/>
        <w:jc w:val="both"/>
      </w:pPr>
    </w:p>
    <w:p w14:paraId="0F4C04B9" w14:textId="77777777" w:rsidR="00007CD6" w:rsidRPr="00007CD6" w:rsidRDefault="00007CD6" w:rsidP="000A2FC8">
      <w:pPr>
        <w:spacing w:line="276" w:lineRule="auto"/>
        <w:jc w:val="both"/>
      </w:pPr>
    </w:p>
    <w:p w14:paraId="37E3BA27" w14:textId="77777777" w:rsidR="00010D7F" w:rsidRDefault="00010D7F" w:rsidP="000A2FC8">
      <w:pPr>
        <w:pStyle w:val="Nzev"/>
        <w:spacing w:line="276" w:lineRule="auto"/>
        <w:ind w:left="0"/>
        <w:jc w:val="both"/>
      </w:pPr>
    </w:p>
    <w:p w14:paraId="001DA9FF" w14:textId="77777777" w:rsidR="00010D7F" w:rsidRDefault="00010D7F" w:rsidP="000A2FC8">
      <w:pPr>
        <w:pStyle w:val="Nzev"/>
        <w:spacing w:line="276" w:lineRule="auto"/>
        <w:ind w:left="0"/>
        <w:jc w:val="both"/>
      </w:pPr>
    </w:p>
    <w:p w14:paraId="1F637CD3" w14:textId="77777777" w:rsidR="00010D7F" w:rsidRDefault="00010D7F" w:rsidP="000A2FC8">
      <w:pPr>
        <w:pStyle w:val="Nzev"/>
        <w:spacing w:line="276" w:lineRule="auto"/>
        <w:ind w:left="0"/>
        <w:jc w:val="both"/>
      </w:pPr>
    </w:p>
    <w:p w14:paraId="2A3BEAF9" w14:textId="77777777" w:rsidR="00010D7F" w:rsidRDefault="00010D7F" w:rsidP="000A2FC8">
      <w:pPr>
        <w:pStyle w:val="Nzev"/>
        <w:spacing w:line="276" w:lineRule="auto"/>
        <w:ind w:left="0"/>
        <w:jc w:val="both"/>
      </w:pPr>
    </w:p>
    <w:p w14:paraId="652441C7" w14:textId="77777777" w:rsidR="00010D7F" w:rsidRDefault="00010D7F" w:rsidP="000A2FC8">
      <w:pPr>
        <w:pStyle w:val="Nzev"/>
        <w:spacing w:line="276" w:lineRule="auto"/>
        <w:ind w:left="0"/>
        <w:jc w:val="both"/>
      </w:pPr>
    </w:p>
    <w:p w14:paraId="6FACE464" w14:textId="57B21032" w:rsidR="18BA7052" w:rsidRDefault="18BA7052" w:rsidP="000A2FC8">
      <w:pPr>
        <w:pStyle w:val="Nzev"/>
        <w:spacing w:line="276" w:lineRule="auto"/>
        <w:ind w:left="0"/>
        <w:jc w:val="both"/>
      </w:pPr>
      <w:r>
        <w:t>Poděkování</w:t>
      </w:r>
    </w:p>
    <w:p w14:paraId="3F243438" w14:textId="77777777" w:rsidR="006D326F" w:rsidRDefault="006D326F" w:rsidP="000A2FC8">
      <w:pPr>
        <w:spacing w:line="276" w:lineRule="auto"/>
        <w:jc w:val="both"/>
      </w:pPr>
    </w:p>
    <w:p w14:paraId="0A331D42" w14:textId="34B92DF1" w:rsidR="00007CD6" w:rsidRDefault="00007CD6" w:rsidP="000A2FC8">
      <w:pPr>
        <w:spacing w:line="276" w:lineRule="auto"/>
        <w:jc w:val="both"/>
      </w:pPr>
      <w:r>
        <w:t>Rád bych poděkoval vedoucímu mé maturitní práce Ing. Petru Duškovi za jeho ochotu, vstřícný přístup a cenné odborné rady, které mi poskytoval v průběhu zpracování této práce. Jeho zkušenosti a připomínky mi pomohly lépe porozumět dané problematice a přispěly ke kvalitnějšímu výsledku celé práce.</w:t>
      </w:r>
    </w:p>
    <w:p w14:paraId="7FE834E3" w14:textId="618C59EC" w:rsidR="2AB230A3" w:rsidRDefault="00007CD6" w:rsidP="000A2FC8">
      <w:pPr>
        <w:spacing w:line="276" w:lineRule="auto"/>
        <w:jc w:val="both"/>
      </w:pPr>
      <w:r>
        <w:t xml:space="preserve">Dále bych chtěl poděkovat programátorovi Ondřeji Votavovi za jeho významný podíl na </w:t>
      </w:r>
      <w:proofErr w:type="spellStart"/>
      <w:r>
        <w:t>backendové</w:t>
      </w:r>
      <w:proofErr w:type="spellEnd"/>
      <w:r>
        <w:t xml:space="preserve"> části webové aplikace. Velmi si vážím jeho přístupu, spolehlivosti a ochoty řešit vzniklé problémy. Spolupráce s ním probíhala na velmi dobré úrovni, komunikace byla bezproblémová a týmová práce díky tomu probíhala plynule a efektivně.</w:t>
      </w:r>
    </w:p>
    <w:p w14:paraId="3656B9AB" w14:textId="5105A20B" w:rsidR="00863BE7" w:rsidRDefault="00863BE7" w:rsidP="000A2FC8">
      <w:pPr>
        <w:pStyle w:val="Nzev"/>
        <w:spacing w:line="276" w:lineRule="auto"/>
        <w:ind w:left="0"/>
        <w:jc w:val="both"/>
      </w:pPr>
      <w:r>
        <w:lastRenderedPageBreak/>
        <w:t>Anotace</w:t>
      </w:r>
    </w:p>
    <w:p w14:paraId="335470CC" w14:textId="77777777" w:rsidR="006D326F" w:rsidRDefault="006D326F" w:rsidP="000A2FC8">
      <w:pPr>
        <w:spacing w:line="276" w:lineRule="auto"/>
        <w:jc w:val="both"/>
      </w:pPr>
    </w:p>
    <w:p w14:paraId="78EF6E18" w14:textId="6B52249C" w:rsidR="2AB230A3" w:rsidRDefault="00A87FFE" w:rsidP="000A2FC8">
      <w:pPr>
        <w:spacing w:line="276" w:lineRule="auto"/>
        <w:jc w:val="both"/>
      </w:pPr>
      <w:r w:rsidRPr="00A87FFE">
        <w:t xml:space="preserve">Cílem práce je vytvořit webovou aplikaci pro správu úkolů, projektů, a především maturitních prací ve školním prostředí. Aplikace umožní učitelům i studentům efektivně komunikovat, plánovat a spravovat jednotlivé projekty, třídy a skupiny žáků. Výsledkem </w:t>
      </w:r>
      <w:r>
        <w:t>je</w:t>
      </w:r>
      <w:r w:rsidRPr="00A87FFE">
        <w:t xml:space="preserve"> funkční systém, který slouž</w:t>
      </w:r>
      <w:r>
        <w:t>í</w:t>
      </w:r>
      <w:r w:rsidRPr="00A87FFE">
        <w:t xml:space="preserve"> jako přehledný nástroj pro koordinaci maturitních prací a souvisejících aktivit (odlehčená, jednoúčelová verze Microsoft Teams).</w:t>
      </w:r>
    </w:p>
    <w:p w14:paraId="7F91875C" w14:textId="77777777" w:rsidR="00D767CE" w:rsidRDefault="00D767CE" w:rsidP="000A2FC8">
      <w:pPr>
        <w:spacing w:line="276" w:lineRule="auto"/>
        <w:jc w:val="both"/>
      </w:pPr>
    </w:p>
    <w:p w14:paraId="62486C05" w14:textId="36D3FF90" w:rsidR="00A62629" w:rsidRDefault="006D326F" w:rsidP="00D767CE">
      <w:pPr>
        <w:spacing w:line="276" w:lineRule="auto"/>
        <w:jc w:val="both"/>
        <w:sectPr w:rsidR="00A62629" w:rsidSect="00A62629">
          <w:pgSz w:w="11906" w:h="16838"/>
          <w:pgMar w:top="1417" w:right="1417" w:bottom="1417" w:left="1417" w:header="708" w:footer="708" w:gutter="0"/>
          <w:pgNumType w:start="0"/>
          <w:cols w:space="708"/>
          <w:titlePg/>
          <w:docGrid w:linePitch="360"/>
        </w:sectPr>
      </w:pPr>
      <w:proofErr w:type="spellStart"/>
      <w:r w:rsidRPr="006D326F">
        <w:t>The</w:t>
      </w:r>
      <w:proofErr w:type="spellEnd"/>
      <w:r w:rsidRPr="006D326F">
        <w:t xml:space="preserve"> </w:t>
      </w:r>
      <w:proofErr w:type="spellStart"/>
      <w:r w:rsidRPr="006D326F">
        <w:t>aim</w:t>
      </w:r>
      <w:proofErr w:type="spellEnd"/>
      <w:r w:rsidRPr="006D326F">
        <w:t xml:space="preserve"> </w:t>
      </w:r>
      <w:proofErr w:type="spellStart"/>
      <w:r w:rsidRPr="006D326F">
        <w:t>of</w:t>
      </w:r>
      <w:proofErr w:type="spellEnd"/>
      <w:r w:rsidRPr="006D326F">
        <w:t xml:space="preserve"> </w:t>
      </w:r>
      <w:proofErr w:type="spellStart"/>
      <w:r w:rsidRPr="006D326F">
        <w:t>this</w:t>
      </w:r>
      <w:proofErr w:type="spellEnd"/>
      <w:r w:rsidRPr="006D326F">
        <w:t xml:space="preserve"> thesis </w:t>
      </w:r>
      <w:proofErr w:type="spellStart"/>
      <w:r w:rsidRPr="006D326F">
        <w:t>is</w:t>
      </w:r>
      <w:proofErr w:type="spellEnd"/>
      <w:r w:rsidRPr="006D326F">
        <w:t xml:space="preserve"> to </w:t>
      </w:r>
      <w:proofErr w:type="spellStart"/>
      <w:r w:rsidRPr="006D326F">
        <w:t>develop</w:t>
      </w:r>
      <w:proofErr w:type="spellEnd"/>
      <w:r w:rsidRPr="006D326F">
        <w:t xml:space="preserve"> a web </w:t>
      </w:r>
      <w:proofErr w:type="spellStart"/>
      <w:r w:rsidRPr="006D326F">
        <w:t>application</w:t>
      </w:r>
      <w:proofErr w:type="spellEnd"/>
      <w:r w:rsidRPr="006D326F">
        <w:t xml:space="preserve"> </w:t>
      </w:r>
      <w:proofErr w:type="spellStart"/>
      <w:r w:rsidRPr="006D326F">
        <w:t>for</w:t>
      </w:r>
      <w:proofErr w:type="spellEnd"/>
      <w:r w:rsidRPr="006D326F">
        <w:t xml:space="preserve"> </w:t>
      </w:r>
      <w:proofErr w:type="spellStart"/>
      <w:r w:rsidRPr="006D326F">
        <w:t>managing</w:t>
      </w:r>
      <w:proofErr w:type="spellEnd"/>
      <w:r w:rsidRPr="006D326F">
        <w:t xml:space="preserve"> </w:t>
      </w:r>
      <w:proofErr w:type="spellStart"/>
      <w:r w:rsidRPr="006D326F">
        <w:t>tasks</w:t>
      </w:r>
      <w:proofErr w:type="spellEnd"/>
      <w:r w:rsidRPr="006D326F">
        <w:t xml:space="preserve">, </w:t>
      </w:r>
      <w:proofErr w:type="spellStart"/>
      <w:r w:rsidRPr="006D326F">
        <w:t>projects</w:t>
      </w:r>
      <w:proofErr w:type="spellEnd"/>
      <w:r w:rsidRPr="006D326F">
        <w:t xml:space="preserve">, and </w:t>
      </w:r>
      <w:proofErr w:type="spellStart"/>
      <w:r w:rsidRPr="006D326F">
        <w:t>graduation</w:t>
      </w:r>
      <w:proofErr w:type="spellEnd"/>
      <w:r w:rsidRPr="006D326F">
        <w:t xml:space="preserve"> </w:t>
      </w:r>
      <w:proofErr w:type="spellStart"/>
      <w:r w:rsidRPr="006D326F">
        <w:t>theses</w:t>
      </w:r>
      <w:proofErr w:type="spellEnd"/>
      <w:r w:rsidRPr="006D326F">
        <w:t xml:space="preserve"> in a </w:t>
      </w:r>
      <w:proofErr w:type="spellStart"/>
      <w:r w:rsidRPr="006D326F">
        <w:t>school</w:t>
      </w:r>
      <w:proofErr w:type="spellEnd"/>
      <w:r w:rsidRPr="006D326F">
        <w:t xml:space="preserve"> environment. </w:t>
      </w:r>
      <w:proofErr w:type="spellStart"/>
      <w:r w:rsidRPr="006D326F">
        <w:t>The</w:t>
      </w:r>
      <w:proofErr w:type="spellEnd"/>
      <w:r w:rsidRPr="006D326F">
        <w:t xml:space="preserve"> </w:t>
      </w:r>
      <w:proofErr w:type="spellStart"/>
      <w:r w:rsidRPr="006D326F">
        <w:t>application</w:t>
      </w:r>
      <w:proofErr w:type="spellEnd"/>
      <w:r w:rsidRPr="006D326F">
        <w:t xml:space="preserve"> </w:t>
      </w:r>
      <w:proofErr w:type="spellStart"/>
      <w:r w:rsidRPr="006D326F">
        <w:t>will</w:t>
      </w:r>
      <w:proofErr w:type="spellEnd"/>
      <w:r w:rsidRPr="006D326F">
        <w:t xml:space="preserve"> </w:t>
      </w:r>
      <w:proofErr w:type="spellStart"/>
      <w:r w:rsidRPr="006D326F">
        <w:t>enable</w:t>
      </w:r>
      <w:proofErr w:type="spellEnd"/>
      <w:r w:rsidRPr="006D326F">
        <w:t xml:space="preserve"> </w:t>
      </w:r>
      <w:proofErr w:type="spellStart"/>
      <w:r w:rsidRPr="006D326F">
        <w:t>teachers</w:t>
      </w:r>
      <w:proofErr w:type="spellEnd"/>
      <w:r w:rsidRPr="006D326F">
        <w:t xml:space="preserve"> and </w:t>
      </w:r>
      <w:proofErr w:type="spellStart"/>
      <w:r w:rsidRPr="006D326F">
        <w:t>students</w:t>
      </w:r>
      <w:proofErr w:type="spellEnd"/>
      <w:r w:rsidRPr="006D326F">
        <w:t xml:space="preserve"> to </w:t>
      </w:r>
      <w:proofErr w:type="spellStart"/>
      <w:r w:rsidRPr="006D326F">
        <w:t>communicate</w:t>
      </w:r>
      <w:proofErr w:type="spellEnd"/>
      <w:r w:rsidRPr="006D326F">
        <w:t xml:space="preserve"> </w:t>
      </w:r>
      <w:proofErr w:type="spellStart"/>
      <w:r w:rsidRPr="006D326F">
        <w:t>effectively</w:t>
      </w:r>
      <w:proofErr w:type="spellEnd"/>
      <w:r w:rsidRPr="006D326F">
        <w:t xml:space="preserve">, </w:t>
      </w:r>
      <w:proofErr w:type="spellStart"/>
      <w:r w:rsidRPr="006D326F">
        <w:t>plan</w:t>
      </w:r>
      <w:proofErr w:type="spellEnd"/>
      <w:r w:rsidRPr="006D326F">
        <w:t xml:space="preserve">, and </w:t>
      </w:r>
      <w:proofErr w:type="spellStart"/>
      <w:r w:rsidRPr="006D326F">
        <w:t>manage</w:t>
      </w:r>
      <w:proofErr w:type="spellEnd"/>
      <w:r w:rsidRPr="006D326F">
        <w:t xml:space="preserve"> </w:t>
      </w:r>
      <w:proofErr w:type="spellStart"/>
      <w:r w:rsidRPr="006D326F">
        <w:t>individual</w:t>
      </w:r>
      <w:proofErr w:type="spellEnd"/>
      <w:r w:rsidRPr="006D326F">
        <w:t xml:space="preserve"> </w:t>
      </w:r>
      <w:proofErr w:type="spellStart"/>
      <w:r w:rsidRPr="006D326F">
        <w:t>projects</w:t>
      </w:r>
      <w:proofErr w:type="spellEnd"/>
      <w:r w:rsidRPr="006D326F">
        <w:t xml:space="preserve">, </w:t>
      </w:r>
      <w:proofErr w:type="spellStart"/>
      <w:r w:rsidRPr="006D326F">
        <w:t>classes</w:t>
      </w:r>
      <w:proofErr w:type="spellEnd"/>
      <w:r w:rsidRPr="006D326F">
        <w:t xml:space="preserve">, and student </w:t>
      </w:r>
      <w:proofErr w:type="spellStart"/>
      <w:r w:rsidRPr="006D326F">
        <w:t>groups</w:t>
      </w:r>
      <w:proofErr w:type="spellEnd"/>
      <w:r w:rsidRPr="006D326F">
        <w:t xml:space="preserve">. </w:t>
      </w:r>
      <w:proofErr w:type="spellStart"/>
      <w:r w:rsidRPr="006D326F">
        <w:t>The</w:t>
      </w:r>
      <w:proofErr w:type="spellEnd"/>
      <w:r w:rsidRPr="006D326F">
        <w:t xml:space="preserve"> </w:t>
      </w:r>
      <w:proofErr w:type="spellStart"/>
      <w:r w:rsidRPr="006D326F">
        <w:t>result</w:t>
      </w:r>
      <w:proofErr w:type="spellEnd"/>
      <w:r w:rsidRPr="006D326F">
        <w:t xml:space="preserve"> </w:t>
      </w:r>
      <w:proofErr w:type="spellStart"/>
      <w:r w:rsidRPr="006D326F">
        <w:t>is</w:t>
      </w:r>
      <w:proofErr w:type="spellEnd"/>
      <w:r w:rsidRPr="006D326F">
        <w:t xml:space="preserve"> a </w:t>
      </w:r>
      <w:proofErr w:type="spellStart"/>
      <w:r w:rsidRPr="006D326F">
        <w:t>functional</w:t>
      </w:r>
      <w:proofErr w:type="spellEnd"/>
      <w:r w:rsidRPr="006D326F">
        <w:t xml:space="preserve"> </w:t>
      </w:r>
      <w:proofErr w:type="spellStart"/>
      <w:r w:rsidRPr="006D326F">
        <w:t>system</w:t>
      </w:r>
      <w:proofErr w:type="spellEnd"/>
      <w:r w:rsidRPr="006D326F">
        <w:t xml:space="preserve"> </w:t>
      </w:r>
      <w:proofErr w:type="spellStart"/>
      <w:r w:rsidRPr="006D326F">
        <w:t>serving</w:t>
      </w:r>
      <w:proofErr w:type="spellEnd"/>
      <w:r w:rsidRPr="006D326F">
        <w:t xml:space="preserve"> as a </w:t>
      </w:r>
      <w:proofErr w:type="spellStart"/>
      <w:r w:rsidRPr="006D326F">
        <w:t>clear</w:t>
      </w:r>
      <w:proofErr w:type="spellEnd"/>
      <w:r w:rsidRPr="006D326F">
        <w:t xml:space="preserve"> and </w:t>
      </w:r>
      <w:proofErr w:type="spellStart"/>
      <w:r w:rsidRPr="006D326F">
        <w:t>organized</w:t>
      </w:r>
      <w:proofErr w:type="spellEnd"/>
      <w:r w:rsidRPr="006D326F">
        <w:t xml:space="preserve"> </w:t>
      </w:r>
      <w:proofErr w:type="spellStart"/>
      <w:r w:rsidRPr="006D326F">
        <w:t>tool</w:t>
      </w:r>
      <w:proofErr w:type="spellEnd"/>
      <w:r w:rsidRPr="006D326F">
        <w:t xml:space="preserve"> </w:t>
      </w:r>
      <w:proofErr w:type="spellStart"/>
      <w:r w:rsidRPr="006D326F">
        <w:t>for</w:t>
      </w:r>
      <w:proofErr w:type="spellEnd"/>
      <w:r w:rsidRPr="006D326F">
        <w:t xml:space="preserve"> </w:t>
      </w:r>
      <w:proofErr w:type="spellStart"/>
      <w:r w:rsidRPr="006D326F">
        <w:t>coordinating</w:t>
      </w:r>
      <w:proofErr w:type="spellEnd"/>
      <w:r w:rsidRPr="006D326F">
        <w:t xml:space="preserve"> </w:t>
      </w:r>
      <w:proofErr w:type="spellStart"/>
      <w:r w:rsidRPr="006D326F">
        <w:t>graduation</w:t>
      </w:r>
      <w:proofErr w:type="spellEnd"/>
      <w:r w:rsidRPr="006D326F">
        <w:t xml:space="preserve"> </w:t>
      </w:r>
      <w:proofErr w:type="spellStart"/>
      <w:r w:rsidRPr="006D326F">
        <w:t>theses</w:t>
      </w:r>
      <w:proofErr w:type="spellEnd"/>
      <w:r w:rsidRPr="006D326F">
        <w:t xml:space="preserve"> and </w:t>
      </w:r>
      <w:proofErr w:type="spellStart"/>
      <w:r w:rsidRPr="006D326F">
        <w:t>related</w:t>
      </w:r>
      <w:proofErr w:type="spellEnd"/>
      <w:r w:rsidRPr="006D326F">
        <w:t xml:space="preserve"> </w:t>
      </w:r>
      <w:proofErr w:type="spellStart"/>
      <w:proofErr w:type="gramStart"/>
      <w:r w:rsidRPr="006D326F">
        <w:t>activities</w:t>
      </w:r>
      <w:proofErr w:type="spellEnd"/>
      <w:r w:rsidRPr="006D326F">
        <w:t xml:space="preserve">  </w:t>
      </w:r>
      <w:r w:rsidR="006314B9">
        <w:t>(</w:t>
      </w:r>
      <w:proofErr w:type="gramEnd"/>
      <w:r w:rsidRPr="006D326F">
        <w:t xml:space="preserve">a </w:t>
      </w:r>
      <w:proofErr w:type="spellStart"/>
      <w:r w:rsidRPr="006D326F">
        <w:t>lightweight</w:t>
      </w:r>
      <w:proofErr w:type="spellEnd"/>
      <w:r w:rsidRPr="006D326F">
        <w:t>, single-</w:t>
      </w:r>
      <w:proofErr w:type="spellStart"/>
      <w:r w:rsidRPr="006D326F">
        <w:t>purpose</w:t>
      </w:r>
      <w:proofErr w:type="spellEnd"/>
      <w:r w:rsidRPr="006D326F">
        <w:t xml:space="preserve"> </w:t>
      </w:r>
      <w:proofErr w:type="spellStart"/>
      <w:r w:rsidRPr="006D326F">
        <w:t>alternative</w:t>
      </w:r>
      <w:proofErr w:type="spellEnd"/>
      <w:r w:rsidRPr="006D326F">
        <w:t xml:space="preserve"> to Microsoft Teams</w:t>
      </w:r>
      <w:r w:rsidR="006314B9">
        <w:t>)</w:t>
      </w:r>
      <w:r w:rsidRPr="006D326F">
        <w:t>.</w:t>
      </w:r>
    </w:p>
    <w:p w14:paraId="452254E7" w14:textId="77777777" w:rsidR="00863BE7" w:rsidRDefault="00863BE7" w:rsidP="000A2FC8">
      <w:pPr>
        <w:pStyle w:val="Nzev"/>
        <w:spacing w:line="276" w:lineRule="auto"/>
        <w:ind w:left="0"/>
        <w:jc w:val="both"/>
      </w:pPr>
      <w:r>
        <w:lastRenderedPageBreak/>
        <w:t>Obsah</w:t>
      </w:r>
    </w:p>
    <w:sdt>
      <w:sdtPr>
        <w:id w:val="448755410"/>
        <w:docPartObj>
          <w:docPartGallery w:val="Table of Contents"/>
          <w:docPartUnique/>
        </w:docPartObj>
      </w:sdtPr>
      <w:sdtContent>
        <w:p w14:paraId="043D65F2" w14:textId="2CC0B0E6" w:rsidR="00747512" w:rsidRDefault="006D7D28">
          <w:pPr>
            <w:pStyle w:val="Obsah1"/>
            <w:tabs>
              <w:tab w:val="right" w:leader="dot" w:pos="9062"/>
            </w:tabs>
            <w:rPr>
              <w:rFonts w:eastAsiaTheme="minorEastAsia"/>
              <w:noProof/>
              <w:kern w:val="2"/>
              <w:lang w:eastAsia="cs-CZ"/>
              <w14:ligatures w14:val="standardContextual"/>
            </w:rPr>
          </w:pPr>
          <w:r>
            <w:fldChar w:fldCharType="begin"/>
          </w:r>
          <w:r>
            <w:instrText>TOC \o "1-9" \z \u \h</w:instrText>
          </w:r>
          <w:r>
            <w:fldChar w:fldCharType="separate"/>
          </w:r>
          <w:hyperlink w:anchor="_Toc227525048" w:history="1">
            <w:r w:rsidR="00747512" w:rsidRPr="00652E4E">
              <w:rPr>
                <w:rStyle w:val="Hypertextovodkaz"/>
                <w:noProof/>
              </w:rPr>
              <w:t>Teoretický úvod</w:t>
            </w:r>
            <w:r w:rsidR="00747512">
              <w:rPr>
                <w:noProof/>
                <w:webHidden/>
              </w:rPr>
              <w:tab/>
            </w:r>
            <w:r w:rsidR="00747512">
              <w:rPr>
                <w:noProof/>
                <w:webHidden/>
              </w:rPr>
              <w:fldChar w:fldCharType="begin"/>
            </w:r>
            <w:r w:rsidR="00747512">
              <w:rPr>
                <w:noProof/>
                <w:webHidden/>
              </w:rPr>
              <w:instrText xml:space="preserve"> PAGEREF _Toc227525048 \h </w:instrText>
            </w:r>
            <w:r w:rsidR="00747512">
              <w:rPr>
                <w:noProof/>
                <w:webHidden/>
              </w:rPr>
            </w:r>
            <w:r w:rsidR="00747512">
              <w:rPr>
                <w:noProof/>
                <w:webHidden/>
              </w:rPr>
              <w:fldChar w:fldCharType="separate"/>
            </w:r>
            <w:r w:rsidR="00747512">
              <w:rPr>
                <w:noProof/>
                <w:webHidden/>
              </w:rPr>
              <w:t>6</w:t>
            </w:r>
            <w:r w:rsidR="00747512">
              <w:rPr>
                <w:noProof/>
                <w:webHidden/>
              </w:rPr>
              <w:fldChar w:fldCharType="end"/>
            </w:r>
          </w:hyperlink>
        </w:p>
        <w:p w14:paraId="427CA4F1" w14:textId="34508B1A" w:rsidR="00747512" w:rsidRDefault="00747512">
          <w:pPr>
            <w:pStyle w:val="Obsah1"/>
            <w:tabs>
              <w:tab w:val="right" w:leader="dot" w:pos="9062"/>
            </w:tabs>
            <w:rPr>
              <w:rFonts w:eastAsiaTheme="minorEastAsia"/>
              <w:noProof/>
              <w:kern w:val="2"/>
              <w:lang w:eastAsia="cs-CZ"/>
              <w14:ligatures w14:val="standardContextual"/>
            </w:rPr>
          </w:pPr>
          <w:hyperlink w:anchor="_Toc227525049" w:history="1">
            <w:r w:rsidRPr="00652E4E">
              <w:rPr>
                <w:rStyle w:val="Hypertextovodkaz"/>
                <w:noProof/>
              </w:rPr>
              <w:t>Návrhy a rozbor řešení</w:t>
            </w:r>
            <w:r>
              <w:rPr>
                <w:noProof/>
                <w:webHidden/>
              </w:rPr>
              <w:tab/>
            </w:r>
            <w:r>
              <w:rPr>
                <w:noProof/>
                <w:webHidden/>
              </w:rPr>
              <w:fldChar w:fldCharType="begin"/>
            </w:r>
            <w:r>
              <w:rPr>
                <w:noProof/>
                <w:webHidden/>
              </w:rPr>
              <w:instrText xml:space="preserve"> PAGEREF _Toc227525049 \h </w:instrText>
            </w:r>
            <w:r>
              <w:rPr>
                <w:noProof/>
                <w:webHidden/>
              </w:rPr>
            </w:r>
            <w:r>
              <w:rPr>
                <w:noProof/>
                <w:webHidden/>
              </w:rPr>
              <w:fldChar w:fldCharType="separate"/>
            </w:r>
            <w:r>
              <w:rPr>
                <w:noProof/>
                <w:webHidden/>
              </w:rPr>
              <w:t>7</w:t>
            </w:r>
            <w:r>
              <w:rPr>
                <w:noProof/>
                <w:webHidden/>
              </w:rPr>
              <w:fldChar w:fldCharType="end"/>
            </w:r>
          </w:hyperlink>
        </w:p>
        <w:p w14:paraId="42D09BF3" w14:textId="27BFF218" w:rsidR="00747512" w:rsidRDefault="00747512">
          <w:pPr>
            <w:pStyle w:val="Obsah2"/>
            <w:tabs>
              <w:tab w:val="right" w:leader="dot" w:pos="9062"/>
            </w:tabs>
            <w:rPr>
              <w:rFonts w:eastAsiaTheme="minorEastAsia"/>
              <w:noProof/>
              <w:kern w:val="2"/>
              <w:lang w:eastAsia="cs-CZ"/>
              <w14:ligatures w14:val="standardContextual"/>
            </w:rPr>
          </w:pPr>
          <w:hyperlink w:anchor="_Toc227525050" w:history="1">
            <w:r w:rsidRPr="00652E4E">
              <w:rPr>
                <w:rStyle w:val="Hypertextovodkaz"/>
                <w:noProof/>
              </w:rPr>
              <w:t>Rozbor problému a cíle aplikace</w:t>
            </w:r>
            <w:r>
              <w:rPr>
                <w:noProof/>
                <w:webHidden/>
              </w:rPr>
              <w:tab/>
            </w:r>
            <w:r>
              <w:rPr>
                <w:noProof/>
                <w:webHidden/>
              </w:rPr>
              <w:fldChar w:fldCharType="begin"/>
            </w:r>
            <w:r>
              <w:rPr>
                <w:noProof/>
                <w:webHidden/>
              </w:rPr>
              <w:instrText xml:space="preserve"> PAGEREF _Toc227525050 \h </w:instrText>
            </w:r>
            <w:r>
              <w:rPr>
                <w:noProof/>
                <w:webHidden/>
              </w:rPr>
            </w:r>
            <w:r>
              <w:rPr>
                <w:noProof/>
                <w:webHidden/>
              </w:rPr>
              <w:fldChar w:fldCharType="separate"/>
            </w:r>
            <w:r>
              <w:rPr>
                <w:noProof/>
                <w:webHidden/>
              </w:rPr>
              <w:t>7</w:t>
            </w:r>
            <w:r>
              <w:rPr>
                <w:noProof/>
                <w:webHidden/>
              </w:rPr>
              <w:fldChar w:fldCharType="end"/>
            </w:r>
          </w:hyperlink>
        </w:p>
        <w:p w14:paraId="57FB906B" w14:textId="5935F954" w:rsidR="00747512" w:rsidRDefault="00747512">
          <w:pPr>
            <w:pStyle w:val="Obsah3"/>
            <w:tabs>
              <w:tab w:val="right" w:leader="dot" w:pos="9062"/>
            </w:tabs>
            <w:rPr>
              <w:rFonts w:eastAsiaTheme="minorEastAsia"/>
              <w:noProof/>
              <w:kern w:val="2"/>
              <w:lang w:eastAsia="cs-CZ"/>
              <w14:ligatures w14:val="standardContextual"/>
            </w:rPr>
          </w:pPr>
          <w:hyperlink w:anchor="_Toc227525051" w:history="1">
            <w:r w:rsidRPr="00652E4E">
              <w:rPr>
                <w:rStyle w:val="Hypertextovodkaz"/>
                <w:noProof/>
              </w:rPr>
              <w:t>Architektura aplikace</w:t>
            </w:r>
            <w:r>
              <w:rPr>
                <w:noProof/>
                <w:webHidden/>
              </w:rPr>
              <w:tab/>
            </w:r>
            <w:r>
              <w:rPr>
                <w:noProof/>
                <w:webHidden/>
              </w:rPr>
              <w:fldChar w:fldCharType="begin"/>
            </w:r>
            <w:r>
              <w:rPr>
                <w:noProof/>
                <w:webHidden/>
              </w:rPr>
              <w:instrText xml:space="preserve"> PAGEREF _Toc227525051 \h </w:instrText>
            </w:r>
            <w:r>
              <w:rPr>
                <w:noProof/>
                <w:webHidden/>
              </w:rPr>
            </w:r>
            <w:r>
              <w:rPr>
                <w:noProof/>
                <w:webHidden/>
              </w:rPr>
              <w:fldChar w:fldCharType="separate"/>
            </w:r>
            <w:r>
              <w:rPr>
                <w:noProof/>
                <w:webHidden/>
              </w:rPr>
              <w:t>7</w:t>
            </w:r>
            <w:r>
              <w:rPr>
                <w:noProof/>
                <w:webHidden/>
              </w:rPr>
              <w:fldChar w:fldCharType="end"/>
            </w:r>
          </w:hyperlink>
        </w:p>
        <w:p w14:paraId="68E03C39" w14:textId="67558CE6" w:rsidR="00747512" w:rsidRDefault="00747512">
          <w:pPr>
            <w:pStyle w:val="Obsah3"/>
            <w:tabs>
              <w:tab w:val="right" w:leader="dot" w:pos="9062"/>
            </w:tabs>
            <w:rPr>
              <w:rFonts w:eastAsiaTheme="minorEastAsia"/>
              <w:noProof/>
              <w:kern w:val="2"/>
              <w:lang w:eastAsia="cs-CZ"/>
              <w14:ligatures w14:val="standardContextual"/>
            </w:rPr>
          </w:pPr>
          <w:hyperlink w:anchor="_Toc227525052" w:history="1">
            <w:r w:rsidRPr="00652E4E">
              <w:rPr>
                <w:rStyle w:val="Hypertextovodkaz"/>
                <w:noProof/>
              </w:rPr>
              <w:t>Návrh struktury stránek a navigace</w:t>
            </w:r>
            <w:r>
              <w:rPr>
                <w:noProof/>
                <w:webHidden/>
              </w:rPr>
              <w:tab/>
            </w:r>
            <w:r>
              <w:rPr>
                <w:noProof/>
                <w:webHidden/>
              </w:rPr>
              <w:fldChar w:fldCharType="begin"/>
            </w:r>
            <w:r>
              <w:rPr>
                <w:noProof/>
                <w:webHidden/>
              </w:rPr>
              <w:instrText xml:space="preserve"> PAGEREF _Toc227525052 \h </w:instrText>
            </w:r>
            <w:r>
              <w:rPr>
                <w:noProof/>
                <w:webHidden/>
              </w:rPr>
            </w:r>
            <w:r>
              <w:rPr>
                <w:noProof/>
                <w:webHidden/>
              </w:rPr>
              <w:fldChar w:fldCharType="separate"/>
            </w:r>
            <w:r>
              <w:rPr>
                <w:noProof/>
                <w:webHidden/>
              </w:rPr>
              <w:t>8</w:t>
            </w:r>
            <w:r>
              <w:rPr>
                <w:noProof/>
                <w:webHidden/>
              </w:rPr>
              <w:fldChar w:fldCharType="end"/>
            </w:r>
          </w:hyperlink>
        </w:p>
        <w:p w14:paraId="7D73515C" w14:textId="41EFF54F" w:rsidR="00747512" w:rsidRDefault="00747512">
          <w:pPr>
            <w:pStyle w:val="Obsah3"/>
            <w:tabs>
              <w:tab w:val="right" w:leader="dot" w:pos="9062"/>
            </w:tabs>
            <w:rPr>
              <w:rFonts w:eastAsiaTheme="minorEastAsia"/>
              <w:noProof/>
              <w:kern w:val="2"/>
              <w:lang w:eastAsia="cs-CZ"/>
              <w14:ligatures w14:val="standardContextual"/>
            </w:rPr>
          </w:pPr>
          <w:hyperlink w:anchor="_Toc227525053" w:history="1">
            <w:r w:rsidRPr="00652E4E">
              <w:rPr>
                <w:rStyle w:val="Hypertextovodkaz"/>
                <w:noProof/>
              </w:rPr>
              <w:t>Datové modely a typy</w:t>
            </w:r>
            <w:r>
              <w:rPr>
                <w:noProof/>
                <w:webHidden/>
              </w:rPr>
              <w:tab/>
            </w:r>
            <w:r>
              <w:rPr>
                <w:noProof/>
                <w:webHidden/>
              </w:rPr>
              <w:fldChar w:fldCharType="begin"/>
            </w:r>
            <w:r>
              <w:rPr>
                <w:noProof/>
                <w:webHidden/>
              </w:rPr>
              <w:instrText xml:space="preserve"> PAGEREF _Toc227525053 \h </w:instrText>
            </w:r>
            <w:r>
              <w:rPr>
                <w:noProof/>
                <w:webHidden/>
              </w:rPr>
            </w:r>
            <w:r>
              <w:rPr>
                <w:noProof/>
                <w:webHidden/>
              </w:rPr>
              <w:fldChar w:fldCharType="separate"/>
            </w:r>
            <w:r>
              <w:rPr>
                <w:noProof/>
                <w:webHidden/>
              </w:rPr>
              <w:t>9</w:t>
            </w:r>
            <w:r>
              <w:rPr>
                <w:noProof/>
                <w:webHidden/>
              </w:rPr>
              <w:fldChar w:fldCharType="end"/>
            </w:r>
          </w:hyperlink>
        </w:p>
        <w:p w14:paraId="4C0543E3" w14:textId="558D4C49" w:rsidR="00747512" w:rsidRDefault="00747512">
          <w:pPr>
            <w:pStyle w:val="Obsah2"/>
            <w:tabs>
              <w:tab w:val="right" w:leader="dot" w:pos="9062"/>
            </w:tabs>
            <w:rPr>
              <w:rFonts w:eastAsiaTheme="minorEastAsia"/>
              <w:noProof/>
              <w:kern w:val="2"/>
              <w:lang w:eastAsia="cs-CZ"/>
              <w14:ligatures w14:val="standardContextual"/>
            </w:rPr>
          </w:pPr>
          <w:hyperlink w:anchor="_Toc227525054" w:history="1">
            <w:r w:rsidRPr="00652E4E">
              <w:rPr>
                <w:rStyle w:val="Hypertextovodkaz"/>
                <w:noProof/>
              </w:rPr>
              <w:t>Použité technologie</w:t>
            </w:r>
            <w:r>
              <w:rPr>
                <w:noProof/>
                <w:webHidden/>
              </w:rPr>
              <w:tab/>
            </w:r>
            <w:r>
              <w:rPr>
                <w:noProof/>
                <w:webHidden/>
              </w:rPr>
              <w:fldChar w:fldCharType="begin"/>
            </w:r>
            <w:r>
              <w:rPr>
                <w:noProof/>
                <w:webHidden/>
              </w:rPr>
              <w:instrText xml:space="preserve"> PAGEREF _Toc227525054 \h </w:instrText>
            </w:r>
            <w:r>
              <w:rPr>
                <w:noProof/>
                <w:webHidden/>
              </w:rPr>
            </w:r>
            <w:r>
              <w:rPr>
                <w:noProof/>
                <w:webHidden/>
              </w:rPr>
              <w:fldChar w:fldCharType="separate"/>
            </w:r>
            <w:r>
              <w:rPr>
                <w:noProof/>
                <w:webHidden/>
              </w:rPr>
              <w:t>9</w:t>
            </w:r>
            <w:r>
              <w:rPr>
                <w:noProof/>
                <w:webHidden/>
              </w:rPr>
              <w:fldChar w:fldCharType="end"/>
            </w:r>
          </w:hyperlink>
        </w:p>
        <w:p w14:paraId="010A32E9" w14:textId="2EFDC41C" w:rsidR="00747512" w:rsidRDefault="00747512">
          <w:pPr>
            <w:pStyle w:val="Obsah3"/>
            <w:tabs>
              <w:tab w:val="right" w:leader="dot" w:pos="9062"/>
            </w:tabs>
            <w:rPr>
              <w:rFonts w:eastAsiaTheme="minorEastAsia"/>
              <w:noProof/>
              <w:kern w:val="2"/>
              <w:lang w:eastAsia="cs-CZ"/>
              <w14:ligatures w14:val="standardContextual"/>
            </w:rPr>
          </w:pPr>
          <w:hyperlink w:anchor="_Toc227525055" w:history="1">
            <w:r w:rsidRPr="00652E4E">
              <w:rPr>
                <w:rStyle w:val="Hypertextovodkaz"/>
                <w:noProof/>
              </w:rPr>
              <w:t>Vývojové prostředí – WebStorm</w:t>
            </w:r>
            <w:r>
              <w:rPr>
                <w:noProof/>
                <w:webHidden/>
              </w:rPr>
              <w:tab/>
            </w:r>
            <w:r>
              <w:rPr>
                <w:noProof/>
                <w:webHidden/>
              </w:rPr>
              <w:fldChar w:fldCharType="begin"/>
            </w:r>
            <w:r>
              <w:rPr>
                <w:noProof/>
                <w:webHidden/>
              </w:rPr>
              <w:instrText xml:space="preserve"> PAGEREF _Toc227525055 \h </w:instrText>
            </w:r>
            <w:r>
              <w:rPr>
                <w:noProof/>
                <w:webHidden/>
              </w:rPr>
            </w:r>
            <w:r>
              <w:rPr>
                <w:noProof/>
                <w:webHidden/>
              </w:rPr>
              <w:fldChar w:fldCharType="separate"/>
            </w:r>
            <w:r>
              <w:rPr>
                <w:noProof/>
                <w:webHidden/>
              </w:rPr>
              <w:t>9</w:t>
            </w:r>
            <w:r>
              <w:rPr>
                <w:noProof/>
                <w:webHidden/>
              </w:rPr>
              <w:fldChar w:fldCharType="end"/>
            </w:r>
          </w:hyperlink>
        </w:p>
        <w:p w14:paraId="7F4FC725" w14:textId="6EC0B563" w:rsidR="00747512" w:rsidRDefault="00747512">
          <w:pPr>
            <w:pStyle w:val="Obsah3"/>
            <w:tabs>
              <w:tab w:val="right" w:leader="dot" w:pos="9062"/>
            </w:tabs>
            <w:rPr>
              <w:rFonts w:eastAsiaTheme="minorEastAsia"/>
              <w:noProof/>
              <w:kern w:val="2"/>
              <w:lang w:eastAsia="cs-CZ"/>
              <w14:ligatures w14:val="standardContextual"/>
            </w:rPr>
          </w:pPr>
          <w:hyperlink w:anchor="_Toc227525056" w:history="1">
            <w:r w:rsidRPr="00652E4E">
              <w:rPr>
                <w:rStyle w:val="Hypertextovodkaz"/>
                <w:noProof/>
              </w:rPr>
              <w:t>Správa verzí – Git a GitHub</w:t>
            </w:r>
            <w:r>
              <w:rPr>
                <w:noProof/>
                <w:webHidden/>
              </w:rPr>
              <w:tab/>
            </w:r>
            <w:r>
              <w:rPr>
                <w:noProof/>
                <w:webHidden/>
              </w:rPr>
              <w:fldChar w:fldCharType="begin"/>
            </w:r>
            <w:r>
              <w:rPr>
                <w:noProof/>
                <w:webHidden/>
              </w:rPr>
              <w:instrText xml:space="preserve"> PAGEREF _Toc227525056 \h </w:instrText>
            </w:r>
            <w:r>
              <w:rPr>
                <w:noProof/>
                <w:webHidden/>
              </w:rPr>
            </w:r>
            <w:r>
              <w:rPr>
                <w:noProof/>
                <w:webHidden/>
              </w:rPr>
              <w:fldChar w:fldCharType="separate"/>
            </w:r>
            <w:r>
              <w:rPr>
                <w:noProof/>
                <w:webHidden/>
              </w:rPr>
              <w:t>10</w:t>
            </w:r>
            <w:r>
              <w:rPr>
                <w:noProof/>
                <w:webHidden/>
              </w:rPr>
              <w:fldChar w:fldCharType="end"/>
            </w:r>
          </w:hyperlink>
        </w:p>
        <w:p w14:paraId="3297C09E" w14:textId="5851077E" w:rsidR="00747512" w:rsidRDefault="00747512">
          <w:pPr>
            <w:pStyle w:val="Obsah3"/>
            <w:tabs>
              <w:tab w:val="right" w:leader="dot" w:pos="9062"/>
            </w:tabs>
            <w:rPr>
              <w:rFonts w:eastAsiaTheme="minorEastAsia"/>
              <w:noProof/>
              <w:kern w:val="2"/>
              <w:lang w:eastAsia="cs-CZ"/>
              <w14:ligatures w14:val="standardContextual"/>
            </w:rPr>
          </w:pPr>
          <w:hyperlink w:anchor="_Toc227525057" w:history="1">
            <w:r w:rsidRPr="00652E4E">
              <w:rPr>
                <w:rStyle w:val="Hypertextovodkaz"/>
                <w:noProof/>
              </w:rPr>
              <w:t>Správce balíčků – pnpm</w:t>
            </w:r>
            <w:r>
              <w:rPr>
                <w:noProof/>
                <w:webHidden/>
              </w:rPr>
              <w:tab/>
            </w:r>
            <w:r>
              <w:rPr>
                <w:noProof/>
                <w:webHidden/>
              </w:rPr>
              <w:fldChar w:fldCharType="begin"/>
            </w:r>
            <w:r>
              <w:rPr>
                <w:noProof/>
                <w:webHidden/>
              </w:rPr>
              <w:instrText xml:space="preserve"> PAGEREF _Toc227525057 \h </w:instrText>
            </w:r>
            <w:r>
              <w:rPr>
                <w:noProof/>
                <w:webHidden/>
              </w:rPr>
            </w:r>
            <w:r>
              <w:rPr>
                <w:noProof/>
                <w:webHidden/>
              </w:rPr>
              <w:fldChar w:fldCharType="separate"/>
            </w:r>
            <w:r>
              <w:rPr>
                <w:noProof/>
                <w:webHidden/>
              </w:rPr>
              <w:t>10</w:t>
            </w:r>
            <w:r>
              <w:rPr>
                <w:noProof/>
                <w:webHidden/>
              </w:rPr>
              <w:fldChar w:fldCharType="end"/>
            </w:r>
          </w:hyperlink>
        </w:p>
        <w:p w14:paraId="02C53B41" w14:textId="101F70BA" w:rsidR="00747512" w:rsidRDefault="00747512">
          <w:pPr>
            <w:pStyle w:val="Obsah3"/>
            <w:tabs>
              <w:tab w:val="right" w:leader="dot" w:pos="9062"/>
            </w:tabs>
            <w:rPr>
              <w:rFonts w:eastAsiaTheme="minorEastAsia"/>
              <w:noProof/>
              <w:kern w:val="2"/>
              <w:lang w:eastAsia="cs-CZ"/>
              <w14:ligatures w14:val="standardContextual"/>
            </w:rPr>
          </w:pPr>
          <w:hyperlink w:anchor="_Toc227525058" w:history="1">
            <w:r w:rsidRPr="00652E4E">
              <w:rPr>
                <w:rStyle w:val="Hypertextovodkaz"/>
                <w:noProof/>
              </w:rPr>
              <w:t>Programovací jazyky – TypeScript</w:t>
            </w:r>
            <w:r>
              <w:rPr>
                <w:noProof/>
                <w:webHidden/>
              </w:rPr>
              <w:tab/>
            </w:r>
            <w:r>
              <w:rPr>
                <w:noProof/>
                <w:webHidden/>
              </w:rPr>
              <w:fldChar w:fldCharType="begin"/>
            </w:r>
            <w:r>
              <w:rPr>
                <w:noProof/>
                <w:webHidden/>
              </w:rPr>
              <w:instrText xml:space="preserve"> PAGEREF _Toc227525058 \h </w:instrText>
            </w:r>
            <w:r>
              <w:rPr>
                <w:noProof/>
                <w:webHidden/>
              </w:rPr>
            </w:r>
            <w:r>
              <w:rPr>
                <w:noProof/>
                <w:webHidden/>
              </w:rPr>
              <w:fldChar w:fldCharType="separate"/>
            </w:r>
            <w:r>
              <w:rPr>
                <w:noProof/>
                <w:webHidden/>
              </w:rPr>
              <w:t>10</w:t>
            </w:r>
            <w:r>
              <w:rPr>
                <w:noProof/>
                <w:webHidden/>
              </w:rPr>
              <w:fldChar w:fldCharType="end"/>
            </w:r>
          </w:hyperlink>
        </w:p>
        <w:p w14:paraId="637ED586" w14:textId="6B6A8722" w:rsidR="00747512" w:rsidRDefault="00747512">
          <w:pPr>
            <w:pStyle w:val="Obsah3"/>
            <w:tabs>
              <w:tab w:val="right" w:leader="dot" w:pos="9062"/>
            </w:tabs>
            <w:rPr>
              <w:rFonts w:eastAsiaTheme="minorEastAsia"/>
              <w:noProof/>
              <w:kern w:val="2"/>
              <w:lang w:eastAsia="cs-CZ"/>
              <w14:ligatures w14:val="standardContextual"/>
            </w:rPr>
          </w:pPr>
          <w:hyperlink w:anchor="_Toc227525059" w:history="1">
            <w:r w:rsidRPr="00652E4E">
              <w:rPr>
                <w:rStyle w:val="Hypertextovodkaz"/>
                <w:noProof/>
              </w:rPr>
              <w:t>Framework Vue.js a Nuxt</w:t>
            </w:r>
            <w:r>
              <w:rPr>
                <w:noProof/>
                <w:webHidden/>
              </w:rPr>
              <w:tab/>
            </w:r>
            <w:r>
              <w:rPr>
                <w:noProof/>
                <w:webHidden/>
              </w:rPr>
              <w:fldChar w:fldCharType="begin"/>
            </w:r>
            <w:r>
              <w:rPr>
                <w:noProof/>
                <w:webHidden/>
              </w:rPr>
              <w:instrText xml:space="preserve"> PAGEREF _Toc227525059 \h </w:instrText>
            </w:r>
            <w:r>
              <w:rPr>
                <w:noProof/>
                <w:webHidden/>
              </w:rPr>
            </w:r>
            <w:r>
              <w:rPr>
                <w:noProof/>
                <w:webHidden/>
              </w:rPr>
              <w:fldChar w:fldCharType="separate"/>
            </w:r>
            <w:r>
              <w:rPr>
                <w:noProof/>
                <w:webHidden/>
              </w:rPr>
              <w:t>11</w:t>
            </w:r>
            <w:r>
              <w:rPr>
                <w:noProof/>
                <w:webHidden/>
              </w:rPr>
              <w:fldChar w:fldCharType="end"/>
            </w:r>
          </w:hyperlink>
        </w:p>
        <w:p w14:paraId="13D25645" w14:textId="55BC0E85" w:rsidR="00747512" w:rsidRDefault="00747512">
          <w:pPr>
            <w:pStyle w:val="Obsah3"/>
            <w:tabs>
              <w:tab w:val="right" w:leader="dot" w:pos="9062"/>
            </w:tabs>
            <w:rPr>
              <w:rFonts w:eastAsiaTheme="minorEastAsia"/>
              <w:noProof/>
              <w:kern w:val="2"/>
              <w:lang w:eastAsia="cs-CZ"/>
              <w14:ligatures w14:val="standardContextual"/>
            </w:rPr>
          </w:pPr>
          <w:hyperlink w:anchor="_Toc227525060" w:history="1">
            <w:r w:rsidRPr="00652E4E">
              <w:rPr>
                <w:rStyle w:val="Hypertextovodkaz"/>
                <w:noProof/>
              </w:rPr>
              <w:t>Kontejnerizace – Docker</w:t>
            </w:r>
            <w:r>
              <w:rPr>
                <w:noProof/>
                <w:webHidden/>
              </w:rPr>
              <w:tab/>
            </w:r>
            <w:r>
              <w:rPr>
                <w:noProof/>
                <w:webHidden/>
              </w:rPr>
              <w:fldChar w:fldCharType="begin"/>
            </w:r>
            <w:r>
              <w:rPr>
                <w:noProof/>
                <w:webHidden/>
              </w:rPr>
              <w:instrText xml:space="preserve"> PAGEREF _Toc227525060 \h </w:instrText>
            </w:r>
            <w:r>
              <w:rPr>
                <w:noProof/>
                <w:webHidden/>
              </w:rPr>
            </w:r>
            <w:r>
              <w:rPr>
                <w:noProof/>
                <w:webHidden/>
              </w:rPr>
              <w:fldChar w:fldCharType="separate"/>
            </w:r>
            <w:r>
              <w:rPr>
                <w:noProof/>
                <w:webHidden/>
              </w:rPr>
              <w:t>11</w:t>
            </w:r>
            <w:r>
              <w:rPr>
                <w:noProof/>
                <w:webHidden/>
              </w:rPr>
              <w:fldChar w:fldCharType="end"/>
            </w:r>
          </w:hyperlink>
        </w:p>
        <w:p w14:paraId="07443E5B" w14:textId="707F89F9" w:rsidR="00747512" w:rsidRDefault="00747512">
          <w:pPr>
            <w:pStyle w:val="Obsah3"/>
            <w:tabs>
              <w:tab w:val="right" w:leader="dot" w:pos="9062"/>
            </w:tabs>
            <w:rPr>
              <w:rFonts w:eastAsiaTheme="minorEastAsia"/>
              <w:noProof/>
              <w:kern w:val="2"/>
              <w:lang w:eastAsia="cs-CZ"/>
              <w14:ligatures w14:val="standardContextual"/>
            </w:rPr>
          </w:pPr>
          <w:hyperlink w:anchor="_Toc227525061" w:history="1">
            <w:r w:rsidRPr="00652E4E">
              <w:rPr>
                <w:rStyle w:val="Hypertextovodkaz"/>
                <w:noProof/>
              </w:rPr>
              <w:t>Stylování – SCSS</w:t>
            </w:r>
            <w:r>
              <w:rPr>
                <w:noProof/>
                <w:webHidden/>
              </w:rPr>
              <w:tab/>
            </w:r>
            <w:r>
              <w:rPr>
                <w:noProof/>
                <w:webHidden/>
              </w:rPr>
              <w:fldChar w:fldCharType="begin"/>
            </w:r>
            <w:r>
              <w:rPr>
                <w:noProof/>
                <w:webHidden/>
              </w:rPr>
              <w:instrText xml:space="preserve"> PAGEREF _Toc227525061 \h </w:instrText>
            </w:r>
            <w:r>
              <w:rPr>
                <w:noProof/>
                <w:webHidden/>
              </w:rPr>
            </w:r>
            <w:r>
              <w:rPr>
                <w:noProof/>
                <w:webHidden/>
              </w:rPr>
              <w:fldChar w:fldCharType="separate"/>
            </w:r>
            <w:r>
              <w:rPr>
                <w:noProof/>
                <w:webHidden/>
              </w:rPr>
              <w:t>11</w:t>
            </w:r>
            <w:r>
              <w:rPr>
                <w:noProof/>
                <w:webHidden/>
              </w:rPr>
              <w:fldChar w:fldCharType="end"/>
            </w:r>
          </w:hyperlink>
        </w:p>
        <w:p w14:paraId="6018DFC1" w14:textId="2344F7CE" w:rsidR="00747512" w:rsidRDefault="00747512">
          <w:pPr>
            <w:pStyle w:val="Obsah3"/>
            <w:tabs>
              <w:tab w:val="right" w:leader="dot" w:pos="9062"/>
            </w:tabs>
            <w:rPr>
              <w:rFonts w:eastAsiaTheme="minorEastAsia"/>
              <w:noProof/>
              <w:kern w:val="2"/>
              <w:lang w:eastAsia="cs-CZ"/>
              <w14:ligatures w14:val="standardContextual"/>
            </w:rPr>
          </w:pPr>
          <w:hyperlink w:anchor="_Toc227525062" w:history="1">
            <w:r w:rsidRPr="00652E4E">
              <w:rPr>
                <w:rStyle w:val="Hypertextovodkaz"/>
                <w:noProof/>
              </w:rPr>
              <w:t>Použité knihovny</w:t>
            </w:r>
            <w:r>
              <w:rPr>
                <w:noProof/>
                <w:webHidden/>
              </w:rPr>
              <w:tab/>
            </w:r>
            <w:r>
              <w:rPr>
                <w:noProof/>
                <w:webHidden/>
              </w:rPr>
              <w:fldChar w:fldCharType="begin"/>
            </w:r>
            <w:r>
              <w:rPr>
                <w:noProof/>
                <w:webHidden/>
              </w:rPr>
              <w:instrText xml:space="preserve"> PAGEREF _Toc227525062 \h </w:instrText>
            </w:r>
            <w:r>
              <w:rPr>
                <w:noProof/>
                <w:webHidden/>
              </w:rPr>
            </w:r>
            <w:r>
              <w:rPr>
                <w:noProof/>
                <w:webHidden/>
              </w:rPr>
              <w:fldChar w:fldCharType="separate"/>
            </w:r>
            <w:r>
              <w:rPr>
                <w:noProof/>
                <w:webHidden/>
              </w:rPr>
              <w:t>11</w:t>
            </w:r>
            <w:r>
              <w:rPr>
                <w:noProof/>
                <w:webHidden/>
              </w:rPr>
              <w:fldChar w:fldCharType="end"/>
            </w:r>
          </w:hyperlink>
        </w:p>
        <w:p w14:paraId="354CDFE2" w14:textId="5883CBEE" w:rsidR="00747512" w:rsidRDefault="00747512">
          <w:pPr>
            <w:pStyle w:val="Obsah2"/>
            <w:tabs>
              <w:tab w:val="right" w:leader="dot" w:pos="9062"/>
            </w:tabs>
            <w:rPr>
              <w:rFonts w:eastAsiaTheme="minorEastAsia"/>
              <w:noProof/>
              <w:kern w:val="2"/>
              <w:lang w:eastAsia="cs-CZ"/>
              <w14:ligatures w14:val="standardContextual"/>
            </w:rPr>
          </w:pPr>
          <w:hyperlink w:anchor="_Toc227525063" w:history="1">
            <w:r w:rsidRPr="00652E4E">
              <w:rPr>
                <w:rStyle w:val="Hypertextovodkaz"/>
                <w:noProof/>
              </w:rPr>
              <w:t>Struktura aplikace</w:t>
            </w:r>
            <w:r>
              <w:rPr>
                <w:noProof/>
                <w:webHidden/>
              </w:rPr>
              <w:tab/>
            </w:r>
            <w:r>
              <w:rPr>
                <w:noProof/>
                <w:webHidden/>
              </w:rPr>
              <w:fldChar w:fldCharType="begin"/>
            </w:r>
            <w:r>
              <w:rPr>
                <w:noProof/>
                <w:webHidden/>
              </w:rPr>
              <w:instrText xml:space="preserve"> PAGEREF _Toc227525063 \h </w:instrText>
            </w:r>
            <w:r>
              <w:rPr>
                <w:noProof/>
                <w:webHidden/>
              </w:rPr>
            </w:r>
            <w:r>
              <w:rPr>
                <w:noProof/>
                <w:webHidden/>
              </w:rPr>
              <w:fldChar w:fldCharType="separate"/>
            </w:r>
            <w:r>
              <w:rPr>
                <w:noProof/>
                <w:webHidden/>
              </w:rPr>
              <w:t>12</w:t>
            </w:r>
            <w:r>
              <w:rPr>
                <w:noProof/>
                <w:webHidden/>
              </w:rPr>
              <w:fldChar w:fldCharType="end"/>
            </w:r>
          </w:hyperlink>
        </w:p>
        <w:p w14:paraId="6135A2BD" w14:textId="700B99C1" w:rsidR="00747512" w:rsidRDefault="00747512">
          <w:pPr>
            <w:pStyle w:val="Obsah3"/>
            <w:tabs>
              <w:tab w:val="right" w:leader="dot" w:pos="9062"/>
            </w:tabs>
            <w:rPr>
              <w:rFonts w:eastAsiaTheme="minorEastAsia"/>
              <w:noProof/>
              <w:kern w:val="2"/>
              <w:lang w:eastAsia="cs-CZ"/>
              <w14:ligatures w14:val="standardContextual"/>
            </w:rPr>
          </w:pPr>
          <w:hyperlink w:anchor="_Toc227525064" w:history="1">
            <w:r w:rsidRPr="00652E4E">
              <w:rPr>
                <w:rStyle w:val="Hypertextovodkaz"/>
                <w:noProof/>
              </w:rPr>
              <w:t>Adresářová struktura projektu</w:t>
            </w:r>
            <w:r>
              <w:rPr>
                <w:noProof/>
                <w:webHidden/>
              </w:rPr>
              <w:tab/>
            </w:r>
            <w:r>
              <w:rPr>
                <w:noProof/>
                <w:webHidden/>
              </w:rPr>
              <w:fldChar w:fldCharType="begin"/>
            </w:r>
            <w:r>
              <w:rPr>
                <w:noProof/>
                <w:webHidden/>
              </w:rPr>
              <w:instrText xml:space="preserve"> PAGEREF _Toc227525064 \h </w:instrText>
            </w:r>
            <w:r>
              <w:rPr>
                <w:noProof/>
                <w:webHidden/>
              </w:rPr>
            </w:r>
            <w:r>
              <w:rPr>
                <w:noProof/>
                <w:webHidden/>
              </w:rPr>
              <w:fldChar w:fldCharType="separate"/>
            </w:r>
            <w:r>
              <w:rPr>
                <w:noProof/>
                <w:webHidden/>
              </w:rPr>
              <w:t>13</w:t>
            </w:r>
            <w:r>
              <w:rPr>
                <w:noProof/>
                <w:webHidden/>
              </w:rPr>
              <w:fldChar w:fldCharType="end"/>
            </w:r>
          </w:hyperlink>
        </w:p>
        <w:p w14:paraId="61B10AFE" w14:textId="61D3791A" w:rsidR="00747512" w:rsidRDefault="00747512">
          <w:pPr>
            <w:pStyle w:val="Obsah3"/>
            <w:tabs>
              <w:tab w:val="right" w:leader="dot" w:pos="9062"/>
            </w:tabs>
            <w:rPr>
              <w:rFonts w:eastAsiaTheme="minorEastAsia"/>
              <w:noProof/>
              <w:kern w:val="2"/>
              <w:lang w:eastAsia="cs-CZ"/>
              <w14:ligatures w14:val="standardContextual"/>
            </w:rPr>
          </w:pPr>
          <w:hyperlink w:anchor="_Toc227525065" w:history="1">
            <w:r w:rsidRPr="00652E4E">
              <w:rPr>
                <w:rStyle w:val="Hypertextovodkaz"/>
                <w:noProof/>
              </w:rPr>
              <w:t>Směrování stránek</w:t>
            </w:r>
            <w:r>
              <w:rPr>
                <w:noProof/>
                <w:webHidden/>
              </w:rPr>
              <w:tab/>
            </w:r>
            <w:r>
              <w:rPr>
                <w:noProof/>
                <w:webHidden/>
              </w:rPr>
              <w:fldChar w:fldCharType="begin"/>
            </w:r>
            <w:r>
              <w:rPr>
                <w:noProof/>
                <w:webHidden/>
              </w:rPr>
              <w:instrText xml:space="preserve"> PAGEREF _Toc227525065 \h </w:instrText>
            </w:r>
            <w:r>
              <w:rPr>
                <w:noProof/>
                <w:webHidden/>
              </w:rPr>
            </w:r>
            <w:r>
              <w:rPr>
                <w:noProof/>
                <w:webHidden/>
              </w:rPr>
              <w:fldChar w:fldCharType="separate"/>
            </w:r>
            <w:r>
              <w:rPr>
                <w:noProof/>
                <w:webHidden/>
              </w:rPr>
              <w:t>15</w:t>
            </w:r>
            <w:r>
              <w:rPr>
                <w:noProof/>
                <w:webHidden/>
              </w:rPr>
              <w:fldChar w:fldCharType="end"/>
            </w:r>
          </w:hyperlink>
        </w:p>
        <w:p w14:paraId="5FFFA669" w14:textId="23284338" w:rsidR="00747512" w:rsidRDefault="00747512">
          <w:pPr>
            <w:pStyle w:val="Obsah3"/>
            <w:tabs>
              <w:tab w:val="right" w:leader="dot" w:pos="9062"/>
            </w:tabs>
            <w:rPr>
              <w:rFonts w:eastAsiaTheme="minorEastAsia"/>
              <w:noProof/>
              <w:kern w:val="2"/>
              <w:lang w:eastAsia="cs-CZ"/>
              <w14:ligatures w14:val="standardContextual"/>
            </w:rPr>
          </w:pPr>
          <w:hyperlink w:anchor="_Toc227525066" w:history="1">
            <w:r w:rsidRPr="00652E4E">
              <w:rPr>
                <w:rStyle w:val="Hypertextovodkaz"/>
                <w:noProof/>
              </w:rPr>
              <w:t>Layouty</w:t>
            </w:r>
            <w:r>
              <w:rPr>
                <w:noProof/>
                <w:webHidden/>
              </w:rPr>
              <w:tab/>
            </w:r>
            <w:r>
              <w:rPr>
                <w:noProof/>
                <w:webHidden/>
              </w:rPr>
              <w:fldChar w:fldCharType="begin"/>
            </w:r>
            <w:r>
              <w:rPr>
                <w:noProof/>
                <w:webHidden/>
              </w:rPr>
              <w:instrText xml:space="preserve"> PAGEREF _Toc227525066 \h </w:instrText>
            </w:r>
            <w:r>
              <w:rPr>
                <w:noProof/>
                <w:webHidden/>
              </w:rPr>
            </w:r>
            <w:r>
              <w:rPr>
                <w:noProof/>
                <w:webHidden/>
              </w:rPr>
              <w:fldChar w:fldCharType="separate"/>
            </w:r>
            <w:r>
              <w:rPr>
                <w:noProof/>
                <w:webHidden/>
              </w:rPr>
              <w:t>16</w:t>
            </w:r>
            <w:r>
              <w:rPr>
                <w:noProof/>
                <w:webHidden/>
              </w:rPr>
              <w:fldChar w:fldCharType="end"/>
            </w:r>
          </w:hyperlink>
        </w:p>
        <w:p w14:paraId="6D9FF8D0" w14:textId="674CFDB0" w:rsidR="00747512" w:rsidRDefault="00747512">
          <w:pPr>
            <w:pStyle w:val="Obsah3"/>
            <w:tabs>
              <w:tab w:val="right" w:leader="dot" w:pos="9062"/>
            </w:tabs>
            <w:rPr>
              <w:rFonts w:eastAsiaTheme="minorEastAsia"/>
              <w:noProof/>
              <w:kern w:val="2"/>
              <w:lang w:eastAsia="cs-CZ"/>
              <w14:ligatures w14:val="standardContextual"/>
            </w:rPr>
          </w:pPr>
          <w:hyperlink w:anchor="_Toc227525067" w:history="1">
            <w:r w:rsidRPr="00652E4E">
              <w:rPr>
                <w:rStyle w:val="Hypertextovodkaz"/>
                <w:noProof/>
              </w:rPr>
              <w:t>Middleware</w:t>
            </w:r>
            <w:r>
              <w:rPr>
                <w:noProof/>
                <w:webHidden/>
              </w:rPr>
              <w:tab/>
            </w:r>
            <w:r>
              <w:rPr>
                <w:noProof/>
                <w:webHidden/>
              </w:rPr>
              <w:fldChar w:fldCharType="begin"/>
            </w:r>
            <w:r>
              <w:rPr>
                <w:noProof/>
                <w:webHidden/>
              </w:rPr>
              <w:instrText xml:space="preserve"> PAGEREF _Toc227525067 \h </w:instrText>
            </w:r>
            <w:r>
              <w:rPr>
                <w:noProof/>
                <w:webHidden/>
              </w:rPr>
            </w:r>
            <w:r>
              <w:rPr>
                <w:noProof/>
                <w:webHidden/>
              </w:rPr>
              <w:fldChar w:fldCharType="separate"/>
            </w:r>
            <w:r>
              <w:rPr>
                <w:noProof/>
                <w:webHidden/>
              </w:rPr>
              <w:t>18</w:t>
            </w:r>
            <w:r>
              <w:rPr>
                <w:noProof/>
                <w:webHidden/>
              </w:rPr>
              <w:fldChar w:fldCharType="end"/>
            </w:r>
          </w:hyperlink>
        </w:p>
        <w:p w14:paraId="2D192845" w14:textId="031B7B70" w:rsidR="00747512" w:rsidRDefault="00747512">
          <w:pPr>
            <w:pStyle w:val="Obsah3"/>
            <w:tabs>
              <w:tab w:val="right" w:leader="dot" w:pos="9062"/>
            </w:tabs>
            <w:rPr>
              <w:rFonts w:eastAsiaTheme="minorEastAsia"/>
              <w:noProof/>
              <w:kern w:val="2"/>
              <w:lang w:eastAsia="cs-CZ"/>
              <w14:ligatures w14:val="standardContextual"/>
            </w:rPr>
          </w:pPr>
          <w:hyperlink w:anchor="_Toc227525068" w:history="1">
            <w:r w:rsidRPr="00652E4E">
              <w:rPr>
                <w:rStyle w:val="Hypertextovodkaz"/>
                <w:noProof/>
              </w:rPr>
              <w:t>Pluginy</w:t>
            </w:r>
            <w:r>
              <w:rPr>
                <w:noProof/>
                <w:webHidden/>
              </w:rPr>
              <w:tab/>
            </w:r>
            <w:r>
              <w:rPr>
                <w:noProof/>
                <w:webHidden/>
              </w:rPr>
              <w:fldChar w:fldCharType="begin"/>
            </w:r>
            <w:r>
              <w:rPr>
                <w:noProof/>
                <w:webHidden/>
              </w:rPr>
              <w:instrText xml:space="preserve"> PAGEREF _Toc227525068 \h </w:instrText>
            </w:r>
            <w:r>
              <w:rPr>
                <w:noProof/>
                <w:webHidden/>
              </w:rPr>
            </w:r>
            <w:r>
              <w:rPr>
                <w:noProof/>
                <w:webHidden/>
              </w:rPr>
              <w:fldChar w:fldCharType="separate"/>
            </w:r>
            <w:r>
              <w:rPr>
                <w:noProof/>
                <w:webHidden/>
              </w:rPr>
              <w:t>19</w:t>
            </w:r>
            <w:r>
              <w:rPr>
                <w:noProof/>
                <w:webHidden/>
              </w:rPr>
              <w:fldChar w:fldCharType="end"/>
            </w:r>
          </w:hyperlink>
        </w:p>
        <w:p w14:paraId="392A9757" w14:textId="565707A0" w:rsidR="00747512" w:rsidRDefault="00747512">
          <w:pPr>
            <w:pStyle w:val="Obsah3"/>
            <w:tabs>
              <w:tab w:val="right" w:leader="dot" w:pos="9062"/>
            </w:tabs>
            <w:rPr>
              <w:rFonts w:eastAsiaTheme="minorEastAsia"/>
              <w:noProof/>
              <w:kern w:val="2"/>
              <w:lang w:eastAsia="cs-CZ"/>
              <w14:ligatures w14:val="standardContextual"/>
            </w:rPr>
          </w:pPr>
          <w:hyperlink w:anchor="_Toc227525069" w:history="1">
            <w:r w:rsidRPr="00652E4E">
              <w:rPr>
                <w:rStyle w:val="Hypertextovodkaz"/>
                <w:noProof/>
              </w:rPr>
              <w:t>Organizace komponent</w:t>
            </w:r>
            <w:r>
              <w:rPr>
                <w:noProof/>
                <w:webHidden/>
              </w:rPr>
              <w:tab/>
            </w:r>
            <w:r>
              <w:rPr>
                <w:noProof/>
                <w:webHidden/>
              </w:rPr>
              <w:fldChar w:fldCharType="begin"/>
            </w:r>
            <w:r>
              <w:rPr>
                <w:noProof/>
                <w:webHidden/>
              </w:rPr>
              <w:instrText xml:space="preserve"> PAGEREF _Toc227525069 \h </w:instrText>
            </w:r>
            <w:r>
              <w:rPr>
                <w:noProof/>
                <w:webHidden/>
              </w:rPr>
            </w:r>
            <w:r>
              <w:rPr>
                <w:noProof/>
                <w:webHidden/>
              </w:rPr>
              <w:fldChar w:fldCharType="separate"/>
            </w:r>
            <w:r>
              <w:rPr>
                <w:noProof/>
                <w:webHidden/>
              </w:rPr>
              <w:t>20</w:t>
            </w:r>
            <w:r>
              <w:rPr>
                <w:noProof/>
                <w:webHidden/>
              </w:rPr>
              <w:fldChar w:fldCharType="end"/>
            </w:r>
          </w:hyperlink>
        </w:p>
        <w:p w14:paraId="31FCA7E4" w14:textId="368B8B8D" w:rsidR="00747512" w:rsidRDefault="00747512">
          <w:pPr>
            <w:pStyle w:val="Obsah2"/>
            <w:tabs>
              <w:tab w:val="right" w:leader="dot" w:pos="9062"/>
            </w:tabs>
            <w:rPr>
              <w:rFonts w:eastAsiaTheme="minorEastAsia"/>
              <w:noProof/>
              <w:kern w:val="2"/>
              <w:lang w:eastAsia="cs-CZ"/>
              <w14:ligatures w14:val="standardContextual"/>
            </w:rPr>
          </w:pPr>
          <w:hyperlink w:anchor="_Toc227525070" w:history="1">
            <w:r w:rsidRPr="00652E4E">
              <w:rPr>
                <w:rStyle w:val="Hypertextovodkaz"/>
                <w:noProof/>
              </w:rPr>
              <w:t>Komunikace s backendem</w:t>
            </w:r>
            <w:r>
              <w:rPr>
                <w:noProof/>
                <w:webHidden/>
              </w:rPr>
              <w:tab/>
            </w:r>
            <w:r>
              <w:rPr>
                <w:noProof/>
                <w:webHidden/>
              </w:rPr>
              <w:fldChar w:fldCharType="begin"/>
            </w:r>
            <w:r>
              <w:rPr>
                <w:noProof/>
                <w:webHidden/>
              </w:rPr>
              <w:instrText xml:space="preserve"> PAGEREF _Toc227525070 \h </w:instrText>
            </w:r>
            <w:r>
              <w:rPr>
                <w:noProof/>
                <w:webHidden/>
              </w:rPr>
            </w:r>
            <w:r>
              <w:rPr>
                <w:noProof/>
                <w:webHidden/>
              </w:rPr>
              <w:fldChar w:fldCharType="separate"/>
            </w:r>
            <w:r>
              <w:rPr>
                <w:noProof/>
                <w:webHidden/>
              </w:rPr>
              <w:t>21</w:t>
            </w:r>
            <w:r>
              <w:rPr>
                <w:noProof/>
                <w:webHidden/>
              </w:rPr>
              <w:fldChar w:fldCharType="end"/>
            </w:r>
          </w:hyperlink>
        </w:p>
        <w:p w14:paraId="44C1B403" w14:textId="113CF973" w:rsidR="00747512" w:rsidRDefault="00747512">
          <w:pPr>
            <w:pStyle w:val="Obsah3"/>
            <w:tabs>
              <w:tab w:val="right" w:leader="dot" w:pos="9062"/>
            </w:tabs>
            <w:rPr>
              <w:rFonts w:eastAsiaTheme="minorEastAsia"/>
              <w:noProof/>
              <w:kern w:val="2"/>
              <w:lang w:eastAsia="cs-CZ"/>
              <w14:ligatures w14:val="standardContextual"/>
            </w:rPr>
          </w:pPr>
          <w:hyperlink w:anchor="_Toc227525071" w:history="1">
            <w:r w:rsidRPr="00652E4E">
              <w:rPr>
                <w:rStyle w:val="Hypertextovodkaz"/>
                <w:noProof/>
              </w:rPr>
              <w:t>Architektura komunikace</w:t>
            </w:r>
            <w:r>
              <w:rPr>
                <w:noProof/>
                <w:webHidden/>
              </w:rPr>
              <w:tab/>
            </w:r>
            <w:r>
              <w:rPr>
                <w:noProof/>
                <w:webHidden/>
              </w:rPr>
              <w:fldChar w:fldCharType="begin"/>
            </w:r>
            <w:r>
              <w:rPr>
                <w:noProof/>
                <w:webHidden/>
              </w:rPr>
              <w:instrText xml:space="preserve"> PAGEREF _Toc227525071 \h </w:instrText>
            </w:r>
            <w:r>
              <w:rPr>
                <w:noProof/>
                <w:webHidden/>
              </w:rPr>
            </w:r>
            <w:r>
              <w:rPr>
                <w:noProof/>
                <w:webHidden/>
              </w:rPr>
              <w:fldChar w:fldCharType="separate"/>
            </w:r>
            <w:r>
              <w:rPr>
                <w:noProof/>
                <w:webHidden/>
              </w:rPr>
              <w:t>21</w:t>
            </w:r>
            <w:r>
              <w:rPr>
                <w:noProof/>
                <w:webHidden/>
              </w:rPr>
              <w:fldChar w:fldCharType="end"/>
            </w:r>
          </w:hyperlink>
        </w:p>
        <w:p w14:paraId="5623BD4A" w14:textId="3DFBF70E" w:rsidR="00747512" w:rsidRDefault="00747512">
          <w:pPr>
            <w:pStyle w:val="Obsah3"/>
            <w:tabs>
              <w:tab w:val="right" w:leader="dot" w:pos="9062"/>
            </w:tabs>
            <w:rPr>
              <w:rFonts w:eastAsiaTheme="minorEastAsia"/>
              <w:noProof/>
              <w:kern w:val="2"/>
              <w:lang w:eastAsia="cs-CZ"/>
              <w14:ligatures w14:val="standardContextual"/>
            </w:rPr>
          </w:pPr>
          <w:hyperlink w:anchor="_Toc227525072" w:history="1">
            <w:r w:rsidRPr="00652E4E">
              <w:rPr>
                <w:rStyle w:val="Hypertextovodkaz"/>
                <w:noProof/>
              </w:rPr>
              <w:t>HTTP požadavky a formát dat</w:t>
            </w:r>
            <w:r>
              <w:rPr>
                <w:noProof/>
                <w:webHidden/>
              </w:rPr>
              <w:tab/>
            </w:r>
            <w:r>
              <w:rPr>
                <w:noProof/>
                <w:webHidden/>
              </w:rPr>
              <w:fldChar w:fldCharType="begin"/>
            </w:r>
            <w:r>
              <w:rPr>
                <w:noProof/>
                <w:webHidden/>
              </w:rPr>
              <w:instrText xml:space="preserve"> PAGEREF _Toc227525072 \h </w:instrText>
            </w:r>
            <w:r>
              <w:rPr>
                <w:noProof/>
                <w:webHidden/>
              </w:rPr>
            </w:r>
            <w:r>
              <w:rPr>
                <w:noProof/>
                <w:webHidden/>
              </w:rPr>
              <w:fldChar w:fldCharType="separate"/>
            </w:r>
            <w:r>
              <w:rPr>
                <w:noProof/>
                <w:webHidden/>
              </w:rPr>
              <w:t>22</w:t>
            </w:r>
            <w:r>
              <w:rPr>
                <w:noProof/>
                <w:webHidden/>
              </w:rPr>
              <w:fldChar w:fldCharType="end"/>
            </w:r>
          </w:hyperlink>
        </w:p>
        <w:p w14:paraId="3421B6CC" w14:textId="222A1E38" w:rsidR="00747512" w:rsidRDefault="00747512">
          <w:pPr>
            <w:pStyle w:val="Obsah3"/>
            <w:tabs>
              <w:tab w:val="right" w:leader="dot" w:pos="9062"/>
            </w:tabs>
            <w:rPr>
              <w:rFonts w:eastAsiaTheme="minorEastAsia"/>
              <w:noProof/>
              <w:kern w:val="2"/>
              <w:lang w:eastAsia="cs-CZ"/>
              <w14:ligatures w14:val="standardContextual"/>
            </w:rPr>
          </w:pPr>
          <w:hyperlink w:anchor="_Toc227525073" w:history="1">
            <w:r w:rsidRPr="00652E4E">
              <w:rPr>
                <w:rStyle w:val="Hypertextovodkaz"/>
                <w:noProof/>
              </w:rPr>
              <w:t>Zpracování odpovědí a chybových stavů</w:t>
            </w:r>
            <w:r>
              <w:rPr>
                <w:noProof/>
                <w:webHidden/>
              </w:rPr>
              <w:tab/>
            </w:r>
            <w:r>
              <w:rPr>
                <w:noProof/>
                <w:webHidden/>
              </w:rPr>
              <w:fldChar w:fldCharType="begin"/>
            </w:r>
            <w:r>
              <w:rPr>
                <w:noProof/>
                <w:webHidden/>
              </w:rPr>
              <w:instrText xml:space="preserve"> PAGEREF _Toc227525073 \h </w:instrText>
            </w:r>
            <w:r>
              <w:rPr>
                <w:noProof/>
                <w:webHidden/>
              </w:rPr>
            </w:r>
            <w:r>
              <w:rPr>
                <w:noProof/>
                <w:webHidden/>
              </w:rPr>
              <w:fldChar w:fldCharType="separate"/>
            </w:r>
            <w:r>
              <w:rPr>
                <w:noProof/>
                <w:webHidden/>
              </w:rPr>
              <w:t>22</w:t>
            </w:r>
            <w:r>
              <w:rPr>
                <w:noProof/>
                <w:webHidden/>
              </w:rPr>
              <w:fldChar w:fldCharType="end"/>
            </w:r>
          </w:hyperlink>
        </w:p>
        <w:p w14:paraId="0C6E6DB4" w14:textId="61D5E32E" w:rsidR="00747512" w:rsidRDefault="00747512">
          <w:pPr>
            <w:pStyle w:val="Obsah2"/>
            <w:tabs>
              <w:tab w:val="right" w:leader="dot" w:pos="9062"/>
            </w:tabs>
            <w:rPr>
              <w:rFonts w:eastAsiaTheme="minorEastAsia"/>
              <w:noProof/>
              <w:kern w:val="2"/>
              <w:lang w:eastAsia="cs-CZ"/>
              <w14:ligatures w14:val="standardContextual"/>
            </w:rPr>
          </w:pPr>
          <w:hyperlink w:anchor="_Toc227525074" w:history="1">
            <w:r w:rsidRPr="00652E4E">
              <w:rPr>
                <w:rStyle w:val="Hypertextovodkaz"/>
                <w:noProof/>
              </w:rPr>
              <w:t>Správa stavu aplikace</w:t>
            </w:r>
            <w:r>
              <w:rPr>
                <w:noProof/>
                <w:webHidden/>
              </w:rPr>
              <w:tab/>
            </w:r>
            <w:r>
              <w:rPr>
                <w:noProof/>
                <w:webHidden/>
              </w:rPr>
              <w:fldChar w:fldCharType="begin"/>
            </w:r>
            <w:r>
              <w:rPr>
                <w:noProof/>
                <w:webHidden/>
              </w:rPr>
              <w:instrText xml:space="preserve"> PAGEREF _Toc227525074 \h </w:instrText>
            </w:r>
            <w:r>
              <w:rPr>
                <w:noProof/>
                <w:webHidden/>
              </w:rPr>
            </w:r>
            <w:r>
              <w:rPr>
                <w:noProof/>
                <w:webHidden/>
              </w:rPr>
              <w:fldChar w:fldCharType="separate"/>
            </w:r>
            <w:r>
              <w:rPr>
                <w:noProof/>
                <w:webHidden/>
              </w:rPr>
              <w:t>24</w:t>
            </w:r>
            <w:r>
              <w:rPr>
                <w:noProof/>
                <w:webHidden/>
              </w:rPr>
              <w:fldChar w:fldCharType="end"/>
            </w:r>
          </w:hyperlink>
        </w:p>
        <w:p w14:paraId="037351B6" w14:textId="7B1B7970" w:rsidR="00747512" w:rsidRDefault="00747512">
          <w:pPr>
            <w:pStyle w:val="Obsah3"/>
            <w:tabs>
              <w:tab w:val="right" w:leader="dot" w:pos="9062"/>
            </w:tabs>
            <w:rPr>
              <w:rFonts w:eastAsiaTheme="minorEastAsia"/>
              <w:noProof/>
              <w:kern w:val="2"/>
              <w:lang w:eastAsia="cs-CZ"/>
              <w14:ligatures w14:val="standardContextual"/>
            </w:rPr>
          </w:pPr>
          <w:hyperlink w:anchor="_Toc227525075" w:history="1">
            <w:r w:rsidRPr="00652E4E">
              <w:rPr>
                <w:rStyle w:val="Hypertextovodkaz"/>
                <w:noProof/>
              </w:rPr>
              <w:t>Pinia stores</w:t>
            </w:r>
            <w:r>
              <w:rPr>
                <w:noProof/>
                <w:webHidden/>
              </w:rPr>
              <w:tab/>
            </w:r>
            <w:r>
              <w:rPr>
                <w:noProof/>
                <w:webHidden/>
              </w:rPr>
              <w:fldChar w:fldCharType="begin"/>
            </w:r>
            <w:r>
              <w:rPr>
                <w:noProof/>
                <w:webHidden/>
              </w:rPr>
              <w:instrText xml:space="preserve"> PAGEREF _Toc227525075 \h </w:instrText>
            </w:r>
            <w:r>
              <w:rPr>
                <w:noProof/>
                <w:webHidden/>
              </w:rPr>
            </w:r>
            <w:r>
              <w:rPr>
                <w:noProof/>
                <w:webHidden/>
              </w:rPr>
              <w:fldChar w:fldCharType="separate"/>
            </w:r>
            <w:r>
              <w:rPr>
                <w:noProof/>
                <w:webHidden/>
              </w:rPr>
              <w:t>24</w:t>
            </w:r>
            <w:r>
              <w:rPr>
                <w:noProof/>
                <w:webHidden/>
              </w:rPr>
              <w:fldChar w:fldCharType="end"/>
            </w:r>
          </w:hyperlink>
        </w:p>
        <w:p w14:paraId="7A1252E2" w14:textId="15560B15" w:rsidR="00747512" w:rsidRDefault="00747512">
          <w:pPr>
            <w:pStyle w:val="Obsah3"/>
            <w:tabs>
              <w:tab w:val="right" w:leader="dot" w:pos="9062"/>
            </w:tabs>
            <w:rPr>
              <w:rFonts w:eastAsiaTheme="minorEastAsia"/>
              <w:noProof/>
              <w:kern w:val="2"/>
              <w:lang w:eastAsia="cs-CZ"/>
              <w14:ligatures w14:val="standardContextual"/>
            </w:rPr>
          </w:pPr>
          <w:hyperlink w:anchor="_Toc227525076" w:history="1">
            <w:r w:rsidRPr="00652E4E">
              <w:rPr>
                <w:rStyle w:val="Hypertextovodkaz"/>
                <w:noProof/>
              </w:rPr>
              <w:t>Ukládání dat v prohlížeči</w:t>
            </w:r>
            <w:r>
              <w:rPr>
                <w:noProof/>
                <w:webHidden/>
              </w:rPr>
              <w:tab/>
            </w:r>
            <w:r>
              <w:rPr>
                <w:noProof/>
                <w:webHidden/>
              </w:rPr>
              <w:fldChar w:fldCharType="begin"/>
            </w:r>
            <w:r>
              <w:rPr>
                <w:noProof/>
                <w:webHidden/>
              </w:rPr>
              <w:instrText xml:space="preserve"> PAGEREF _Toc227525076 \h </w:instrText>
            </w:r>
            <w:r>
              <w:rPr>
                <w:noProof/>
                <w:webHidden/>
              </w:rPr>
            </w:r>
            <w:r>
              <w:rPr>
                <w:noProof/>
                <w:webHidden/>
              </w:rPr>
              <w:fldChar w:fldCharType="separate"/>
            </w:r>
            <w:r>
              <w:rPr>
                <w:noProof/>
                <w:webHidden/>
              </w:rPr>
              <w:t>25</w:t>
            </w:r>
            <w:r>
              <w:rPr>
                <w:noProof/>
                <w:webHidden/>
              </w:rPr>
              <w:fldChar w:fldCharType="end"/>
            </w:r>
          </w:hyperlink>
        </w:p>
        <w:p w14:paraId="2C02A8E8" w14:textId="4790A024" w:rsidR="00747512" w:rsidRDefault="00747512">
          <w:pPr>
            <w:pStyle w:val="Obsah2"/>
            <w:tabs>
              <w:tab w:val="right" w:leader="dot" w:pos="9062"/>
            </w:tabs>
            <w:rPr>
              <w:rFonts w:eastAsiaTheme="minorEastAsia"/>
              <w:noProof/>
              <w:kern w:val="2"/>
              <w:lang w:eastAsia="cs-CZ"/>
              <w14:ligatures w14:val="standardContextual"/>
            </w:rPr>
          </w:pPr>
          <w:hyperlink w:anchor="_Toc227525077" w:history="1">
            <w:r w:rsidRPr="00652E4E">
              <w:rPr>
                <w:rStyle w:val="Hypertextovodkaz"/>
                <w:noProof/>
              </w:rPr>
              <w:t>Zabezpečení aplikace</w:t>
            </w:r>
            <w:r>
              <w:rPr>
                <w:noProof/>
                <w:webHidden/>
              </w:rPr>
              <w:tab/>
            </w:r>
            <w:r>
              <w:rPr>
                <w:noProof/>
                <w:webHidden/>
              </w:rPr>
              <w:fldChar w:fldCharType="begin"/>
            </w:r>
            <w:r>
              <w:rPr>
                <w:noProof/>
                <w:webHidden/>
              </w:rPr>
              <w:instrText xml:space="preserve"> PAGEREF _Toc227525077 \h </w:instrText>
            </w:r>
            <w:r>
              <w:rPr>
                <w:noProof/>
                <w:webHidden/>
              </w:rPr>
            </w:r>
            <w:r>
              <w:rPr>
                <w:noProof/>
                <w:webHidden/>
              </w:rPr>
              <w:fldChar w:fldCharType="separate"/>
            </w:r>
            <w:r>
              <w:rPr>
                <w:noProof/>
                <w:webHidden/>
              </w:rPr>
              <w:t>25</w:t>
            </w:r>
            <w:r>
              <w:rPr>
                <w:noProof/>
                <w:webHidden/>
              </w:rPr>
              <w:fldChar w:fldCharType="end"/>
            </w:r>
          </w:hyperlink>
        </w:p>
        <w:p w14:paraId="7D16890B" w14:textId="7E363D95" w:rsidR="00747512" w:rsidRDefault="00747512">
          <w:pPr>
            <w:pStyle w:val="Obsah1"/>
            <w:tabs>
              <w:tab w:val="right" w:leader="dot" w:pos="9062"/>
            </w:tabs>
            <w:rPr>
              <w:rFonts w:eastAsiaTheme="minorEastAsia"/>
              <w:noProof/>
              <w:kern w:val="2"/>
              <w:lang w:eastAsia="cs-CZ"/>
              <w14:ligatures w14:val="standardContextual"/>
            </w:rPr>
          </w:pPr>
          <w:hyperlink w:anchor="_Toc227525078" w:history="1">
            <w:r w:rsidRPr="00652E4E">
              <w:rPr>
                <w:rStyle w:val="Hypertextovodkaz"/>
                <w:noProof/>
              </w:rPr>
              <w:t>Experimentální část</w:t>
            </w:r>
            <w:r>
              <w:rPr>
                <w:noProof/>
                <w:webHidden/>
              </w:rPr>
              <w:tab/>
            </w:r>
            <w:r>
              <w:rPr>
                <w:noProof/>
                <w:webHidden/>
              </w:rPr>
              <w:fldChar w:fldCharType="begin"/>
            </w:r>
            <w:r>
              <w:rPr>
                <w:noProof/>
                <w:webHidden/>
              </w:rPr>
              <w:instrText xml:space="preserve"> PAGEREF _Toc227525078 \h </w:instrText>
            </w:r>
            <w:r>
              <w:rPr>
                <w:noProof/>
                <w:webHidden/>
              </w:rPr>
            </w:r>
            <w:r>
              <w:rPr>
                <w:noProof/>
                <w:webHidden/>
              </w:rPr>
              <w:fldChar w:fldCharType="separate"/>
            </w:r>
            <w:r>
              <w:rPr>
                <w:noProof/>
                <w:webHidden/>
              </w:rPr>
              <w:t>26</w:t>
            </w:r>
            <w:r>
              <w:rPr>
                <w:noProof/>
                <w:webHidden/>
              </w:rPr>
              <w:fldChar w:fldCharType="end"/>
            </w:r>
          </w:hyperlink>
        </w:p>
        <w:p w14:paraId="6494771C" w14:textId="5911F990" w:rsidR="00747512" w:rsidRDefault="00747512">
          <w:pPr>
            <w:pStyle w:val="Obsah2"/>
            <w:tabs>
              <w:tab w:val="right" w:leader="dot" w:pos="9062"/>
            </w:tabs>
            <w:rPr>
              <w:rFonts w:eastAsiaTheme="minorEastAsia"/>
              <w:noProof/>
              <w:kern w:val="2"/>
              <w:lang w:eastAsia="cs-CZ"/>
              <w14:ligatures w14:val="standardContextual"/>
            </w:rPr>
          </w:pPr>
          <w:hyperlink w:anchor="_Toc227525079" w:history="1">
            <w:r w:rsidRPr="00652E4E">
              <w:rPr>
                <w:rStyle w:val="Hypertextovodkaz"/>
                <w:noProof/>
              </w:rPr>
              <w:t>Realizace vybraných částí aplikace</w:t>
            </w:r>
            <w:r>
              <w:rPr>
                <w:noProof/>
                <w:webHidden/>
              </w:rPr>
              <w:tab/>
            </w:r>
            <w:r>
              <w:rPr>
                <w:noProof/>
                <w:webHidden/>
              </w:rPr>
              <w:fldChar w:fldCharType="begin"/>
            </w:r>
            <w:r>
              <w:rPr>
                <w:noProof/>
                <w:webHidden/>
              </w:rPr>
              <w:instrText xml:space="preserve"> PAGEREF _Toc227525079 \h </w:instrText>
            </w:r>
            <w:r>
              <w:rPr>
                <w:noProof/>
                <w:webHidden/>
              </w:rPr>
            </w:r>
            <w:r>
              <w:rPr>
                <w:noProof/>
                <w:webHidden/>
              </w:rPr>
              <w:fldChar w:fldCharType="separate"/>
            </w:r>
            <w:r>
              <w:rPr>
                <w:noProof/>
                <w:webHidden/>
              </w:rPr>
              <w:t>26</w:t>
            </w:r>
            <w:r>
              <w:rPr>
                <w:noProof/>
                <w:webHidden/>
              </w:rPr>
              <w:fldChar w:fldCharType="end"/>
            </w:r>
          </w:hyperlink>
        </w:p>
        <w:p w14:paraId="2EAA60CA" w14:textId="0F3BC7F0" w:rsidR="00747512" w:rsidRDefault="00747512">
          <w:pPr>
            <w:pStyle w:val="Obsah3"/>
            <w:tabs>
              <w:tab w:val="right" w:leader="dot" w:pos="9062"/>
            </w:tabs>
            <w:rPr>
              <w:rFonts w:eastAsiaTheme="minorEastAsia"/>
              <w:noProof/>
              <w:kern w:val="2"/>
              <w:lang w:eastAsia="cs-CZ"/>
              <w14:ligatures w14:val="standardContextual"/>
            </w:rPr>
          </w:pPr>
          <w:hyperlink w:anchor="_Toc227525080" w:history="1">
            <w:r w:rsidRPr="00652E4E">
              <w:rPr>
                <w:rStyle w:val="Hypertextovodkaz"/>
                <w:noProof/>
              </w:rPr>
              <w:t>Nahrávání souborů na server</w:t>
            </w:r>
            <w:r>
              <w:rPr>
                <w:noProof/>
                <w:webHidden/>
              </w:rPr>
              <w:tab/>
            </w:r>
            <w:r>
              <w:rPr>
                <w:noProof/>
                <w:webHidden/>
              </w:rPr>
              <w:fldChar w:fldCharType="begin"/>
            </w:r>
            <w:r>
              <w:rPr>
                <w:noProof/>
                <w:webHidden/>
              </w:rPr>
              <w:instrText xml:space="preserve"> PAGEREF _Toc227525080 \h </w:instrText>
            </w:r>
            <w:r>
              <w:rPr>
                <w:noProof/>
                <w:webHidden/>
              </w:rPr>
            </w:r>
            <w:r>
              <w:rPr>
                <w:noProof/>
                <w:webHidden/>
              </w:rPr>
              <w:fldChar w:fldCharType="separate"/>
            </w:r>
            <w:r>
              <w:rPr>
                <w:noProof/>
                <w:webHidden/>
              </w:rPr>
              <w:t>27</w:t>
            </w:r>
            <w:r>
              <w:rPr>
                <w:noProof/>
                <w:webHidden/>
              </w:rPr>
              <w:fldChar w:fldCharType="end"/>
            </w:r>
          </w:hyperlink>
        </w:p>
        <w:p w14:paraId="594FE346" w14:textId="4903A8BC" w:rsidR="00747512" w:rsidRDefault="00747512">
          <w:pPr>
            <w:pStyle w:val="Obsah3"/>
            <w:tabs>
              <w:tab w:val="right" w:leader="dot" w:pos="9062"/>
            </w:tabs>
            <w:rPr>
              <w:rFonts w:eastAsiaTheme="minorEastAsia"/>
              <w:noProof/>
              <w:kern w:val="2"/>
              <w:lang w:eastAsia="cs-CZ"/>
              <w14:ligatures w14:val="standardContextual"/>
            </w:rPr>
          </w:pPr>
          <w:hyperlink w:anchor="_Toc227525081" w:history="1">
            <w:r w:rsidRPr="00652E4E">
              <w:rPr>
                <w:rStyle w:val="Hypertextovodkaz"/>
                <w:noProof/>
              </w:rPr>
              <w:t>Export dat a stahování souborů</w:t>
            </w:r>
            <w:r>
              <w:rPr>
                <w:noProof/>
                <w:webHidden/>
              </w:rPr>
              <w:tab/>
            </w:r>
            <w:r>
              <w:rPr>
                <w:noProof/>
                <w:webHidden/>
              </w:rPr>
              <w:fldChar w:fldCharType="begin"/>
            </w:r>
            <w:r>
              <w:rPr>
                <w:noProof/>
                <w:webHidden/>
              </w:rPr>
              <w:instrText xml:space="preserve"> PAGEREF _Toc227525081 \h </w:instrText>
            </w:r>
            <w:r>
              <w:rPr>
                <w:noProof/>
                <w:webHidden/>
              </w:rPr>
            </w:r>
            <w:r>
              <w:rPr>
                <w:noProof/>
                <w:webHidden/>
              </w:rPr>
              <w:fldChar w:fldCharType="separate"/>
            </w:r>
            <w:r>
              <w:rPr>
                <w:noProof/>
                <w:webHidden/>
              </w:rPr>
              <w:t>28</w:t>
            </w:r>
            <w:r>
              <w:rPr>
                <w:noProof/>
                <w:webHidden/>
              </w:rPr>
              <w:fldChar w:fldCharType="end"/>
            </w:r>
          </w:hyperlink>
        </w:p>
        <w:p w14:paraId="68CECF9E" w14:textId="70B84FE2" w:rsidR="00747512" w:rsidRDefault="00747512">
          <w:pPr>
            <w:pStyle w:val="Obsah3"/>
            <w:tabs>
              <w:tab w:val="right" w:leader="dot" w:pos="9062"/>
            </w:tabs>
            <w:rPr>
              <w:rFonts w:eastAsiaTheme="minorEastAsia"/>
              <w:noProof/>
              <w:kern w:val="2"/>
              <w:lang w:eastAsia="cs-CZ"/>
              <w14:ligatures w14:val="standardContextual"/>
            </w:rPr>
          </w:pPr>
          <w:hyperlink w:anchor="_Toc227525082" w:history="1">
            <w:r w:rsidRPr="00652E4E">
              <w:rPr>
                <w:rStyle w:val="Hypertextovodkaz"/>
                <w:noProof/>
              </w:rPr>
              <w:t>Přepínání tématu bez bliknutí</w:t>
            </w:r>
            <w:r>
              <w:rPr>
                <w:noProof/>
                <w:webHidden/>
              </w:rPr>
              <w:tab/>
            </w:r>
            <w:r>
              <w:rPr>
                <w:noProof/>
                <w:webHidden/>
              </w:rPr>
              <w:fldChar w:fldCharType="begin"/>
            </w:r>
            <w:r>
              <w:rPr>
                <w:noProof/>
                <w:webHidden/>
              </w:rPr>
              <w:instrText xml:space="preserve"> PAGEREF _Toc227525082 \h </w:instrText>
            </w:r>
            <w:r>
              <w:rPr>
                <w:noProof/>
                <w:webHidden/>
              </w:rPr>
            </w:r>
            <w:r>
              <w:rPr>
                <w:noProof/>
                <w:webHidden/>
              </w:rPr>
              <w:fldChar w:fldCharType="separate"/>
            </w:r>
            <w:r>
              <w:rPr>
                <w:noProof/>
                <w:webHidden/>
              </w:rPr>
              <w:t>29</w:t>
            </w:r>
            <w:r>
              <w:rPr>
                <w:noProof/>
                <w:webHidden/>
              </w:rPr>
              <w:fldChar w:fldCharType="end"/>
            </w:r>
          </w:hyperlink>
        </w:p>
        <w:p w14:paraId="60FFBC69" w14:textId="70115DA3" w:rsidR="00747512" w:rsidRDefault="00747512">
          <w:pPr>
            <w:pStyle w:val="Obsah2"/>
            <w:tabs>
              <w:tab w:val="right" w:leader="dot" w:pos="9062"/>
            </w:tabs>
            <w:rPr>
              <w:rFonts w:eastAsiaTheme="minorEastAsia"/>
              <w:noProof/>
              <w:kern w:val="2"/>
              <w:lang w:eastAsia="cs-CZ"/>
              <w14:ligatures w14:val="standardContextual"/>
            </w:rPr>
          </w:pPr>
          <w:hyperlink w:anchor="_Toc227525083" w:history="1">
            <w:r w:rsidRPr="00652E4E">
              <w:rPr>
                <w:rStyle w:val="Hypertextovodkaz"/>
                <w:noProof/>
              </w:rPr>
              <w:t>Testování aplikace</w:t>
            </w:r>
            <w:r>
              <w:rPr>
                <w:noProof/>
                <w:webHidden/>
              </w:rPr>
              <w:tab/>
            </w:r>
            <w:r>
              <w:rPr>
                <w:noProof/>
                <w:webHidden/>
              </w:rPr>
              <w:fldChar w:fldCharType="begin"/>
            </w:r>
            <w:r>
              <w:rPr>
                <w:noProof/>
                <w:webHidden/>
              </w:rPr>
              <w:instrText xml:space="preserve"> PAGEREF _Toc227525083 \h </w:instrText>
            </w:r>
            <w:r>
              <w:rPr>
                <w:noProof/>
                <w:webHidden/>
              </w:rPr>
            </w:r>
            <w:r>
              <w:rPr>
                <w:noProof/>
                <w:webHidden/>
              </w:rPr>
              <w:fldChar w:fldCharType="separate"/>
            </w:r>
            <w:r>
              <w:rPr>
                <w:noProof/>
                <w:webHidden/>
              </w:rPr>
              <w:t>29</w:t>
            </w:r>
            <w:r>
              <w:rPr>
                <w:noProof/>
                <w:webHidden/>
              </w:rPr>
              <w:fldChar w:fldCharType="end"/>
            </w:r>
          </w:hyperlink>
        </w:p>
        <w:p w14:paraId="4DEBE415" w14:textId="3745A32B" w:rsidR="00747512" w:rsidRDefault="00747512">
          <w:pPr>
            <w:pStyle w:val="Obsah3"/>
            <w:tabs>
              <w:tab w:val="right" w:leader="dot" w:pos="9062"/>
            </w:tabs>
            <w:rPr>
              <w:rFonts w:eastAsiaTheme="minorEastAsia"/>
              <w:noProof/>
              <w:kern w:val="2"/>
              <w:lang w:eastAsia="cs-CZ"/>
              <w14:ligatures w14:val="standardContextual"/>
            </w:rPr>
          </w:pPr>
          <w:hyperlink w:anchor="_Toc227525084" w:history="1">
            <w:r w:rsidRPr="00652E4E">
              <w:rPr>
                <w:rStyle w:val="Hypertextovodkaz"/>
                <w:noProof/>
              </w:rPr>
              <w:t>Manuální testování funkcionality</w:t>
            </w:r>
            <w:r>
              <w:rPr>
                <w:noProof/>
                <w:webHidden/>
              </w:rPr>
              <w:tab/>
            </w:r>
            <w:r>
              <w:rPr>
                <w:noProof/>
                <w:webHidden/>
              </w:rPr>
              <w:fldChar w:fldCharType="begin"/>
            </w:r>
            <w:r>
              <w:rPr>
                <w:noProof/>
                <w:webHidden/>
              </w:rPr>
              <w:instrText xml:space="preserve"> PAGEREF _Toc227525084 \h </w:instrText>
            </w:r>
            <w:r>
              <w:rPr>
                <w:noProof/>
                <w:webHidden/>
              </w:rPr>
            </w:r>
            <w:r>
              <w:rPr>
                <w:noProof/>
                <w:webHidden/>
              </w:rPr>
              <w:fldChar w:fldCharType="separate"/>
            </w:r>
            <w:r>
              <w:rPr>
                <w:noProof/>
                <w:webHidden/>
              </w:rPr>
              <w:t>29</w:t>
            </w:r>
            <w:r>
              <w:rPr>
                <w:noProof/>
                <w:webHidden/>
              </w:rPr>
              <w:fldChar w:fldCharType="end"/>
            </w:r>
          </w:hyperlink>
        </w:p>
        <w:p w14:paraId="6D99CE98" w14:textId="3A94570C" w:rsidR="00747512" w:rsidRDefault="00747512">
          <w:pPr>
            <w:pStyle w:val="Obsah3"/>
            <w:tabs>
              <w:tab w:val="right" w:leader="dot" w:pos="9062"/>
            </w:tabs>
            <w:rPr>
              <w:rFonts w:eastAsiaTheme="minorEastAsia"/>
              <w:noProof/>
              <w:kern w:val="2"/>
              <w:lang w:eastAsia="cs-CZ"/>
              <w14:ligatures w14:val="standardContextual"/>
            </w:rPr>
          </w:pPr>
          <w:hyperlink w:anchor="_Toc227525085" w:history="1">
            <w:r w:rsidRPr="00652E4E">
              <w:rPr>
                <w:rStyle w:val="Hypertextovodkaz"/>
                <w:noProof/>
              </w:rPr>
              <w:t>Testování rolí a přístupových práv</w:t>
            </w:r>
            <w:r>
              <w:rPr>
                <w:noProof/>
                <w:webHidden/>
              </w:rPr>
              <w:tab/>
            </w:r>
            <w:r>
              <w:rPr>
                <w:noProof/>
                <w:webHidden/>
              </w:rPr>
              <w:fldChar w:fldCharType="begin"/>
            </w:r>
            <w:r>
              <w:rPr>
                <w:noProof/>
                <w:webHidden/>
              </w:rPr>
              <w:instrText xml:space="preserve"> PAGEREF _Toc227525085 \h </w:instrText>
            </w:r>
            <w:r>
              <w:rPr>
                <w:noProof/>
                <w:webHidden/>
              </w:rPr>
            </w:r>
            <w:r>
              <w:rPr>
                <w:noProof/>
                <w:webHidden/>
              </w:rPr>
              <w:fldChar w:fldCharType="separate"/>
            </w:r>
            <w:r>
              <w:rPr>
                <w:noProof/>
                <w:webHidden/>
              </w:rPr>
              <w:t>30</w:t>
            </w:r>
            <w:r>
              <w:rPr>
                <w:noProof/>
                <w:webHidden/>
              </w:rPr>
              <w:fldChar w:fldCharType="end"/>
            </w:r>
          </w:hyperlink>
        </w:p>
        <w:p w14:paraId="40979CAC" w14:textId="083F6D62" w:rsidR="00747512" w:rsidRDefault="00747512">
          <w:pPr>
            <w:pStyle w:val="Obsah3"/>
            <w:tabs>
              <w:tab w:val="right" w:leader="dot" w:pos="9062"/>
            </w:tabs>
            <w:rPr>
              <w:rFonts w:eastAsiaTheme="minorEastAsia"/>
              <w:noProof/>
              <w:kern w:val="2"/>
              <w:lang w:eastAsia="cs-CZ"/>
              <w14:ligatures w14:val="standardContextual"/>
            </w:rPr>
          </w:pPr>
          <w:hyperlink w:anchor="_Toc227525086" w:history="1">
            <w:r w:rsidRPr="00652E4E">
              <w:rPr>
                <w:rStyle w:val="Hypertextovodkaz"/>
                <w:noProof/>
              </w:rPr>
              <w:t>Testování responzivity rozhraní</w:t>
            </w:r>
            <w:r>
              <w:rPr>
                <w:noProof/>
                <w:webHidden/>
              </w:rPr>
              <w:tab/>
            </w:r>
            <w:r>
              <w:rPr>
                <w:noProof/>
                <w:webHidden/>
              </w:rPr>
              <w:fldChar w:fldCharType="begin"/>
            </w:r>
            <w:r>
              <w:rPr>
                <w:noProof/>
                <w:webHidden/>
              </w:rPr>
              <w:instrText xml:space="preserve"> PAGEREF _Toc227525086 \h </w:instrText>
            </w:r>
            <w:r>
              <w:rPr>
                <w:noProof/>
                <w:webHidden/>
              </w:rPr>
            </w:r>
            <w:r>
              <w:rPr>
                <w:noProof/>
                <w:webHidden/>
              </w:rPr>
              <w:fldChar w:fldCharType="separate"/>
            </w:r>
            <w:r>
              <w:rPr>
                <w:noProof/>
                <w:webHidden/>
              </w:rPr>
              <w:t>32</w:t>
            </w:r>
            <w:r>
              <w:rPr>
                <w:noProof/>
                <w:webHidden/>
              </w:rPr>
              <w:fldChar w:fldCharType="end"/>
            </w:r>
          </w:hyperlink>
        </w:p>
        <w:p w14:paraId="13624B47" w14:textId="25DD72B9" w:rsidR="00747512" w:rsidRDefault="00747512">
          <w:pPr>
            <w:pStyle w:val="Obsah1"/>
            <w:tabs>
              <w:tab w:val="right" w:leader="dot" w:pos="9062"/>
            </w:tabs>
            <w:rPr>
              <w:rFonts w:eastAsiaTheme="minorEastAsia"/>
              <w:noProof/>
              <w:kern w:val="2"/>
              <w:lang w:eastAsia="cs-CZ"/>
              <w14:ligatures w14:val="standardContextual"/>
            </w:rPr>
          </w:pPr>
          <w:hyperlink w:anchor="_Toc227525087" w:history="1">
            <w:r w:rsidRPr="00652E4E">
              <w:rPr>
                <w:rStyle w:val="Hypertextovodkaz"/>
                <w:noProof/>
              </w:rPr>
              <w:t>Závěr</w:t>
            </w:r>
            <w:r>
              <w:rPr>
                <w:noProof/>
                <w:webHidden/>
              </w:rPr>
              <w:tab/>
            </w:r>
            <w:r>
              <w:rPr>
                <w:noProof/>
                <w:webHidden/>
              </w:rPr>
              <w:fldChar w:fldCharType="begin"/>
            </w:r>
            <w:r>
              <w:rPr>
                <w:noProof/>
                <w:webHidden/>
              </w:rPr>
              <w:instrText xml:space="preserve"> PAGEREF _Toc227525087 \h </w:instrText>
            </w:r>
            <w:r>
              <w:rPr>
                <w:noProof/>
                <w:webHidden/>
              </w:rPr>
            </w:r>
            <w:r>
              <w:rPr>
                <w:noProof/>
                <w:webHidden/>
              </w:rPr>
              <w:fldChar w:fldCharType="separate"/>
            </w:r>
            <w:r>
              <w:rPr>
                <w:noProof/>
                <w:webHidden/>
              </w:rPr>
              <w:t>34</w:t>
            </w:r>
            <w:r>
              <w:rPr>
                <w:noProof/>
                <w:webHidden/>
              </w:rPr>
              <w:fldChar w:fldCharType="end"/>
            </w:r>
          </w:hyperlink>
        </w:p>
        <w:p w14:paraId="3CEE9FA3" w14:textId="41C98802" w:rsidR="00747512" w:rsidRDefault="00747512">
          <w:pPr>
            <w:pStyle w:val="Obsah1"/>
            <w:tabs>
              <w:tab w:val="right" w:leader="dot" w:pos="9062"/>
            </w:tabs>
            <w:rPr>
              <w:rFonts w:eastAsiaTheme="minorEastAsia"/>
              <w:noProof/>
              <w:kern w:val="2"/>
              <w:lang w:eastAsia="cs-CZ"/>
              <w14:ligatures w14:val="standardContextual"/>
            </w:rPr>
          </w:pPr>
          <w:hyperlink w:anchor="_Toc227525088" w:history="1">
            <w:r w:rsidRPr="00652E4E">
              <w:rPr>
                <w:rStyle w:val="Hypertextovodkaz"/>
                <w:noProof/>
              </w:rPr>
              <w:t>Seznam ilustrací</w:t>
            </w:r>
            <w:r>
              <w:rPr>
                <w:noProof/>
                <w:webHidden/>
              </w:rPr>
              <w:tab/>
            </w:r>
            <w:r>
              <w:rPr>
                <w:noProof/>
                <w:webHidden/>
              </w:rPr>
              <w:fldChar w:fldCharType="begin"/>
            </w:r>
            <w:r>
              <w:rPr>
                <w:noProof/>
                <w:webHidden/>
              </w:rPr>
              <w:instrText xml:space="preserve"> PAGEREF _Toc227525088 \h </w:instrText>
            </w:r>
            <w:r>
              <w:rPr>
                <w:noProof/>
                <w:webHidden/>
              </w:rPr>
            </w:r>
            <w:r>
              <w:rPr>
                <w:noProof/>
                <w:webHidden/>
              </w:rPr>
              <w:fldChar w:fldCharType="separate"/>
            </w:r>
            <w:r>
              <w:rPr>
                <w:noProof/>
                <w:webHidden/>
              </w:rPr>
              <w:t>34</w:t>
            </w:r>
            <w:r>
              <w:rPr>
                <w:noProof/>
                <w:webHidden/>
              </w:rPr>
              <w:fldChar w:fldCharType="end"/>
            </w:r>
          </w:hyperlink>
        </w:p>
        <w:p w14:paraId="296EF693" w14:textId="4D61A921" w:rsidR="00747512" w:rsidRDefault="00747512">
          <w:pPr>
            <w:pStyle w:val="Obsah1"/>
            <w:tabs>
              <w:tab w:val="right" w:leader="dot" w:pos="9062"/>
            </w:tabs>
            <w:rPr>
              <w:rFonts w:eastAsiaTheme="minorEastAsia"/>
              <w:noProof/>
              <w:kern w:val="2"/>
              <w:lang w:eastAsia="cs-CZ"/>
              <w14:ligatures w14:val="standardContextual"/>
            </w:rPr>
          </w:pPr>
          <w:hyperlink w:anchor="_Toc227525089" w:history="1">
            <w:r w:rsidRPr="00652E4E">
              <w:rPr>
                <w:rStyle w:val="Hypertextovodkaz"/>
                <w:noProof/>
              </w:rPr>
              <w:t>Seznam tabulek</w:t>
            </w:r>
            <w:r>
              <w:rPr>
                <w:noProof/>
                <w:webHidden/>
              </w:rPr>
              <w:tab/>
            </w:r>
            <w:r>
              <w:rPr>
                <w:noProof/>
                <w:webHidden/>
              </w:rPr>
              <w:fldChar w:fldCharType="begin"/>
            </w:r>
            <w:r>
              <w:rPr>
                <w:noProof/>
                <w:webHidden/>
              </w:rPr>
              <w:instrText xml:space="preserve"> PAGEREF _Toc227525089 \h </w:instrText>
            </w:r>
            <w:r>
              <w:rPr>
                <w:noProof/>
                <w:webHidden/>
              </w:rPr>
            </w:r>
            <w:r>
              <w:rPr>
                <w:noProof/>
                <w:webHidden/>
              </w:rPr>
              <w:fldChar w:fldCharType="separate"/>
            </w:r>
            <w:r>
              <w:rPr>
                <w:noProof/>
                <w:webHidden/>
              </w:rPr>
              <w:t>34</w:t>
            </w:r>
            <w:r>
              <w:rPr>
                <w:noProof/>
                <w:webHidden/>
              </w:rPr>
              <w:fldChar w:fldCharType="end"/>
            </w:r>
          </w:hyperlink>
        </w:p>
        <w:p w14:paraId="20F62E62" w14:textId="077743D9" w:rsidR="00747512" w:rsidRDefault="00747512">
          <w:pPr>
            <w:pStyle w:val="Obsah1"/>
            <w:tabs>
              <w:tab w:val="right" w:leader="dot" w:pos="9062"/>
            </w:tabs>
            <w:rPr>
              <w:rFonts w:eastAsiaTheme="minorEastAsia"/>
              <w:noProof/>
              <w:kern w:val="2"/>
              <w:lang w:eastAsia="cs-CZ"/>
              <w14:ligatures w14:val="standardContextual"/>
            </w:rPr>
          </w:pPr>
          <w:hyperlink w:anchor="_Toc227525090" w:history="1">
            <w:r w:rsidRPr="00652E4E">
              <w:rPr>
                <w:rStyle w:val="Hypertextovodkaz"/>
                <w:noProof/>
              </w:rPr>
              <w:t>Seznam použitých zdrojů a literatury</w:t>
            </w:r>
            <w:r>
              <w:rPr>
                <w:noProof/>
                <w:webHidden/>
              </w:rPr>
              <w:tab/>
            </w:r>
            <w:r>
              <w:rPr>
                <w:noProof/>
                <w:webHidden/>
              </w:rPr>
              <w:fldChar w:fldCharType="begin"/>
            </w:r>
            <w:r>
              <w:rPr>
                <w:noProof/>
                <w:webHidden/>
              </w:rPr>
              <w:instrText xml:space="preserve"> PAGEREF _Toc227525090 \h </w:instrText>
            </w:r>
            <w:r>
              <w:rPr>
                <w:noProof/>
                <w:webHidden/>
              </w:rPr>
            </w:r>
            <w:r>
              <w:rPr>
                <w:noProof/>
                <w:webHidden/>
              </w:rPr>
              <w:fldChar w:fldCharType="separate"/>
            </w:r>
            <w:r>
              <w:rPr>
                <w:noProof/>
                <w:webHidden/>
              </w:rPr>
              <w:t>34</w:t>
            </w:r>
            <w:r>
              <w:rPr>
                <w:noProof/>
                <w:webHidden/>
              </w:rPr>
              <w:fldChar w:fldCharType="end"/>
            </w:r>
          </w:hyperlink>
        </w:p>
        <w:p w14:paraId="4B99056E" w14:textId="1F5E3C4C" w:rsidR="00277B20" w:rsidRPr="0032721D" w:rsidRDefault="006D7D28" w:rsidP="000A2FC8">
          <w:pPr>
            <w:pStyle w:val="Obsah1"/>
            <w:tabs>
              <w:tab w:val="right" w:leader="dot" w:pos="9060"/>
            </w:tabs>
            <w:spacing w:line="276" w:lineRule="auto"/>
            <w:jc w:val="both"/>
            <w:rPr>
              <w:color w:val="0563C1" w:themeColor="hyperlink"/>
              <w:u w:val="single"/>
            </w:rPr>
          </w:pPr>
          <w:r>
            <w:fldChar w:fldCharType="end"/>
          </w:r>
        </w:p>
      </w:sdtContent>
    </w:sdt>
    <w:p w14:paraId="4493A026" w14:textId="77777777" w:rsidR="00EC6378" w:rsidRDefault="00EC6378" w:rsidP="000A2FC8">
      <w:pPr>
        <w:pStyle w:val="Nzev"/>
        <w:spacing w:line="276" w:lineRule="auto"/>
        <w:ind w:left="0" w:firstLine="0"/>
        <w:jc w:val="both"/>
      </w:pPr>
    </w:p>
    <w:p w14:paraId="50CFD103" w14:textId="3D5A1991" w:rsidR="53931BC9" w:rsidRPr="00EC6378" w:rsidRDefault="4F6197C3" w:rsidP="000A2FC8">
      <w:pPr>
        <w:pStyle w:val="Nzev"/>
        <w:spacing w:line="276" w:lineRule="auto"/>
        <w:ind w:left="0"/>
        <w:jc w:val="both"/>
      </w:pPr>
      <w:r w:rsidRPr="00EC6378">
        <w:t>Seznam použitých zkratek</w:t>
      </w:r>
    </w:p>
    <w:p w14:paraId="369382ED" w14:textId="1F674E65" w:rsidR="71723B9D" w:rsidRDefault="71723B9D" w:rsidP="000A2FC8">
      <w:pPr>
        <w:spacing w:line="276" w:lineRule="auto"/>
        <w:jc w:val="both"/>
      </w:pPr>
      <w:r>
        <w:br w:type="page"/>
      </w:r>
    </w:p>
    <w:p w14:paraId="6CF63403" w14:textId="76BFE5A2" w:rsidR="00863BE7" w:rsidRPr="00E53247" w:rsidRDefault="006D326F" w:rsidP="000A2FC8">
      <w:pPr>
        <w:pStyle w:val="Nadpis10"/>
      </w:pPr>
      <w:bookmarkStart w:id="0" w:name="_Toc227525048"/>
      <w:r>
        <w:lastRenderedPageBreak/>
        <w:t>Teoretický úvod</w:t>
      </w:r>
      <w:bookmarkEnd w:id="0"/>
    </w:p>
    <w:p w14:paraId="75D6FCB0" w14:textId="6FC2F8EB" w:rsidR="2AB230A3" w:rsidRDefault="2AB230A3" w:rsidP="000A2FC8">
      <w:pPr>
        <w:spacing w:line="276" w:lineRule="auto"/>
        <w:jc w:val="both"/>
      </w:pPr>
    </w:p>
    <w:p w14:paraId="764D317D" w14:textId="1BF53FB4" w:rsidR="00A32F91" w:rsidRDefault="00A32F91" w:rsidP="000A2FC8">
      <w:pPr>
        <w:spacing w:line="276" w:lineRule="auto"/>
        <w:jc w:val="both"/>
      </w:pPr>
      <w:r>
        <w:t>Webové aplikace dnes tvoří základ většiny moderních informačních systémů. Na rozdíl od klasických desktopových aplikací nevyžadují instalaci do zařízení uživatele. Stačí webový prohlížeč a připojení k internetu, díky čemuž jsou přístupné z libovolného zařízení a operačního systému.</w:t>
      </w:r>
    </w:p>
    <w:p w14:paraId="3BCBBE2A" w14:textId="0907C8B4" w:rsidR="00A32F91" w:rsidRDefault="00A32F91" w:rsidP="000A2FC8">
      <w:pPr>
        <w:spacing w:line="276" w:lineRule="auto"/>
        <w:jc w:val="both"/>
      </w:pPr>
      <w:r>
        <w:t xml:space="preserve">Webové aplikace se skládají ze dvou hlavních částí: </w:t>
      </w:r>
      <w:proofErr w:type="spellStart"/>
      <w:r>
        <w:t>frontendu</w:t>
      </w:r>
      <w:proofErr w:type="spellEnd"/>
      <w:r>
        <w:t xml:space="preserve"> a </w:t>
      </w:r>
      <w:proofErr w:type="spellStart"/>
      <w:r>
        <w:t>backendu</w:t>
      </w:r>
      <w:proofErr w:type="spellEnd"/>
      <w:r>
        <w:t xml:space="preserve">. </w:t>
      </w:r>
      <w:proofErr w:type="spellStart"/>
      <w:r>
        <w:t>Backend</w:t>
      </w:r>
      <w:proofErr w:type="spellEnd"/>
      <w:r>
        <w:t xml:space="preserve"> zajišťuje logiku na straně serveru a komunikaci s databází. </w:t>
      </w:r>
      <w:proofErr w:type="spellStart"/>
      <w:r>
        <w:t>Frontend</w:t>
      </w:r>
      <w:proofErr w:type="spellEnd"/>
      <w:r>
        <w:t xml:space="preserve"> je část, se kterou uživatel přímo pracuje – vizuální rozhraní zobrazované v prohlížeči. Tyto dvě části spolu komunikují prostřednictvím rozhraní REST API, které využívá standardní protokol HTTP a formát JSON pro výměnu dat. </w:t>
      </w:r>
      <w:proofErr w:type="spellStart"/>
      <w:r>
        <w:t>Frontendová</w:t>
      </w:r>
      <w:proofErr w:type="spellEnd"/>
      <w:r>
        <w:t xml:space="preserve"> část této aplikace je vytvořena pomocí frameworku </w:t>
      </w:r>
      <w:proofErr w:type="spellStart"/>
      <w:r>
        <w:t>Nuxt</w:t>
      </w:r>
      <w:proofErr w:type="spellEnd"/>
      <w:r>
        <w:t xml:space="preserve"> 4 postaveného na Vue.js, přičemž pro psaní kódu je využit jazyk </w:t>
      </w:r>
      <w:proofErr w:type="spellStart"/>
      <w:r>
        <w:t>TypeScript</w:t>
      </w:r>
      <w:proofErr w:type="spellEnd"/>
      <w:r>
        <w:t xml:space="preserve"> a pro stylování SCSS. Podrobný popis použitých technologií je uveden v další části dokumentace.</w:t>
      </w:r>
    </w:p>
    <w:p w14:paraId="67780FE9" w14:textId="77777777" w:rsidR="00A32F91" w:rsidRDefault="00A32F91" w:rsidP="000A2FC8">
      <w:pPr>
        <w:spacing w:line="276" w:lineRule="auto"/>
        <w:jc w:val="both"/>
      </w:pPr>
      <w:r>
        <w:t>Výsledná aplikace INOSU (Informační a organizační systém úloh) nabízí ucelenou sadu funkcí pro správu školní agendy. Po přihlášení do systému má každý uživatel přístup k hlavnímu přehledu a kalendáři, kde jsou zobrazeny relevantní události a termíny. Součástí aplikace je chat, umožňující komunikaci v rámci konkrétních úkolů i napříč systémem.</w:t>
      </w:r>
    </w:p>
    <w:p w14:paraId="313F9F23" w14:textId="47E2C230" w:rsidR="00A32F91" w:rsidRDefault="00A32F91" w:rsidP="000A2FC8">
      <w:pPr>
        <w:spacing w:line="276" w:lineRule="auto"/>
        <w:jc w:val="both"/>
      </w:pPr>
      <w:r>
        <w:t>Jednou z hlavních oblastí je správa úkolů. Učitelé mohou úkoly vytvářet, upravovat, mazat a přiřazovat je jednotlivým studentům nebo celým týmům. Studenti vidí úkoly, které jsou jim přiřazeny, a mohou v jejich rámci komunikovat s vyučujícím.</w:t>
      </w:r>
    </w:p>
    <w:p w14:paraId="133DDC34" w14:textId="19F62100" w:rsidR="00A32F91" w:rsidRDefault="00A32F91" w:rsidP="000A2FC8">
      <w:pPr>
        <w:spacing w:line="276" w:lineRule="auto"/>
        <w:jc w:val="both"/>
      </w:pPr>
      <w:r>
        <w:t>Druhou klíčovou oblastí je správa maturitních prací. Systém rozlišuje různé role studenta, garanta a oponenta. Student podává návrhy témat, sleduje jejich stav, a komunikuje s garantem prostřednictvím chatu. Garanti a oponenti mají přístup k přehledným tabulkám s přiřazenými pracemi, mohou spravovat témata, zadání a hodnocení. Systém tak pokrývá celý průběh maturitní práce od návrhu tématu až po závěrečné hodnocení.</w:t>
      </w:r>
    </w:p>
    <w:p w14:paraId="7D4FEDAF" w14:textId="0718CBE8" w:rsidR="00A32F91" w:rsidRDefault="00A32F91" w:rsidP="000A2FC8">
      <w:pPr>
        <w:spacing w:line="276" w:lineRule="auto"/>
        <w:jc w:val="both"/>
      </w:pPr>
      <w:r>
        <w:t>Administrátoři systému mají k dispozici nástroje pro správu uživatelů (studentů i učitelů), správu tříd a oborů, a dále možnost hromadného importu dat (třídy, maturity, témata, specializace) a exportu pro další zpracování. Nastavení systému zahrnuje také přizpůsobení vzhledu a správu zabezpečení účtu.</w:t>
      </w:r>
    </w:p>
    <w:p w14:paraId="3E096BCA" w14:textId="04BBC3DD" w:rsidR="00C423AD" w:rsidRDefault="00A32F91" w:rsidP="000A2FC8">
      <w:pPr>
        <w:spacing w:line="276" w:lineRule="auto"/>
        <w:jc w:val="both"/>
      </w:pPr>
      <w:r>
        <w:t xml:space="preserve">Motivací pro vznik tohoto projektu byla absence jednotného nástroje pro koordinaci maturitních prací na škole. Stávající obecné nástroje, jako je Microsoft Teams a </w:t>
      </w:r>
      <w:proofErr w:type="spellStart"/>
      <w:r>
        <w:t>Edupage</w:t>
      </w:r>
      <w:proofErr w:type="spellEnd"/>
      <w:r>
        <w:t>, jsou pro tento účel zbytečně složité a nepřehledné. Obsahují mnoho funkcí, které ve školním prostředí nejsou potřeba, a naopak postrádají specializované funkce pro správu maturitních prací. Cílem bylo vytvořit jednoduchý, přehledný a na míru šitý systém, který zjednoduší práci jak učitelům, tak studentům, a umožní jim soustředit se na to podstatné.</w:t>
      </w:r>
    </w:p>
    <w:p w14:paraId="1CE654B2" w14:textId="77777777" w:rsidR="007E2F49" w:rsidRDefault="007E2F49" w:rsidP="000A2FC8">
      <w:pPr>
        <w:spacing w:line="276" w:lineRule="auto"/>
        <w:jc w:val="both"/>
      </w:pPr>
    </w:p>
    <w:p w14:paraId="13489414" w14:textId="336A2F45" w:rsidR="008E7EE5" w:rsidRDefault="008E7EE5" w:rsidP="000A2FC8">
      <w:pPr>
        <w:pStyle w:val="Nadpis10"/>
        <w:spacing w:line="276" w:lineRule="auto"/>
        <w:jc w:val="both"/>
      </w:pPr>
      <w:bookmarkStart w:id="1" w:name="_Toc227525049"/>
      <w:r>
        <w:lastRenderedPageBreak/>
        <w:t>Návrhy a r</w:t>
      </w:r>
      <w:r w:rsidR="009A30E7">
        <w:t>ozbor řešení</w:t>
      </w:r>
      <w:bookmarkEnd w:id="1"/>
    </w:p>
    <w:p w14:paraId="36FC1665" w14:textId="77777777" w:rsidR="008E7EE5" w:rsidRDefault="008E7EE5" w:rsidP="000A2FC8">
      <w:pPr>
        <w:spacing w:line="276" w:lineRule="auto"/>
        <w:jc w:val="both"/>
      </w:pPr>
    </w:p>
    <w:p w14:paraId="07E02D6E" w14:textId="0BA43E70" w:rsidR="009A30E7" w:rsidRDefault="009A30E7" w:rsidP="000A2FC8">
      <w:pPr>
        <w:spacing w:line="276" w:lineRule="auto"/>
        <w:jc w:val="both"/>
      </w:pPr>
      <w:r>
        <w:t xml:space="preserve">Tato kapitola se věnuje celkovému rozboru projektu INOSU od analýzy problému a definice cílů přes návrh řešení a výběr technologií až po popis výsledné struktury aplikace a způsobu komunikace s </w:t>
      </w:r>
      <w:proofErr w:type="spellStart"/>
      <w:r>
        <w:t>backendem</w:t>
      </w:r>
      <w:proofErr w:type="spellEnd"/>
      <w:r>
        <w:t>.</w:t>
      </w:r>
    </w:p>
    <w:p w14:paraId="21D4DF6C" w14:textId="77777777" w:rsidR="008E7EE5" w:rsidRPr="002457E5" w:rsidRDefault="008E7EE5" w:rsidP="000A2FC8">
      <w:pPr>
        <w:spacing w:line="276" w:lineRule="auto"/>
        <w:jc w:val="both"/>
      </w:pPr>
    </w:p>
    <w:p w14:paraId="4CE4F054" w14:textId="2EDD3499" w:rsidR="008E7EE5" w:rsidRDefault="004808F3" w:rsidP="000A2FC8">
      <w:pPr>
        <w:pStyle w:val="Nadpis20"/>
      </w:pPr>
      <w:bookmarkStart w:id="2" w:name="_Toc227525050"/>
      <w:r>
        <w:t>Rozbor problému a cíle aplikace</w:t>
      </w:r>
      <w:bookmarkEnd w:id="2"/>
    </w:p>
    <w:p w14:paraId="055D32AD" w14:textId="77777777" w:rsidR="008E7EE5" w:rsidRDefault="008E7EE5" w:rsidP="000A2FC8">
      <w:pPr>
        <w:spacing w:line="276" w:lineRule="auto"/>
        <w:jc w:val="both"/>
      </w:pPr>
    </w:p>
    <w:p w14:paraId="208BBC2B" w14:textId="18E7881B" w:rsidR="009A30E7" w:rsidRDefault="009A30E7" w:rsidP="000A2FC8">
      <w:pPr>
        <w:spacing w:line="276" w:lineRule="auto"/>
        <w:jc w:val="both"/>
      </w:pPr>
      <w:r>
        <w:t>Před zahájením vývoje bylo nutné navrhnout, jak bude aplikace technicky fungovat a jak bude strukturována. Tato podkapitola popisuje klíčová architektonická rozhodnutí, logické uspořádání stránek a datové struktury, se kterými aplikace pracuje.</w:t>
      </w:r>
    </w:p>
    <w:p w14:paraId="5A8D6B0B" w14:textId="77777777" w:rsidR="008E7EE5" w:rsidRPr="009A30E7" w:rsidRDefault="008E7EE5" w:rsidP="000A2FC8">
      <w:pPr>
        <w:spacing w:line="276" w:lineRule="auto"/>
        <w:jc w:val="both"/>
      </w:pPr>
    </w:p>
    <w:p w14:paraId="0D3958B0" w14:textId="41F0976B" w:rsidR="004808F3" w:rsidRDefault="00F40F5C" w:rsidP="000A2FC8">
      <w:pPr>
        <w:pStyle w:val="Nadpis30"/>
      </w:pPr>
      <w:bookmarkStart w:id="3" w:name="_Toc227525051"/>
      <w:r w:rsidRPr="00F40F5C">
        <w:t>Architektura aplikace</w:t>
      </w:r>
      <w:bookmarkEnd w:id="3"/>
    </w:p>
    <w:p w14:paraId="30D6FE7D" w14:textId="77777777" w:rsidR="008E7EE5" w:rsidRDefault="008E7EE5" w:rsidP="000A2FC8">
      <w:pPr>
        <w:spacing w:line="276" w:lineRule="auto"/>
        <w:jc w:val="both"/>
      </w:pPr>
    </w:p>
    <w:p w14:paraId="2E02B340" w14:textId="05E4AD3F" w:rsidR="003044D8" w:rsidRDefault="003044D8" w:rsidP="000A2FC8">
      <w:pPr>
        <w:spacing w:line="276" w:lineRule="auto"/>
        <w:jc w:val="both"/>
      </w:pPr>
      <w:r>
        <w:t xml:space="preserve">Při návrhu architektury bylo potřeba rozhodnout, jakým způsobem bude aplikace vykreslovat stránky a jak bude organizována komunikace mezi uživatelem a </w:t>
      </w:r>
      <w:proofErr w:type="spellStart"/>
      <w:r>
        <w:t>backendem</w:t>
      </w:r>
      <w:proofErr w:type="spellEnd"/>
      <w:r>
        <w:t>. V moderním webovém vývoji existují tři hlavní přístupy k vykreslování:</w:t>
      </w:r>
    </w:p>
    <w:p w14:paraId="12B24DC8" w14:textId="4F951430" w:rsidR="003044D8" w:rsidRDefault="003044D8">
      <w:pPr>
        <w:pStyle w:val="Odstavecseseznamem"/>
        <w:numPr>
          <w:ilvl w:val="0"/>
          <w:numId w:val="5"/>
        </w:numPr>
        <w:spacing w:line="276" w:lineRule="auto"/>
        <w:ind w:left="0"/>
        <w:jc w:val="both"/>
      </w:pPr>
      <w:r>
        <w:t>CSR</w:t>
      </w:r>
      <w:r w:rsidR="00706CAF">
        <w:t xml:space="preserve"> –</w:t>
      </w:r>
      <w:r>
        <w:t xml:space="preserve"> stránka se vykresluje výhradně v prohlížeči uživatele. Server odešle prázdné HTML spolu s celým </w:t>
      </w:r>
      <w:r w:rsidR="00FA78DE">
        <w:t>balíčkem skriptů</w:t>
      </w:r>
      <w:r>
        <w:t>, veškerá logika pak běží na straně klienta. Výhodou je jednoduchá serverová infrastruktura a snadné nasazení jako statické soubory. Zásadní nevýhodou jsou však omezené bezpečnostní možnosti</w:t>
      </w:r>
      <w:r w:rsidR="00706CAF">
        <w:t>.</w:t>
      </w:r>
      <w:r>
        <w:t xml:space="preserve"> </w:t>
      </w:r>
      <w:r w:rsidR="00706CAF">
        <w:t>V</w:t>
      </w:r>
      <w:r>
        <w:t xml:space="preserve">eškerý kód, konfigurace i případné adresy </w:t>
      </w:r>
      <w:proofErr w:type="spellStart"/>
      <w:r>
        <w:t>backendových</w:t>
      </w:r>
      <w:proofErr w:type="spellEnd"/>
      <w:r>
        <w:t xml:space="preserve"> služeb jsou přístupné v prohlížeči a může je prohlédnout kdokoli.</w:t>
      </w:r>
      <w:r w:rsidR="00706CAF">
        <w:t xml:space="preserve"> </w:t>
      </w:r>
      <w:r>
        <w:t>Pro aplikaci pracující s citlivými školními daty je to nepřijatelné.</w:t>
      </w:r>
    </w:p>
    <w:p w14:paraId="677186E2" w14:textId="262283F3" w:rsidR="003044D8" w:rsidRDefault="003044D8">
      <w:pPr>
        <w:pStyle w:val="Odstavecseseznamem"/>
        <w:numPr>
          <w:ilvl w:val="0"/>
          <w:numId w:val="5"/>
        </w:numPr>
        <w:spacing w:line="276" w:lineRule="auto"/>
        <w:ind w:left="0"/>
        <w:jc w:val="both"/>
      </w:pPr>
      <w:r>
        <w:t>SSG</w:t>
      </w:r>
      <w:r w:rsidR="00706CAF">
        <w:t xml:space="preserve"> –</w:t>
      </w:r>
      <w:r>
        <w:t xml:space="preserve"> stránky jsou vygenerovány jednou při sestavení aplikace a distribuovány jako statické soubory. Tento přístup je vhodný pro obsah, který se nemění v závislosti na uživateli, jako jsou dokumentační weby nebo blogy. Pro </w:t>
      </w:r>
      <w:r w:rsidR="00706CAF">
        <w:t>tento projekt</w:t>
      </w:r>
      <w:r>
        <w:t xml:space="preserve"> je zcela nevhodný</w:t>
      </w:r>
      <w:r w:rsidR="00706CAF">
        <w:t xml:space="preserve">, protože </w:t>
      </w:r>
      <w:r>
        <w:t>celá aplikace je dynamická, každý uživatel vidí jiná data podle a stav aplikace se neustále mění.</w:t>
      </w:r>
    </w:p>
    <w:p w14:paraId="315AB515" w14:textId="66A2DDB1" w:rsidR="009A30E7" w:rsidRDefault="00FA78DE">
      <w:pPr>
        <w:pStyle w:val="Odstavecseseznamem"/>
        <w:numPr>
          <w:ilvl w:val="0"/>
          <w:numId w:val="5"/>
        </w:numPr>
        <w:spacing w:line="276" w:lineRule="auto"/>
        <w:ind w:left="0"/>
        <w:jc w:val="both"/>
      </w:pPr>
      <w:r>
        <w:t xml:space="preserve">SSR s hydratací – při prvním otevření stránky server připraví celý obsah stránky a odešle ho prohlížeči jako hotové HTML. Prohlížeč ho zobrazí okamžitě, aniž by musel čekat na stažení a spuštění </w:t>
      </w:r>
      <w:proofErr w:type="spellStart"/>
      <w:r>
        <w:t>JavaScriptu</w:t>
      </w:r>
      <w:proofErr w:type="spellEnd"/>
      <w:r w:rsidR="009A30E7">
        <w:t>.</w:t>
      </w:r>
      <w:r>
        <w:t xml:space="preserve"> </w:t>
      </w:r>
      <w:r w:rsidR="009A30E7">
        <w:t>U</w:t>
      </w:r>
      <w:r>
        <w:t xml:space="preserve">živatel tedy vidí obsah rychleji než u přístupu CSR. Kdyby ale aplikace zůstala jen u tohoto kroku, chovala by se jako klasická webová </w:t>
      </w:r>
      <w:r w:rsidR="009A30E7">
        <w:t>stránka – každý</w:t>
      </w:r>
      <w:r>
        <w:t xml:space="preserve"> klik by znamenal nové načtení celé stránky ze serveru. Proto nastupuje druhý krok zvaný hydratace. Po zobrazení stránky se na pozadí stáhne Vue.js, který se napojí na již zobrazené HTML a oživí ho</w:t>
      </w:r>
      <w:r w:rsidR="009A30E7">
        <w:t>.</w:t>
      </w:r>
      <w:r>
        <w:t xml:space="preserve"> </w:t>
      </w:r>
      <w:r w:rsidR="009A30E7">
        <w:t>P</w:t>
      </w:r>
      <w:r>
        <w:t xml:space="preserve">řidá reakce na kliknutí, formuláře, dynamické změny obsahu a vše ostatní, co tvoří </w:t>
      </w:r>
      <w:r w:rsidR="009A30E7">
        <w:t xml:space="preserve">reaktivní </w:t>
      </w:r>
      <w:r>
        <w:t xml:space="preserve">aplikaci. Od tohoto okamžiku se aplikace chová jako SPA: když uživatel přejde na jinou stránku, obsah se vymění pouze v prohlížeči bez opětovného načítání celé stránky, a na server se </w:t>
      </w:r>
      <w:r>
        <w:lastRenderedPageBreak/>
        <w:t xml:space="preserve">odesílají jen požadavky pro načtení konkrétních dat. Výsledkem je plynulé ovládání srovnatelné s desktopovou aplikací. Tento hybridní přístup tak spojuje </w:t>
      </w:r>
      <w:r w:rsidR="009A30E7">
        <w:t>výhodu</w:t>
      </w:r>
      <w:r>
        <w:t xml:space="preserve"> rychlé</w:t>
      </w:r>
      <w:r w:rsidR="009A30E7">
        <w:t>ho</w:t>
      </w:r>
      <w:r>
        <w:t xml:space="preserve"> prv</w:t>
      </w:r>
      <w:r w:rsidR="009A30E7">
        <w:t>otního</w:t>
      </w:r>
      <w:r>
        <w:t xml:space="preserve"> zobrazení stránky díky SSR a pohodlné plynulé ovládání díky SPA.</w:t>
      </w:r>
      <w:r w:rsidR="009A30E7">
        <w:t xml:space="preserve"> </w:t>
      </w:r>
    </w:p>
    <w:p w14:paraId="65E77573" w14:textId="192C08FF" w:rsidR="009A30E7" w:rsidRDefault="003044D8" w:rsidP="000A2FC8">
      <w:pPr>
        <w:spacing w:line="276" w:lineRule="auto"/>
        <w:jc w:val="both"/>
      </w:pPr>
      <w:r>
        <w:t xml:space="preserve">SSR byl pro </w:t>
      </w:r>
      <w:r w:rsidR="00274A20">
        <w:t xml:space="preserve">maturitní práci </w:t>
      </w:r>
      <w:r>
        <w:t xml:space="preserve">zvolen právě kvůli kombinaci těchto vlastností a zároveň kvůli možnosti provozovat </w:t>
      </w:r>
      <w:proofErr w:type="spellStart"/>
      <w:r>
        <w:t>proxy</w:t>
      </w:r>
      <w:proofErr w:type="spellEnd"/>
      <w:r>
        <w:t xml:space="preserve"> vrstvu na straně serveru. </w:t>
      </w:r>
    </w:p>
    <w:p w14:paraId="10BEE321" w14:textId="37E7B974" w:rsidR="003044D8" w:rsidRDefault="003044D8" w:rsidP="000A2FC8">
      <w:pPr>
        <w:spacing w:line="276" w:lineRule="auto"/>
        <w:jc w:val="both"/>
      </w:pPr>
      <w:r>
        <w:t xml:space="preserve">Výsledná architektura </w:t>
      </w:r>
      <w:r w:rsidR="00396944">
        <w:t xml:space="preserve">celé </w:t>
      </w:r>
      <w:r>
        <w:t>aplikace je třívrstevná:</w:t>
      </w:r>
    </w:p>
    <w:p w14:paraId="178ADA5A" w14:textId="0A66E84B" w:rsidR="00D62451" w:rsidRDefault="003044D8" w:rsidP="000A2FC8">
      <w:pPr>
        <w:spacing w:line="276" w:lineRule="auto"/>
        <w:jc w:val="both"/>
      </w:pPr>
      <w:r w:rsidRPr="003044D8">
        <w:t xml:space="preserve">Prohlížeč (Vue.js / </w:t>
      </w:r>
      <w:r w:rsidR="00274A20" w:rsidRPr="003044D8">
        <w:t xml:space="preserve">SPA) </w:t>
      </w:r>
      <w:r w:rsidR="00274A20">
        <w:t xml:space="preserve">&lt;&gt; </w:t>
      </w:r>
      <w:proofErr w:type="spellStart"/>
      <w:r w:rsidRPr="003044D8">
        <w:t>Nuxt</w:t>
      </w:r>
      <w:proofErr w:type="spellEnd"/>
      <w:r w:rsidRPr="003044D8">
        <w:t xml:space="preserve"> server (SSR + </w:t>
      </w:r>
      <w:proofErr w:type="spellStart"/>
      <w:r w:rsidRPr="003044D8">
        <w:t>proxy</w:t>
      </w:r>
      <w:proofErr w:type="spellEnd"/>
      <w:r w:rsidRPr="003044D8">
        <w:t xml:space="preserve">) </w:t>
      </w:r>
      <w:r w:rsidR="00274A20">
        <w:t>&lt;&gt;</w:t>
      </w:r>
      <w:r w:rsidRPr="003044D8">
        <w:t xml:space="preserve"> </w:t>
      </w:r>
      <w:proofErr w:type="spellStart"/>
      <w:r w:rsidRPr="003044D8">
        <w:t>Backend</w:t>
      </w:r>
      <w:proofErr w:type="spellEnd"/>
      <w:r w:rsidRPr="003044D8">
        <w:t xml:space="preserve"> REST API</w:t>
      </w:r>
    </w:p>
    <w:p w14:paraId="78A4E9AC" w14:textId="77777777" w:rsidR="008E7EE5" w:rsidRPr="009A30E7" w:rsidRDefault="008E7EE5" w:rsidP="000A2FC8">
      <w:pPr>
        <w:spacing w:line="276" w:lineRule="auto"/>
        <w:jc w:val="both"/>
      </w:pPr>
    </w:p>
    <w:p w14:paraId="4D575963" w14:textId="77777777" w:rsidR="0047455A" w:rsidRPr="0047455A" w:rsidRDefault="008F79D0" w:rsidP="000A2FC8">
      <w:pPr>
        <w:pStyle w:val="Nadpis30"/>
        <w:spacing w:line="276" w:lineRule="auto"/>
        <w:jc w:val="both"/>
        <w:rPr>
          <w:rFonts w:cstheme="majorBidi"/>
          <w:sz w:val="36"/>
          <w:szCs w:val="32"/>
        </w:rPr>
      </w:pPr>
      <w:bookmarkStart w:id="4" w:name="_Toc227525052"/>
      <w:r>
        <w:t>Návrh struktury stránek a navigace</w:t>
      </w:r>
      <w:bookmarkEnd w:id="4"/>
    </w:p>
    <w:p w14:paraId="0843E628" w14:textId="77777777" w:rsidR="008E7EE5" w:rsidRDefault="008E7EE5" w:rsidP="000A2FC8">
      <w:pPr>
        <w:spacing w:line="276" w:lineRule="auto"/>
        <w:jc w:val="both"/>
      </w:pPr>
    </w:p>
    <w:p w14:paraId="573D46FA" w14:textId="69A55F3F" w:rsidR="0047455A" w:rsidRDefault="0047455A" w:rsidP="000A2FC8">
      <w:pPr>
        <w:spacing w:line="276" w:lineRule="auto"/>
        <w:jc w:val="both"/>
      </w:pPr>
      <w:r>
        <w:t xml:space="preserve">Oddělení veřejné a chráněné části bylo základním požadavkem. Přihlašovací stránka a obnova hesla musí být přístupné bez přihlášení, veškerý obsah aplikace naopak nikoli. Všechny chráněné stránky jsou proto soustředěny pod společnou cestu </w:t>
      </w:r>
      <w:r w:rsidRPr="0047455A">
        <w:rPr>
          <w:i/>
          <w:iCs/>
        </w:rPr>
        <w:t>/panel</w:t>
      </w:r>
      <w:r>
        <w:t>, což umožňuje ochranu celé sekce jedním pravidlem v konfiguraci, není tedy nutné ošetřovat přístup na každé stránce zvlášť.</w:t>
      </w:r>
    </w:p>
    <w:p w14:paraId="74BD993B" w14:textId="1EEE3A1E" w:rsidR="0047455A" w:rsidRDefault="0047455A" w:rsidP="000A2FC8">
      <w:pPr>
        <w:spacing w:line="276" w:lineRule="auto"/>
        <w:jc w:val="both"/>
      </w:pPr>
      <w:r>
        <w:t>Tematické členění sekcí vychází z požadavků na aplikaci. Bylo rozhodnuto, že aplikace bude mít jasně oddělené sekce pro úkoly, maturity, uživatele, třídy, zaměření a import/export. Každá sekce řeší jednu ucelenou oblast, což uživateli usnadňuje orientaci a do budoucna zjednodušuje případné rozšíření aplikace o nové funkce bez zásahu do ostatních částí.</w:t>
      </w:r>
    </w:p>
    <w:p w14:paraId="41B0CD9A" w14:textId="13CA9A2F" w:rsidR="0047455A" w:rsidRDefault="0047455A" w:rsidP="000A2FC8">
      <w:pPr>
        <w:spacing w:line="276" w:lineRule="auto"/>
        <w:jc w:val="both"/>
      </w:pPr>
      <w:r>
        <w:t xml:space="preserve">Sdílení stránek mezi rolemi bylo klíčovým rozhodnutím z hlediska udržovatelnosti kódu. Stránky například pro správu úkolů mají pro učitele i administrátora v podstatě totožnou logiku. Liší se pouze data, která </w:t>
      </w:r>
      <w:proofErr w:type="spellStart"/>
      <w:r>
        <w:t>backend</w:t>
      </w:r>
      <w:proofErr w:type="spellEnd"/>
      <w:r>
        <w:t xml:space="preserve"> vrátí. Bylo proto zvoleno dynamické </w:t>
      </w:r>
      <w:proofErr w:type="spellStart"/>
      <w:r>
        <w:t>routování</w:t>
      </w:r>
      <w:proofErr w:type="spellEnd"/>
      <w:r>
        <w:t xml:space="preserve"> pomocí parametrů v URL adrese. Například </w:t>
      </w:r>
      <w:r w:rsidRPr="0047455A">
        <w:rPr>
          <w:i/>
          <w:iCs/>
        </w:rPr>
        <w:t>/panel/</w:t>
      </w:r>
      <w:proofErr w:type="spellStart"/>
      <w:r w:rsidRPr="0047455A">
        <w:rPr>
          <w:i/>
          <w:iCs/>
        </w:rPr>
        <w:t>tasks</w:t>
      </w:r>
      <w:proofErr w:type="spellEnd"/>
      <w:r w:rsidRPr="0047455A">
        <w:rPr>
          <w:i/>
          <w:iCs/>
        </w:rPr>
        <w:t>/</w:t>
      </w:r>
      <w:proofErr w:type="spellStart"/>
      <w:r w:rsidRPr="0047455A">
        <w:rPr>
          <w:i/>
          <w:iCs/>
        </w:rPr>
        <w:t>teacher</w:t>
      </w:r>
      <w:proofErr w:type="spellEnd"/>
      <w:r w:rsidRPr="0047455A">
        <w:rPr>
          <w:i/>
          <w:iCs/>
        </w:rPr>
        <w:t xml:space="preserve"> </w:t>
      </w:r>
      <w:r>
        <w:t xml:space="preserve">a </w:t>
      </w:r>
      <w:r w:rsidRPr="0047455A">
        <w:rPr>
          <w:i/>
          <w:iCs/>
        </w:rPr>
        <w:t>/panel/</w:t>
      </w:r>
      <w:proofErr w:type="spellStart"/>
      <w:r w:rsidRPr="0047455A">
        <w:rPr>
          <w:i/>
          <w:iCs/>
        </w:rPr>
        <w:t>tasks</w:t>
      </w:r>
      <w:proofErr w:type="spellEnd"/>
      <w:r w:rsidRPr="0047455A">
        <w:rPr>
          <w:i/>
          <w:iCs/>
        </w:rPr>
        <w:t>/admin</w:t>
      </w:r>
      <w:r>
        <w:t xml:space="preserve"> využívají stejnou stránku, která se přizpůsobí podle hodnoty parametru. Alternativou by bylo vytvořit pro každou roli samostatnou stránku, což by vedlo k duplicitnímu kódu, který by bylo nutné při každé změně upravovat na více místech.</w:t>
      </w:r>
    </w:p>
    <w:p w14:paraId="59FA2ADD" w14:textId="77777777" w:rsidR="00D37DD0" w:rsidRDefault="0047455A" w:rsidP="000A2FC8">
      <w:pPr>
        <w:spacing w:line="276" w:lineRule="auto"/>
        <w:jc w:val="both"/>
      </w:pPr>
      <w:r>
        <w:t xml:space="preserve">Řízení přístupu na úrovni stránek bylo navrženo tak, aby každá stránka sama deklarovala, které role k ní mají přístup. </w:t>
      </w:r>
      <w:proofErr w:type="spellStart"/>
      <w:r>
        <w:t>Middleware</w:t>
      </w:r>
      <w:proofErr w:type="spellEnd"/>
      <w:r>
        <w:t xml:space="preserve"> tuto deklaraci při navigaci ověří a v případě nedostatečného oprávnění přesměruje uživatele na chybovou stránku 403. Tento přístup byl zvolen proto, že oprávnění jsou definována přímo u dané stránky, je tak na první pohled jasné, kdo má ke stránce přístup, bez nutnosti prohledávat centrální konfiguraci.</w:t>
      </w:r>
    </w:p>
    <w:p w14:paraId="23390F6B" w14:textId="77777777" w:rsidR="001C1C78" w:rsidRDefault="001C1C78" w:rsidP="000A2FC8">
      <w:pPr>
        <w:spacing w:line="276" w:lineRule="auto"/>
        <w:jc w:val="both"/>
      </w:pPr>
    </w:p>
    <w:p w14:paraId="5EB1A374" w14:textId="77777777" w:rsidR="000A2FC8" w:rsidRDefault="000A2FC8" w:rsidP="000A2FC8">
      <w:pPr>
        <w:spacing w:line="276" w:lineRule="auto"/>
        <w:jc w:val="both"/>
      </w:pPr>
    </w:p>
    <w:p w14:paraId="0DD3F7F4" w14:textId="77777777" w:rsidR="000A2FC8" w:rsidRDefault="000A2FC8" w:rsidP="000A2FC8">
      <w:pPr>
        <w:spacing w:line="276" w:lineRule="auto"/>
        <w:jc w:val="both"/>
      </w:pPr>
    </w:p>
    <w:p w14:paraId="6D4B535F" w14:textId="4B5A85B0" w:rsidR="00D37DD0" w:rsidRPr="0047455A" w:rsidRDefault="0032721D" w:rsidP="000A2FC8">
      <w:pPr>
        <w:pStyle w:val="Nadpis30"/>
        <w:spacing w:line="276" w:lineRule="auto"/>
        <w:jc w:val="both"/>
        <w:rPr>
          <w:rFonts w:cstheme="majorBidi"/>
          <w:sz w:val="36"/>
          <w:szCs w:val="32"/>
        </w:rPr>
      </w:pPr>
      <w:bookmarkStart w:id="5" w:name="_Toc227525053"/>
      <w:r>
        <w:lastRenderedPageBreak/>
        <w:t>Datové modely a typy</w:t>
      </w:r>
      <w:bookmarkEnd w:id="5"/>
    </w:p>
    <w:p w14:paraId="6F643E44" w14:textId="77777777" w:rsidR="008E7EE5" w:rsidRDefault="008E7EE5" w:rsidP="000A2FC8">
      <w:pPr>
        <w:spacing w:line="276" w:lineRule="auto"/>
        <w:jc w:val="both"/>
      </w:pPr>
    </w:p>
    <w:p w14:paraId="12859964" w14:textId="2FE14015" w:rsidR="0032721D" w:rsidRDefault="0032721D" w:rsidP="000A2FC8">
      <w:pPr>
        <w:spacing w:line="276" w:lineRule="auto"/>
        <w:jc w:val="both"/>
      </w:pPr>
      <w:r>
        <w:t xml:space="preserve">Jedním z prvních návrhových rozhodnutí bylo, jakým způsobem reprezentovat data přicházející z </w:t>
      </w:r>
      <w:proofErr w:type="spellStart"/>
      <w:r>
        <w:t>backendu</w:t>
      </w:r>
      <w:proofErr w:type="spellEnd"/>
      <w:r>
        <w:t xml:space="preserve"> na straně </w:t>
      </w:r>
      <w:proofErr w:type="spellStart"/>
      <w:r>
        <w:t>frontendu</w:t>
      </w:r>
      <w:proofErr w:type="spellEnd"/>
      <w:r>
        <w:t xml:space="preserve">. Protože aplikace používá </w:t>
      </w:r>
      <w:proofErr w:type="spellStart"/>
      <w:r>
        <w:t>TypeScript</w:t>
      </w:r>
      <w:proofErr w:type="spellEnd"/>
      <w:r>
        <w:t>, bylo rozhodnuto definovat pro každou hlavní entitu vlastní typ nebo rozhraní. Díky tomu překladač při psaní kódu okamžitě upozorní na situaci, kdy se pracuje s neexistující vlastností nebo kdy je předána hodnota nesprávného datového typu – chyby se tak odhalí při vývoji, ne až za běhu aplikace.</w:t>
      </w:r>
    </w:p>
    <w:p w14:paraId="66C0D268" w14:textId="56CA20E5" w:rsidR="0032721D" w:rsidRDefault="0032721D" w:rsidP="000A2FC8">
      <w:pPr>
        <w:spacing w:line="276" w:lineRule="auto"/>
        <w:jc w:val="both"/>
      </w:pPr>
      <w:r>
        <w:t xml:space="preserve">Datový model </w:t>
      </w:r>
      <w:proofErr w:type="spellStart"/>
      <w:r>
        <w:t>frontendu</w:t>
      </w:r>
      <w:proofErr w:type="spellEnd"/>
      <w:r>
        <w:t xml:space="preserve"> přímo odráží entity, se kterými </w:t>
      </w:r>
      <w:proofErr w:type="spellStart"/>
      <w:r>
        <w:t>backend</w:t>
      </w:r>
      <w:proofErr w:type="spellEnd"/>
      <w:r>
        <w:t xml:space="preserve"> pracuje, ale zahrnuje pouze ty vlastnosti, které uživatel skutečně potřebuje zobrazit nebo s nimi pracovat. Typy jsou rozděleny do samostatných souborů podle oblasti, které se týkají:</w:t>
      </w:r>
    </w:p>
    <w:p w14:paraId="0E54D007" w14:textId="1F0A1914" w:rsidR="0032721D" w:rsidRDefault="0032721D">
      <w:pPr>
        <w:pStyle w:val="Odstavecseseznamem"/>
        <w:numPr>
          <w:ilvl w:val="1"/>
          <w:numId w:val="6"/>
        </w:numPr>
        <w:spacing w:line="276" w:lineRule="auto"/>
        <w:ind w:left="723"/>
        <w:jc w:val="both"/>
      </w:pPr>
      <w:proofErr w:type="spellStart"/>
      <w:r>
        <w:t>account.ts</w:t>
      </w:r>
      <w:proofErr w:type="spellEnd"/>
      <w:r>
        <w:t xml:space="preserve"> – data přihlášeného uživatele a jeho účtu, včetně odvozeného typu pro bezpečné lokální uložení v prohlížeči</w:t>
      </w:r>
    </w:p>
    <w:p w14:paraId="66BD53C3" w14:textId="646AA0EE" w:rsidR="0032721D" w:rsidRDefault="0032721D">
      <w:pPr>
        <w:pStyle w:val="Odstavecseseznamem"/>
        <w:numPr>
          <w:ilvl w:val="1"/>
          <w:numId w:val="6"/>
        </w:numPr>
        <w:spacing w:line="276" w:lineRule="auto"/>
        <w:ind w:left="723"/>
        <w:jc w:val="both"/>
      </w:pPr>
      <w:proofErr w:type="spellStart"/>
      <w:r>
        <w:t>tasks.ts</w:t>
      </w:r>
      <w:proofErr w:type="spellEnd"/>
      <w:r>
        <w:t xml:space="preserve"> – data úkolu a jeho přiřazení konkrétnímu týmu nebo jednotlivci</w:t>
      </w:r>
    </w:p>
    <w:p w14:paraId="08435B07" w14:textId="65A16FF5" w:rsidR="0032721D" w:rsidRDefault="0032721D">
      <w:pPr>
        <w:pStyle w:val="Odstavecseseznamem"/>
        <w:numPr>
          <w:ilvl w:val="1"/>
          <w:numId w:val="6"/>
        </w:numPr>
        <w:spacing w:line="276" w:lineRule="auto"/>
        <w:ind w:left="723"/>
        <w:jc w:val="both"/>
      </w:pPr>
      <w:proofErr w:type="spellStart"/>
      <w:r>
        <w:t>maturita.ts</w:t>
      </w:r>
      <w:proofErr w:type="spellEnd"/>
      <w:r>
        <w:t xml:space="preserve"> – data maturitního ročníku, konkrétního maturitního zadání studenta a témat maturitních prací</w:t>
      </w:r>
    </w:p>
    <w:p w14:paraId="136A5DD7" w14:textId="3B345B1E" w:rsidR="0032721D" w:rsidRDefault="0032721D">
      <w:pPr>
        <w:pStyle w:val="Odstavecseseznamem"/>
        <w:numPr>
          <w:ilvl w:val="1"/>
          <w:numId w:val="6"/>
        </w:numPr>
        <w:spacing w:line="276" w:lineRule="auto"/>
        <w:ind w:left="723"/>
        <w:jc w:val="both"/>
      </w:pPr>
      <w:proofErr w:type="spellStart"/>
      <w:r>
        <w:t>maturitaTables.ts</w:t>
      </w:r>
      <w:proofErr w:type="spellEnd"/>
      <w:r>
        <w:t xml:space="preserve"> – data pro přehledové tabulky v sekci maturit, kombinující informace o studentovi, tématu a přiřazených učitelích</w:t>
      </w:r>
    </w:p>
    <w:p w14:paraId="729EB63A" w14:textId="18D0948D" w:rsidR="0032721D" w:rsidRDefault="0032721D">
      <w:pPr>
        <w:pStyle w:val="Odstavecseseznamem"/>
        <w:numPr>
          <w:ilvl w:val="1"/>
          <w:numId w:val="6"/>
        </w:numPr>
        <w:spacing w:line="276" w:lineRule="auto"/>
        <w:ind w:left="723"/>
        <w:jc w:val="both"/>
      </w:pPr>
      <w:proofErr w:type="spellStart"/>
      <w:r>
        <w:t>classes.ts</w:t>
      </w:r>
      <w:proofErr w:type="spellEnd"/>
      <w:r>
        <w:t xml:space="preserve"> – data školní třídy</w:t>
      </w:r>
    </w:p>
    <w:p w14:paraId="4DC1C6F4" w14:textId="63E27653" w:rsidR="0032721D" w:rsidRDefault="0032721D">
      <w:pPr>
        <w:pStyle w:val="Odstavecseseznamem"/>
        <w:numPr>
          <w:ilvl w:val="1"/>
          <w:numId w:val="6"/>
        </w:numPr>
        <w:spacing w:line="276" w:lineRule="auto"/>
        <w:ind w:left="723"/>
        <w:jc w:val="both"/>
      </w:pPr>
      <w:proofErr w:type="spellStart"/>
      <w:r>
        <w:t>team.ts</w:t>
      </w:r>
      <w:proofErr w:type="spellEnd"/>
      <w:r>
        <w:t xml:space="preserve"> – data týmu přiřazeného k úkolu a verze odevzdaných vypracování</w:t>
      </w:r>
    </w:p>
    <w:p w14:paraId="1DFA7076" w14:textId="1BE07D8D" w:rsidR="0032721D" w:rsidRDefault="0032721D">
      <w:pPr>
        <w:pStyle w:val="Odstavecseseznamem"/>
        <w:numPr>
          <w:ilvl w:val="1"/>
          <w:numId w:val="6"/>
        </w:numPr>
        <w:spacing w:line="276" w:lineRule="auto"/>
        <w:ind w:left="723"/>
        <w:jc w:val="both"/>
      </w:pPr>
      <w:proofErr w:type="spellStart"/>
      <w:r>
        <w:t>chat.ts</w:t>
      </w:r>
      <w:proofErr w:type="spellEnd"/>
      <w:r>
        <w:t xml:space="preserve"> – data konverzací a jednotlivých zpráv včetně vazby na navázaný úkol</w:t>
      </w:r>
    </w:p>
    <w:p w14:paraId="2BB90EF9" w14:textId="7525AB4D" w:rsidR="0032721D" w:rsidRDefault="0032721D">
      <w:pPr>
        <w:pStyle w:val="Odstavecseseznamem"/>
        <w:numPr>
          <w:ilvl w:val="1"/>
          <w:numId w:val="6"/>
        </w:numPr>
        <w:spacing w:line="276" w:lineRule="auto"/>
        <w:ind w:left="723"/>
        <w:jc w:val="both"/>
      </w:pPr>
      <w:proofErr w:type="spellStart"/>
      <w:r>
        <w:t>calendar.ts</w:t>
      </w:r>
      <w:proofErr w:type="spellEnd"/>
      <w:r>
        <w:t xml:space="preserve"> – data kalendářních událostí a jejich typů</w:t>
      </w:r>
    </w:p>
    <w:p w14:paraId="51F64EE3" w14:textId="26326572" w:rsidR="0032721D" w:rsidRDefault="0032721D">
      <w:pPr>
        <w:pStyle w:val="Odstavecseseznamem"/>
        <w:numPr>
          <w:ilvl w:val="1"/>
          <w:numId w:val="6"/>
        </w:numPr>
        <w:spacing w:line="276" w:lineRule="auto"/>
        <w:ind w:left="723"/>
        <w:jc w:val="both"/>
      </w:pPr>
      <w:proofErr w:type="spellStart"/>
      <w:r>
        <w:t>specialization.ts</w:t>
      </w:r>
      <w:proofErr w:type="spellEnd"/>
      <w:r>
        <w:t xml:space="preserve"> – data studijního oboru</w:t>
      </w:r>
    </w:p>
    <w:p w14:paraId="47262E29" w14:textId="1EC5A6A6" w:rsidR="000A2FC8" w:rsidRDefault="0032721D" w:rsidP="000A2FC8">
      <w:pPr>
        <w:spacing w:line="276" w:lineRule="auto"/>
        <w:jc w:val="both"/>
      </w:pPr>
      <w:r>
        <w:t xml:space="preserve">Vztahy mezi entitami jsou řešeny přímým vnořením – například úkol v sobě obsahuje celý objekt uživatele garanta, nikoli jen jeho identifikátor. To odpovídá formátu, ve kterém </w:t>
      </w:r>
      <w:proofErr w:type="spellStart"/>
      <w:r>
        <w:t>backend</w:t>
      </w:r>
      <w:proofErr w:type="spellEnd"/>
      <w:r>
        <w:t xml:space="preserve"> data odesílá, a eliminuje potřebu dodatečných dotazů pro načtení souvisejících dat.</w:t>
      </w:r>
    </w:p>
    <w:p w14:paraId="7E0C7D09" w14:textId="77777777" w:rsidR="000A2FC8" w:rsidRDefault="000A2FC8" w:rsidP="000A2FC8">
      <w:pPr>
        <w:spacing w:line="276" w:lineRule="auto"/>
        <w:jc w:val="both"/>
      </w:pPr>
    </w:p>
    <w:p w14:paraId="4E4C13FE" w14:textId="6A2922BA" w:rsidR="008E7EE5" w:rsidRPr="0047455A" w:rsidRDefault="007E2F49" w:rsidP="000A2FC8">
      <w:pPr>
        <w:pStyle w:val="Nadpis20"/>
      </w:pPr>
      <w:bookmarkStart w:id="6" w:name="_Toc227525054"/>
      <w:r w:rsidRPr="007E2F49">
        <w:t>Použité technologie</w:t>
      </w:r>
      <w:bookmarkEnd w:id="6"/>
    </w:p>
    <w:p w14:paraId="57A7CA85" w14:textId="77777777" w:rsidR="008E7EE5" w:rsidRDefault="008E7EE5" w:rsidP="000A2FC8">
      <w:pPr>
        <w:spacing w:line="276" w:lineRule="auto"/>
        <w:jc w:val="both"/>
      </w:pPr>
    </w:p>
    <w:p w14:paraId="6320A8B4" w14:textId="378EE840" w:rsidR="008E7EE5" w:rsidRDefault="000A2FC8" w:rsidP="000A2FC8">
      <w:pPr>
        <w:spacing w:line="276" w:lineRule="auto"/>
        <w:jc w:val="both"/>
      </w:pPr>
      <w:r>
        <w:t>Tato podkapitola popisuje nástroje a technologie zvolené pro vývoj a provoz webové aplikace. U každé technologie je uvedeno, co to je, proč byla zvolena a jak je v projektu využita.</w:t>
      </w:r>
    </w:p>
    <w:p w14:paraId="5ABFB5C6" w14:textId="77777777" w:rsidR="000A2FC8" w:rsidRDefault="000A2FC8" w:rsidP="000A2FC8">
      <w:pPr>
        <w:spacing w:line="276" w:lineRule="auto"/>
        <w:jc w:val="both"/>
      </w:pPr>
    </w:p>
    <w:p w14:paraId="3A838354" w14:textId="50495037" w:rsidR="008E7EE5" w:rsidRDefault="007E2F49" w:rsidP="000A2FC8">
      <w:pPr>
        <w:pStyle w:val="Nadpis30"/>
      </w:pPr>
      <w:bookmarkStart w:id="7" w:name="_Toc227525055"/>
      <w:r w:rsidRPr="007E2F49">
        <w:t xml:space="preserve">Vývojové </w:t>
      </w:r>
      <w:r w:rsidR="000A2FC8" w:rsidRPr="007E2F49">
        <w:t>prostředí</w:t>
      </w:r>
      <w:r w:rsidR="000A2FC8">
        <w:t xml:space="preserve"> </w:t>
      </w:r>
      <w:r w:rsidR="00165978">
        <w:t xml:space="preserve">– </w:t>
      </w:r>
      <w:proofErr w:type="spellStart"/>
      <w:r w:rsidR="000A2FC8">
        <w:t>WebStorm</w:t>
      </w:r>
      <w:bookmarkEnd w:id="7"/>
      <w:proofErr w:type="spellEnd"/>
    </w:p>
    <w:p w14:paraId="5A002C7B" w14:textId="77777777" w:rsidR="007E2F49" w:rsidRDefault="007E2F49" w:rsidP="000A2FC8">
      <w:pPr>
        <w:spacing w:line="276" w:lineRule="auto"/>
        <w:jc w:val="both"/>
      </w:pPr>
    </w:p>
    <w:p w14:paraId="62520B06" w14:textId="27AEEC68" w:rsidR="008E7EE5" w:rsidRDefault="000A2FC8" w:rsidP="000A2FC8">
      <w:pPr>
        <w:spacing w:line="276" w:lineRule="auto"/>
        <w:jc w:val="both"/>
      </w:pPr>
      <w:proofErr w:type="spellStart"/>
      <w:r>
        <w:t>WebStorm</w:t>
      </w:r>
      <w:proofErr w:type="spellEnd"/>
      <w:r>
        <w:t xml:space="preserve"> je integrované vývojové prostředí (IDE) od společnosti </w:t>
      </w:r>
      <w:proofErr w:type="spellStart"/>
      <w:r>
        <w:t>JetBrains</w:t>
      </w:r>
      <w:proofErr w:type="spellEnd"/>
      <w:r>
        <w:t xml:space="preserve"> určené primárně pro vývoj webových aplikací v </w:t>
      </w:r>
      <w:proofErr w:type="spellStart"/>
      <w:r>
        <w:t>JavaScriptu</w:t>
      </w:r>
      <w:proofErr w:type="spellEnd"/>
      <w:r>
        <w:t xml:space="preserve"> a </w:t>
      </w:r>
      <w:proofErr w:type="spellStart"/>
      <w:r>
        <w:t>TypeScriptu</w:t>
      </w:r>
      <w:proofErr w:type="spellEnd"/>
      <w:r>
        <w:t xml:space="preserve">. Oproti běžným textovým editorům </w:t>
      </w:r>
      <w:r>
        <w:lastRenderedPageBreak/>
        <w:t xml:space="preserve">nabízí pokročilou statickou analýzu kódu, inteligentní doplňování, automatické </w:t>
      </w:r>
      <w:proofErr w:type="spellStart"/>
      <w:r>
        <w:t>refaktorování</w:t>
      </w:r>
      <w:proofErr w:type="spellEnd"/>
      <w:r>
        <w:t xml:space="preserve"> a hlubokou integraci s </w:t>
      </w:r>
      <w:proofErr w:type="spellStart"/>
      <w:r>
        <w:t>TypeScriptem</w:t>
      </w:r>
      <w:proofErr w:type="spellEnd"/>
      <w:r>
        <w:t xml:space="preserve"> a Vue.js. Pro projekt byl zvolen právě </w:t>
      </w:r>
      <w:proofErr w:type="spellStart"/>
      <w:r>
        <w:t>WebStorm</w:t>
      </w:r>
      <w:proofErr w:type="spellEnd"/>
      <w:r>
        <w:t xml:space="preserve"> díky nativní podpoře </w:t>
      </w:r>
      <w:proofErr w:type="spellStart"/>
      <w:r>
        <w:t>Nuxt</w:t>
      </w:r>
      <w:proofErr w:type="spellEnd"/>
      <w:r>
        <w:t xml:space="preserve"> a Vue.js bez nutnosti instalace dalších rozšíření a díky přehledné práci s </w:t>
      </w:r>
      <w:proofErr w:type="spellStart"/>
      <w:r>
        <w:t>TypeScriptovými</w:t>
      </w:r>
      <w:proofErr w:type="spellEnd"/>
      <w:r>
        <w:t xml:space="preserve"> typy napříč celým projektem.</w:t>
      </w:r>
    </w:p>
    <w:p w14:paraId="5DE0A85F" w14:textId="77777777" w:rsidR="007E2F49" w:rsidRDefault="007E2F49" w:rsidP="000A2FC8">
      <w:pPr>
        <w:spacing w:line="276" w:lineRule="auto"/>
        <w:jc w:val="both"/>
      </w:pPr>
    </w:p>
    <w:p w14:paraId="3CE10D3F" w14:textId="3C7B0FE5" w:rsidR="000A2FC8" w:rsidRDefault="000A2FC8" w:rsidP="000A2FC8">
      <w:pPr>
        <w:pStyle w:val="Nadpis30"/>
      </w:pPr>
      <w:bookmarkStart w:id="8" w:name="_Toc227525056"/>
      <w:r w:rsidRPr="000A2FC8">
        <w:t xml:space="preserve">Správa verzí </w:t>
      </w:r>
      <w:r w:rsidR="00165978">
        <w:t xml:space="preserve">– </w:t>
      </w:r>
      <w:r w:rsidRPr="000A2FC8">
        <w:t>Git a GitHub</w:t>
      </w:r>
      <w:bookmarkEnd w:id="8"/>
    </w:p>
    <w:p w14:paraId="20C5EBAD" w14:textId="77777777" w:rsidR="000A2FC8" w:rsidRDefault="000A2FC8" w:rsidP="000A2FC8">
      <w:pPr>
        <w:spacing w:line="276" w:lineRule="auto"/>
        <w:jc w:val="both"/>
      </w:pPr>
    </w:p>
    <w:p w14:paraId="63EF11C1" w14:textId="21711B35" w:rsidR="000A2FC8" w:rsidRDefault="000A2FC8" w:rsidP="000A2FC8">
      <w:pPr>
        <w:spacing w:line="276" w:lineRule="auto"/>
        <w:jc w:val="both"/>
      </w:pPr>
      <w:r>
        <w:t xml:space="preserve">Git je distribuovaný systém správy verzí umožňující sledovat historii změn v kódu, pracovat paralelně na více větvích a v případě potřeby se vrátit k předchozímu stavu projektu. GitHub je cloudová platforma postavená nad </w:t>
      </w:r>
      <w:proofErr w:type="spellStart"/>
      <w:r>
        <w:t>Gitem</w:t>
      </w:r>
      <w:proofErr w:type="spellEnd"/>
      <w:r>
        <w:t xml:space="preserve">, která navíc umožňuje vzdálené zálohování </w:t>
      </w:r>
      <w:proofErr w:type="spellStart"/>
      <w:r>
        <w:t>repozitáře</w:t>
      </w:r>
      <w:proofErr w:type="spellEnd"/>
      <w:r>
        <w:t xml:space="preserve">, správu přístupu a spouštění automatizovaných procesů prostřednictvím GitHub </w:t>
      </w:r>
      <w:proofErr w:type="spellStart"/>
      <w:r>
        <w:t>Actions</w:t>
      </w:r>
      <w:proofErr w:type="spellEnd"/>
      <w:r>
        <w:t xml:space="preserve">. V projektu je Git využíván pro verzování veškerého zdrojového kódu a GitHub slouží jako vzdálené úložiště a zároveň jako platforma pro nasazení aplikace pomocí CI/CD </w:t>
      </w:r>
      <w:proofErr w:type="spellStart"/>
      <w:r>
        <w:t>pipeline</w:t>
      </w:r>
      <w:proofErr w:type="spellEnd"/>
      <w:r>
        <w:t>.</w:t>
      </w:r>
    </w:p>
    <w:p w14:paraId="0A23C3E9" w14:textId="77777777" w:rsidR="000A2FC8" w:rsidRDefault="000A2FC8" w:rsidP="000A2FC8">
      <w:pPr>
        <w:spacing w:line="276" w:lineRule="auto"/>
        <w:jc w:val="both"/>
      </w:pPr>
    </w:p>
    <w:p w14:paraId="1169255D" w14:textId="7DC0DABB" w:rsidR="00AA388A" w:rsidRDefault="00AA388A" w:rsidP="00AA388A">
      <w:pPr>
        <w:pStyle w:val="Nadpis30"/>
      </w:pPr>
      <w:bookmarkStart w:id="9" w:name="_Toc227525057"/>
      <w:r w:rsidRPr="00AA388A">
        <w:t xml:space="preserve">Správce balíčků </w:t>
      </w:r>
      <w:r>
        <w:t xml:space="preserve">– </w:t>
      </w:r>
      <w:proofErr w:type="spellStart"/>
      <w:r w:rsidRPr="00AA388A">
        <w:t>pnpm</w:t>
      </w:r>
      <w:bookmarkEnd w:id="9"/>
      <w:proofErr w:type="spellEnd"/>
    </w:p>
    <w:p w14:paraId="52C08D0F" w14:textId="77777777" w:rsidR="00AA388A" w:rsidRDefault="00AA388A" w:rsidP="00AA388A"/>
    <w:p w14:paraId="505DCCCA" w14:textId="0AA14B93" w:rsidR="00AA388A" w:rsidRPr="00AA388A" w:rsidRDefault="00AA388A" w:rsidP="00AA388A">
      <w:proofErr w:type="spellStart"/>
      <w:r>
        <w:t>pnpm</w:t>
      </w:r>
      <w:proofErr w:type="spellEnd"/>
      <w:r>
        <w:t xml:space="preserve"> je moderní správce balíčků pro Node.js sloužící jako alternativa ke klasickému </w:t>
      </w:r>
      <w:proofErr w:type="spellStart"/>
      <w:r>
        <w:t>npm</w:t>
      </w:r>
      <w:proofErr w:type="spellEnd"/>
      <w:r>
        <w:t xml:space="preserve">. Hlavní rozdíl spočívá ve způsobu ukládání závislostí. Zatímco </w:t>
      </w:r>
      <w:proofErr w:type="spellStart"/>
      <w:r>
        <w:t>npm</w:t>
      </w:r>
      <w:proofErr w:type="spellEnd"/>
      <w:r>
        <w:t xml:space="preserve"> stáhne a uloží kopii každého balíčku zvlášť do složky </w:t>
      </w:r>
      <w:proofErr w:type="spellStart"/>
      <w:r w:rsidRPr="00AA388A">
        <w:rPr>
          <w:i/>
          <w:iCs/>
        </w:rPr>
        <w:t>node_modules</w:t>
      </w:r>
      <w:proofErr w:type="spellEnd"/>
      <w:r>
        <w:t xml:space="preserve">/ každého projektu, </w:t>
      </w:r>
      <w:proofErr w:type="spellStart"/>
      <w:r>
        <w:t>pnpm</w:t>
      </w:r>
      <w:proofErr w:type="spellEnd"/>
      <w:r>
        <w:t xml:space="preserve"> ukládá všechny balíčky centrálně na disku a do projektů je pouze odkazuje. Výsledkem je výrazně rychlejší instalace závislostí a nižší spotřeba místa na disku, zejména při práci na více projektech využívajících stejné balíčky. </w:t>
      </w:r>
      <w:proofErr w:type="spellStart"/>
      <w:r>
        <w:t>pnpm</w:t>
      </w:r>
      <w:proofErr w:type="spellEnd"/>
      <w:r>
        <w:t xml:space="preserve"> byl zvolen právě z těchto důvodů a také proto, že jeho chování je přísnější než u </w:t>
      </w:r>
      <w:proofErr w:type="spellStart"/>
      <w:r>
        <w:t>npm</w:t>
      </w:r>
      <w:proofErr w:type="spellEnd"/>
      <w:r>
        <w:t>. Nedovoluje přistupovat k balíčkům, které nejsou explicitně uvedeny v závislostech projektu, čímž předchází skrytým závislostem, které by mohly způsobit problémy při nasazení</w:t>
      </w:r>
    </w:p>
    <w:p w14:paraId="7EFF06DB" w14:textId="77777777" w:rsidR="00AA388A" w:rsidRDefault="00AA388A" w:rsidP="000A2FC8">
      <w:pPr>
        <w:spacing w:line="276" w:lineRule="auto"/>
        <w:jc w:val="both"/>
      </w:pPr>
    </w:p>
    <w:p w14:paraId="6EB905A1" w14:textId="42A5DAA2" w:rsidR="000A2FC8" w:rsidRDefault="000A2FC8" w:rsidP="000A2FC8">
      <w:pPr>
        <w:pStyle w:val="Nadpis30"/>
      </w:pPr>
      <w:bookmarkStart w:id="10" w:name="_Toc227525058"/>
      <w:r w:rsidRPr="000A2FC8">
        <w:t xml:space="preserve">Programovací jazyky </w:t>
      </w:r>
      <w:r w:rsidR="00165978">
        <w:t xml:space="preserve">– </w:t>
      </w:r>
      <w:proofErr w:type="spellStart"/>
      <w:r w:rsidRPr="000A2FC8">
        <w:t>TypeScript</w:t>
      </w:r>
      <w:bookmarkEnd w:id="10"/>
      <w:proofErr w:type="spellEnd"/>
    </w:p>
    <w:p w14:paraId="4B19EB06" w14:textId="77777777" w:rsidR="000A2FC8" w:rsidRDefault="000A2FC8" w:rsidP="000A2FC8">
      <w:pPr>
        <w:spacing w:line="276" w:lineRule="auto"/>
        <w:jc w:val="both"/>
      </w:pPr>
    </w:p>
    <w:p w14:paraId="3C5A10A2" w14:textId="7B3EF6F0" w:rsidR="000A2FC8" w:rsidRDefault="000A2FC8" w:rsidP="000A2FC8">
      <w:pPr>
        <w:spacing w:line="276" w:lineRule="auto"/>
        <w:jc w:val="both"/>
      </w:pPr>
      <w:proofErr w:type="spellStart"/>
      <w:r>
        <w:t>TypeScript</w:t>
      </w:r>
      <w:proofErr w:type="spellEnd"/>
      <w:r>
        <w:t xml:space="preserve"> je nadmnožina jazyka JavaScript vyvinutá společností Microsoft, která přidává statické typování. Zatímco JavaScript typové chyby odhalí až za běhu aplikace, </w:t>
      </w:r>
      <w:proofErr w:type="spellStart"/>
      <w:r>
        <w:t>TypeScript</w:t>
      </w:r>
      <w:proofErr w:type="spellEnd"/>
      <w:r>
        <w:t xml:space="preserve"> je zachytí již při psaní kódu v editoru. V projektu je </w:t>
      </w:r>
      <w:proofErr w:type="spellStart"/>
      <w:r>
        <w:t>TypeScript</w:t>
      </w:r>
      <w:proofErr w:type="spellEnd"/>
      <w:r>
        <w:t xml:space="preserve"> používán ve striktním režimu, což znamená, že překladač vyžaduje explicitní typy všude, kde je to relevantní. Přímým výsledkem je nižší počet chyb způsobených neočekávanými datovými typy a přehlednější kód, u kterého je na první pohled jasné, s jakými daty se pracuje.</w:t>
      </w:r>
    </w:p>
    <w:p w14:paraId="6766F1B9" w14:textId="77777777" w:rsidR="000A2FC8" w:rsidRDefault="000A2FC8" w:rsidP="000A2FC8">
      <w:pPr>
        <w:spacing w:line="276" w:lineRule="auto"/>
        <w:jc w:val="both"/>
      </w:pPr>
    </w:p>
    <w:p w14:paraId="24AAC7B8" w14:textId="2D9E1519" w:rsidR="000A2FC8" w:rsidRDefault="000A2FC8" w:rsidP="000A2FC8">
      <w:pPr>
        <w:pStyle w:val="Nadpis30"/>
      </w:pPr>
      <w:bookmarkStart w:id="11" w:name="_Toc227525059"/>
      <w:r w:rsidRPr="000A2FC8">
        <w:lastRenderedPageBreak/>
        <w:t xml:space="preserve">Framework Vue.js a </w:t>
      </w:r>
      <w:proofErr w:type="spellStart"/>
      <w:r w:rsidRPr="000A2FC8">
        <w:t>Nuxt</w:t>
      </w:r>
      <w:bookmarkEnd w:id="11"/>
      <w:proofErr w:type="spellEnd"/>
    </w:p>
    <w:p w14:paraId="46BCB237" w14:textId="77777777" w:rsidR="000A2FC8" w:rsidRDefault="000A2FC8" w:rsidP="000A2FC8">
      <w:pPr>
        <w:spacing w:line="276" w:lineRule="auto"/>
        <w:jc w:val="both"/>
      </w:pPr>
    </w:p>
    <w:p w14:paraId="2EC24207" w14:textId="77777777" w:rsidR="00165978" w:rsidRDefault="00165978" w:rsidP="00165978">
      <w:pPr>
        <w:spacing w:line="276" w:lineRule="auto"/>
        <w:jc w:val="both"/>
      </w:pPr>
      <w:r>
        <w:t xml:space="preserve">Vue.js je progresivní </w:t>
      </w:r>
      <w:proofErr w:type="spellStart"/>
      <w:r>
        <w:t>JavaScriptový</w:t>
      </w:r>
      <w:proofErr w:type="spellEnd"/>
      <w:r>
        <w:t xml:space="preserve"> framework pro tvorbu uživatelských rozhraní postavený na komponentovém přístupu – aplikace se skládá z opakovaně použitelných komponent, z nichž každá zapouzdřuje vlastní šablonu, logiku a styly. </w:t>
      </w:r>
      <w:proofErr w:type="spellStart"/>
      <w:r>
        <w:t>Nuxt</w:t>
      </w:r>
      <w:proofErr w:type="spellEnd"/>
      <w:r>
        <w:t xml:space="preserve"> je framework postavený nad Vue.js, který rozšiřuje jeho možnosti o strukturu projektu, automatické importy, směrování stránek, serverové vykreslování a snadnou integraci dalších modulů.</w:t>
      </w:r>
    </w:p>
    <w:p w14:paraId="0226C6F1" w14:textId="4DC31175" w:rsidR="000A2FC8" w:rsidRDefault="00165978" w:rsidP="00165978">
      <w:pPr>
        <w:spacing w:line="276" w:lineRule="auto"/>
        <w:jc w:val="both"/>
      </w:pPr>
      <w:r>
        <w:t xml:space="preserve">Kombinace Vue.js a </w:t>
      </w:r>
      <w:proofErr w:type="spellStart"/>
      <w:r>
        <w:t>Nuxt</w:t>
      </w:r>
      <w:proofErr w:type="spellEnd"/>
      <w:r>
        <w:t xml:space="preserve"> byla zvolena jako základ aplikace ze tří důvodů: moderní přístup k vývoji webových aplikací, široká rozšířenost v profesionálním prostředí a mé předchozí zkušenosti s tímto frameworkem, díky nimž bylo možné soustředit se na samotnou funkcionalitu aplikace namísto učení se novým nástrojům.</w:t>
      </w:r>
    </w:p>
    <w:p w14:paraId="2A3EF6C7" w14:textId="77777777" w:rsidR="00165978" w:rsidRDefault="00165978" w:rsidP="00165978">
      <w:pPr>
        <w:spacing w:line="276" w:lineRule="auto"/>
        <w:jc w:val="both"/>
      </w:pPr>
    </w:p>
    <w:p w14:paraId="514EE3E9" w14:textId="33A3DFBB" w:rsidR="000A2FC8" w:rsidRDefault="000A2FC8" w:rsidP="000A2FC8">
      <w:pPr>
        <w:pStyle w:val="Nadpis30"/>
      </w:pPr>
      <w:bookmarkStart w:id="12" w:name="_Toc227525060"/>
      <w:r w:rsidRPr="000A2FC8">
        <w:t xml:space="preserve">Kontejnerizace </w:t>
      </w:r>
      <w:r w:rsidR="00165978">
        <w:t xml:space="preserve">– </w:t>
      </w:r>
      <w:proofErr w:type="spellStart"/>
      <w:r w:rsidRPr="000A2FC8">
        <w:t>Docker</w:t>
      </w:r>
      <w:bookmarkEnd w:id="12"/>
      <w:proofErr w:type="spellEnd"/>
    </w:p>
    <w:p w14:paraId="5A8A473F" w14:textId="77777777" w:rsidR="000A2FC8" w:rsidRDefault="000A2FC8" w:rsidP="000A2FC8">
      <w:pPr>
        <w:spacing w:line="276" w:lineRule="auto"/>
        <w:jc w:val="both"/>
      </w:pPr>
    </w:p>
    <w:p w14:paraId="5E4C900C" w14:textId="09663865" w:rsidR="00165978" w:rsidRDefault="00165978" w:rsidP="00165978">
      <w:pPr>
        <w:spacing w:line="276" w:lineRule="auto"/>
        <w:jc w:val="both"/>
      </w:pPr>
      <w:r>
        <w:t xml:space="preserve">Jedním z požadavků na projekt bylo, aby bylo možné aplikaci snadno spustit a nasadit bez složitého nastavování prostředí na cílovém serveru. </w:t>
      </w:r>
      <w:proofErr w:type="spellStart"/>
      <w:r>
        <w:t>Docker</w:t>
      </w:r>
      <w:proofErr w:type="spellEnd"/>
      <w:r>
        <w:t xml:space="preserve"> tento problém řeší kontejnerizací. Aplikace je spolu s celým svým prostředím zabalena do izolované jednotky zvané kontejner, která funguje stejně bez ohledu na to, na jakém operačním systému nebo serveru běží. Není tedy nutné na serveru ručně instalovat Node.js, nastavovat závislosti ani řešit konflikty verzí.</w:t>
      </w:r>
    </w:p>
    <w:p w14:paraId="05DC216B" w14:textId="36125EDB" w:rsidR="000A2FC8" w:rsidRDefault="00165978" w:rsidP="00165978">
      <w:pPr>
        <w:spacing w:line="276" w:lineRule="auto"/>
        <w:jc w:val="both"/>
      </w:pPr>
      <w:proofErr w:type="spellStart"/>
      <w:r>
        <w:t>Dockerfile</w:t>
      </w:r>
      <w:proofErr w:type="spellEnd"/>
      <w:r>
        <w:t xml:space="preserve"> projektu definuje tři fáze sestavení. Vývojová fáze slouží pro lokální vývoj se spuštěným vývojovým serverem, sestavovací fáze aplikaci zkompiluje do produkční podoby a produkční fáze obsahuje pouze výslednou sestavenou aplikaci bez zdrojových kódů a vývojových závislostí. Výsledný obraz je tak výrazně menší a neobsahuje nic, co by v produkčním prostředí nebylo potřeba. </w:t>
      </w:r>
      <w:proofErr w:type="spellStart"/>
      <w:r>
        <w:t>Docker</w:t>
      </w:r>
      <w:proofErr w:type="spellEnd"/>
      <w:r>
        <w:t xml:space="preserve"> </w:t>
      </w:r>
      <w:proofErr w:type="spellStart"/>
      <w:r>
        <w:t>Compose</w:t>
      </w:r>
      <w:proofErr w:type="spellEnd"/>
      <w:r>
        <w:t xml:space="preserve"> pak umožňuje celé prostředí spustit jedním příkazem v obou režimech.</w:t>
      </w:r>
    </w:p>
    <w:p w14:paraId="294B858B" w14:textId="77777777" w:rsidR="000A2FC8" w:rsidRDefault="000A2FC8" w:rsidP="000A2FC8">
      <w:pPr>
        <w:spacing w:line="276" w:lineRule="auto"/>
        <w:jc w:val="both"/>
      </w:pPr>
    </w:p>
    <w:p w14:paraId="5FF12E51" w14:textId="415044D9" w:rsidR="000A2FC8" w:rsidRDefault="000A2FC8" w:rsidP="000A2FC8">
      <w:pPr>
        <w:pStyle w:val="Nadpis30"/>
      </w:pPr>
      <w:bookmarkStart w:id="13" w:name="_Toc227525061"/>
      <w:r w:rsidRPr="000A2FC8">
        <w:t xml:space="preserve">Stylování </w:t>
      </w:r>
      <w:r w:rsidR="00165978">
        <w:t xml:space="preserve">– </w:t>
      </w:r>
      <w:r w:rsidRPr="000A2FC8">
        <w:t>SCSS</w:t>
      </w:r>
      <w:bookmarkEnd w:id="13"/>
    </w:p>
    <w:p w14:paraId="428ACE8A" w14:textId="77777777" w:rsidR="000A2FC8" w:rsidRDefault="000A2FC8" w:rsidP="000A2FC8">
      <w:pPr>
        <w:spacing w:line="276" w:lineRule="auto"/>
        <w:jc w:val="both"/>
      </w:pPr>
    </w:p>
    <w:p w14:paraId="62225A4C" w14:textId="72021B54" w:rsidR="000A2FC8" w:rsidRDefault="00165978" w:rsidP="00165978">
      <w:pPr>
        <w:spacing w:line="276" w:lineRule="auto"/>
        <w:jc w:val="both"/>
      </w:pPr>
      <w:r>
        <w:t xml:space="preserve">SCSS je preprocesor jazyka CSS, který rozšiřuje jeho možnosti o proměnné, vnořená pravidla, </w:t>
      </w:r>
      <w:proofErr w:type="spellStart"/>
      <w:r>
        <w:t>mixiny</w:t>
      </w:r>
      <w:proofErr w:type="spellEnd"/>
      <w:r>
        <w:t xml:space="preserve"> a další funkce usnadňující organizaci stylů. V projektu jsou globální styly rozděleny do tří souborů</w:t>
      </w:r>
      <w:r w:rsidR="00426067">
        <w:t>:</w:t>
      </w:r>
      <w:r>
        <w:t xml:space="preserve"> proměnné, globální pravidla a hlavní styly, které jsou načteny napříč celou aplikací. Díky proměnným je možné centrálně spravovat barvy, mezery a ostatní designové hodnoty, což je klíčové zejména pro podporu světlého a tmavého tématu aplikace.</w:t>
      </w:r>
    </w:p>
    <w:p w14:paraId="512A544F" w14:textId="77777777" w:rsidR="000A2FC8" w:rsidRDefault="000A2FC8" w:rsidP="000A2FC8">
      <w:pPr>
        <w:spacing w:line="276" w:lineRule="auto"/>
        <w:jc w:val="both"/>
      </w:pPr>
    </w:p>
    <w:p w14:paraId="2C074162" w14:textId="6006E583" w:rsidR="000A2FC8" w:rsidRDefault="000A2FC8" w:rsidP="000A2FC8">
      <w:pPr>
        <w:pStyle w:val="Nadpis30"/>
      </w:pPr>
      <w:bookmarkStart w:id="14" w:name="_Toc227525062"/>
      <w:r w:rsidRPr="000A2FC8">
        <w:t>Použité knihovny</w:t>
      </w:r>
      <w:bookmarkEnd w:id="14"/>
    </w:p>
    <w:p w14:paraId="2D6414C2" w14:textId="77777777" w:rsidR="000A2FC8" w:rsidRDefault="000A2FC8" w:rsidP="000A2FC8">
      <w:pPr>
        <w:spacing w:line="276" w:lineRule="auto"/>
        <w:jc w:val="both"/>
      </w:pPr>
    </w:p>
    <w:p w14:paraId="48DB28E8" w14:textId="4A630F2E" w:rsidR="00165978" w:rsidRDefault="00165978" w:rsidP="00165978">
      <w:pPr>
        <w:spacing w:line="276" w:lineRule="auto"/>
        <w:jc w:val="both"/>
      </w:pPr>
      <w:r>
        <w:lastRenderedPageBreak/>
        <w:t>Kromě hlavního frameworku projekt využívá několik knihoven rozšiřujících jeho funkčnost:</w:t>
      </w:r>
    </w:p>
    <w:p w14:paraId="67CAC9A5" w14:textId="1407BF11" w:rsidR="00165978" w:rsidRDefault="00165978">
      <w:pPr>
        <w:pStyle w:val="Odstavecseseznamem"/>
        <w:numPr>
          <w:ilvl w:val="1"/>
          <w:numId w:val="7"/>
        </w:numPr>
        <w:spacing w:line="276" w:lineRule="auto"/>
        <w:jc w:val="both"/>
      </w:pPr>
      <w:proofErr w:type="spellStart"/>
      <w:r>
        <w:t>ESLint</w:t>
      </w:r>
      <w:proofErr w:type="spellEnd"/>
      <w:r>
        <w:t xml:space="preserve"> – nástroj pro statickou analýzu kódu, který hlídá dodržování definovaných pravidel formátování a kvality kódu napříč celým projektem</w:t>
      </w:r>
    </w:p>
    <w:p w14:paraId="391A4CFD" w14:textId="5F046B2B" w:rsidR="00165978" w:rsidRDefault="00165978">
      <w:pPr>
        <w:pStyle w:val="Odstavecseseznamem"/>
        <w:numPr>
          <w:ilvl w:val="1"/>
          <w:numId w:val="7"/>
        </w:numPr>
        <w:spacing w:line="276" w:lineRule="auto"/>
        <w:jc w:val="both"/>
      </w:pPr>
      <w:proofErr w:type="spellStart"/>
      <w:r>
        <w:t>Pinia</w:t>
      </w:r>
      <w:proofErr w:type="spellEnd"/>
      <w:r>
        <w:t xml:space="preserve"> – knihovna pro správu globálního stavu aplikace</w:t>
      </w:r>
      <w:r w:rsidR="00A77A78">
        <w:t>. D</w:t>
      </w:r>
      <w:r>
        <w:t>ata sdílená mezi komponentami (přihlášený uživatel, stav</w:t>
      </w:r>
      <w:r w:rsidR="00A77A78">
        <w:t>y</w:t>
      </w:r>
      <w:r>
        <w:t xml:space="preserve"> načítání, </w:t>
      </w:r>
      <w:proofErr w:type="spellStart"/>
      <w:r>
        <w:t>alerty</w:t>
      </w:r>
      <w:proofErr w:type="spellEnd"/>
      <w:r>
        <w:t xml:space="preserve">) jsou uložena v centrálních úložištích zvaných </w:t>
      </w:r>
      <w:proofErr w:type="spellStart"/>
      <w:r>
        <w:t>stores</w:t>
      </w:r>
      <w:proofErr w:type="spellEnd"/>
    </w:p>
    <w:p w14:paraId="4EA365B9" w14:textId="64961F83" w:rsidR="00165978" w:rsidRDefault="00165978">
      <w:pPr>
        <w:pStyle w:val="Odstavecseseznamem"/>
        <w:numPr>
          <w:ilvl w:val="1"/>
          <w:numId w:val="7"/>
        </w:numPr>
        <w:spacing w:line="276" w:lineRule="auto"/>
        <w:jc w:val="both"/>
      </w:pPr>
      <w:proofErr w:type="spellStart"/>
      <w:r>
        <w:t>nuxt-security</w:t>
      </w:r>
      <w:proofErr w:type="spellEnd"/>
      <w:r>
        <w:t xml:space="preserve"> – modul nastavující bezpečnostní HTTP hlavičky a CORS pravidla</w:t>
      </w:r>
      <w:r w:rsidR="00A77A78">
        <w:t>. V</w:t>
      </w:r>
      <w:r>
        <w:t xml:space="preserve"> produkčním prostředí je aktivní automaticky a chrání aplikaci před běžnými webovými útoky</w:t>
      </w:r>
    </w:p>
    <w:p w14:paraId="78C221D9" w14:textId="46C5FA29" w:rsidR="00A77A78" w:rsidRDefault="00A77A78">
      <w:pPr>
        <w:pStyle w:val="Odstavecseseznamem"/>
        <w:numPr>
          <w:ilvl w:val="1"/>
          <w:numId w:val="7"/>
        </w:numPr>
        <w:spacing w:line="276" w:lineRule="auto"/>
        <w:jc w:val="both"/>
      </w:pPr>
      <w:r>
        <w:t>@nuxtjs/i18n – modul zajišťující lokalizaci rozhraní. Veškeré texty v aplikaci jsou uloženy v překladových souborech, díky čemuž je aplikace připravena na provoz ve více jazycích</w:t>
      </w:r>
    </w:p>
    <w:p w14:paraId="28189FA1" w14:textId="7F2570AE" w:rsidR="00165978" w:rsidRDefault="00165978">
      <w:pPr>
        <w:pStyle w:val="Odstavecseseznamem"/>
        <w:numPr>
          <w:ilvl w:val="1"/>
          <w:numId w:val="7"/>
        </w:numPr>
        <w:spacing w:line="276" w:lineRule="auto"/>
        <w:jc w:val="both"/>
      </w:pPr>
      <w:r>
        <w:t>@nuxt/image – modul pro optimalizaci obrázků zajišťující jejich správné načítání z externích zdrojů</w:t>
      </w:r>
    </w:p>
    <w:p w14:paraId="3ADDC1FF" w14:textId="59B4904F" w:rsidR="00165978" w:rsidRDefault="00A77A78">
      <w:pPr>
        <w:pStyle w:val="Odstavecseseznamem"/>
        <w:numPr>
          <w:ilvl w:val="1"/>
          <w:numId w:val="7"/>
        </w:numPr>
        <w:spacing w:line="276" w:lineRule="auto"/>
        <w:jc w:val="both"/>
      </w:pPr>
      <w:r w:rsidRPr="00A77A78">
        <w:t>@vueup/vue-quill</w:t>
      </w:r>
      <w:r>
        <w:t xml:space="preserve"> </w:t>
      </w:r>
      <w:r w:rsidR="00165978">
        <w:t>– editor formátovaného textu používaný pro zadávání a zobrazování obsahu úkolů a maturitních prací</w:t>
      </w:r>
    </w:p>
    <w:p w14:paraId="12DBDE52" w14:textId="77F44D24" w:rsidR="000A2FC8" w:rsidRDefault="00165978">
      <w:pPr>
        <w:pStyle w:val="Odstavecseseznamem"/>
        <w:numPr>
          <w:ilvl w:val="1"/>
          <w:numId w:val="7"/>
        </w:numPr>
        <w:spacing w:line="276" w:lineRule="auto"/>
        <w:jc w:val="both"/>
      </w:pPr>
      <w:r w:rsidRPr="00165978">
        <w:t>@yuta-inoue-ph/nuxt-vcalendar</w:t>
      </w:r>
      <w:r>
        <w:t xml:space="preserve"> – knihovna poskytující komponentu kalendáře pro zobrazení a správu událostí</w:t>
      </w:r>
    </w:p>
    <w:p w14:paraId="7ADA5F3C" w14:textId="58A2B29E" w:rsidR="00F829CA" w:rsidRDefault="00F829CA">
      <w:pPr>
        <w:pStyle w:val="Odstavecseseznamem"/>
        <w:numPr>
          <w:ilvl w:val="1"/>
          <w:numId w:val="7"/>
        </w:numPr>
        <w:spacing w:line="276" w:lineRule="auto"/>
        <w:jc w:val="both"/>
      </w:pPr>
      <w:r>
        <w:t>@bhplugin/vue3-datatable – knihovna poskytující komponentu datové tabulky s vestavěnou podporou stránkování, řazení a filtrování</w:t>
      </w:r>
    </w:p>
    <w:p w14:paraId="5DEBA786" w14:textId="77777777" w:rsidR="00131DDA" w:rsidRDefault="00131DDA" w:rsidP="00131DDA">
      <w:pPr>
        <w:spacing w:line="276" w:lineRule="auto"/>
        <w:jc w:val="both"/>
      </w:pPr>
    </w:p>
    <w:p w14:paraId="161E475E" w14:textId="77777777" w:rsidR="001B1103" w:rsidRDefault="00131DDA" w:rsidP="00131DDA">
      <w:pPr>
        <w:pStyle w:val="Nadpis20"/>
      </w:pPr>
      <w:bookmarkStart w:id="15" w:name="_Toc227525063"/>
      <w:r w:rsidRPr="00131DDA">
        <w:t>Struktura aplikace</w:t>
      </w:r>
      <w:bookmarkEnd w:id="15"/>
    </w:p>
    <w:p w14:paraId="4AB86251" w14:textId="77777777" w:rsidR="001B1103" w:rsidRDefault="001B1103" w:rsidP="001B1103"/>
    <w:p w14:paraId="724662D3" w14:textId="77777777" w:rsidR="001B1103" w:rsidRDefault="001B1103" w:rsidP="001B1103">
      <w:r>
        <w:t xml:space="preserve">Tato podkapitola popisuje, jak je projekt fyzicky organizován na disku, jak </w:t>
      </w:r>
      <w:proofErr w:type="spellStart"/>
      <w:r>
        <w:t>Nuxt</w:t>
      </w:r>
      <w:proofErr w:type="spellEnd"/>
      <w:r>
        <w:t xml:space="preserve"> pracuje se soubory stránek při vytváření URL adres, jakým způsobem jsou stránky obaleny layouty a chráněny </w:t>
      </w:r>
      <w:proofErr w:type="spellStart"/>
      <w:r>
        <w:t>middlewarem</w:t>
      </w:r>
      <w:proofErr w:type="spellEnd"/>
      <w:r>
        <w:t>, a jak jsou komponenty rozděleny podle jejich účelu.</w:t>
      </w:r>
    </w:p>
    <w:p w14:paraId="06FA5EA3" w14:textId="77777777" w:rsidR="001B1103" w:rsidRDefault="001B1103" w:rsidP="001B1103"/>
    <w:p w14:paraId="157888B1" w14:textId="77777777" w:rsidR="009F01F7" w:rsidRDefault="009F01F7" w:rsidP="001B1103"/>
    <w:p w14:paraId="1C3891F7" w14:textId="77777777" w:rsidR="009F01F7" w:rsidRDefault="009F01F7" w:rsidP="001B1103"/>
    <w:p w14:paraId="1821F95D" w14:textId="77777777" w:rsidR="009F01F7" w:rsidRDefault="009F01F7" w:rsidP="001B1103"/>
    <w:p w14:paraId="797C54D3" w14:textId="77777777" w:rsidR="009F01F7" w:rsidRDefault="009F01F7" w:rsidP="001B1103"/>
    <w:p w14:paraId="7B3CD91C" w14:textId="77777777" w:rsidR="009F01F7" w:rsidRDefault="009F01F7" w:rsidP="001B1103"/>
    <w:p w14:paraId="1B3B4A95" w14:textId="77777777" w:rsidR="009F01F7" w:rsidRDefault="009F01F7" w:rsidP="001B1103"/>
    <w:p w14:paraId="639E7538" w14:textId="77777777" w:rsidR="009F01F7" w:rsidRDefault="009F01F7" w:rsidP="001B1103"/>
    <w:p w14:paraId="7A055F48" w14:textId="77777777" w:rsidR="009F01F7" w:rsidRDefault="009F01F7" w:rsidP="001B1103"/>
    <w:p w14:paraId="1D38EE18" w14:textId="0727897A" w:rsidR="001B1103" w:rsidRDefault="001B1103" w:rsidP="001B1103">
      <w:pPr>
        <w:pStyle w:val="Nadpis30"/>
      </w:pPr>
      <w:bookmarkStart w:id="16" w:name="_Toc227525064"/>
      <w:r w:rsidRPr="001B1103">
        <w:lastRenderedPageBreak/>
        <w:t>Adresářová struktura projektu</w:t>
      </w:r>
      <w:bookmarkEnd w:id="16"/>
    </w:p>
    <w:p w14:paraId="523FECDE" w14:textId="77777777" w:rsidR="001B1103" w:rsidRDefault="001B1103" w:rsidP="001B1103"/>
    <w:p w14:paraId="353F11AF" w14:textId="78CF7A7C" w:rsidR="001B1103" w:rsidRPr="001B1103" w:rsidRDefault="00A864F7" w:rsidP="00A864F7">
      <w:pPr>
        <w:jc w:val="center"/>
      </w:pPr>
      <w:r w:rsidRPr="00A864F7">
        <w:rPr>
          <w:noProof/>
        </w:rPr>
        <w:drawing>
          <wp:inline distT="0" distB="0" distL="0" distR="0" wp14:anchorId="4A9AD0D8" wp14:editId="561DE504">
            <wp:extent cx="1801826" cy="4199861"/>
            <wp:effectExtent l="0" t="0" r="8255" b="0"/>
            <wp:docPr id="19381088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8880" name=""/>
                    <pic:cNvPicPr/>
                  </pic:nvPicPr>
                  <pic:blipFill>
                    <a:blip r:embed="rId12"/>
                    <a:stretch>
                      <a:fillRect/>
                    </a:stretch>
                  </pic:blipFill>
                  <pic:spPr>
                    <a:xfrm>
                      <a:off x="0" y="0"/>
                      <a:ext cx="1805828" cy="4209189"/>
                    </a:xfrm>
                    <a:prstGeom prst="rect">
                      <a:avLst/>
                    </a:prstGeom>
                  </pic:spPr>
                </pic:pic>
              </a:graphicData>
            </a:graphic>
          </wp:inline>
        </w:drawing>
      </w:r>
    </w:p>
    <w:p w14:paraId="6322652E" w14:textId="77777777" w:rsidR="009F01F7" w:rsidRDefault="009F01F7" w:rsidP="00A864F7"/>
    <w:p w14:paraId="01FA7EDF" w14:textId="4ED882E5" w:rsidR="00A864F7" w:rsidRDefault="00A864F7" w:rsidP="00A864F7">
      <w:r>
        <w:t xml:space="preserve">Projekt se drží konvencí frameworku </w:t>
      </w:r>
      <w:proofErr w:type="spellStart"/>
      <w:r>
        <w:t>Nuxt</w:t>
      </w:r>
      <w:proofErr w:type="spellEnd"/>
      <w:r>
        <w:t xml:space="preserve">, který předepisuje základní rozložení složek a díky tomu odpadá nutnost složité ruční konfigurace. </w:t>
      </w:r>
      <w:proofErr w:type="spellStart"/>
      <w:r>
        <w:t>Nuxt</w:t>
      </w:r>
      <w:proofErr w:type="spellEnd"/>
      <w:r>
        <w:t xml:space="preserve"> jednotlivé složky rozpozná automaticky a podle jejich obsahu nastaví potřebné chování. Veškerý zdrojový kód aplikace je soustředěn ve složce </w:t>
      </w:r>
      <w:proofErr w:type="spellStart"/>
      <w:r w:rsidRPr="00A864F7">
        <w:rPr>
          <w:i/>
          <w:iCs/>
        </w:rPr>
        <w:t>app</w:t>
      </w:r>
      <w:proofErr w:type="spellEnd"/>
      <w:r w:rsidRPr="00A864F7">
        <w:rPr>
          <w:i/>
          <w:iCs/>
        </w:rPr>
        <w:t>/</w:t>
      </w:r>
      <w:r>
        <w:t>, která se dále dělí na několik podsložek, přičemž každá z nich má jasně vymezený účel.</w:t>
      </w:r>
    </w:p>
    <w:p w14:paraId="40F8A7F1" w14:textId="0AF9C34D" w:rsidR="00A864F7" w:rsidRDefault="00A864F7" w:rsidP="00A864F7">
      <w:r>
        <w:t xml:space="preserve">Složka </w:t>
      </w:r>
      <w:proofErr w:type="spellStart"/>
      <w:r w:rsidRPr="00A864F7">
        <w:rPr>
          <w:i/>
          <w:iCs/>
        </w:rPr>
        <w:t>pages</w:t>
      </w:r>
      <w:proofErr w:type="spellEnd"/>
      <w:r w:rsidRPr="00A864F7">
        <w:rPr>
          <w:i/>
          <w:iCs/>
        </w:rPr>
        <w:t>/</w:t>
      </w:r>
      <w:r>
        <w:t xml:space="preserve"> obsahuje všechny stránky aplikace. Její struktura souborů přímo odpovídá URL adresám</w:t>
      </w:r>
      <w:r w:rsidR="00AA388A">
        <w:t>.</w:t>
      </w:r>
      <w:r>
        <w:t xml:space="preserve"> </w:t>
      </w:r>
      <w:proofErr w:type="spellStart"/>
      <w:r>
        <w:t>Nuxt</w:t>
      </w:r>
      <w:proofErr w:type="spellEnd"/>
      <w:r>
        <w:t xml:space="preserve"> z ní automaticky vytváří směrování bez nutnosti ručně definovat jakékoliv </w:t>
      </w:r>
      <w:proofErr w:type="spellStart"/>
      <w:r>
        <w:t>routes</w:t>
      </w:r>
      <w:proofErr w:type="spellEnd"/>
      <w:r>
        <w:t xml:space="preserve">. </w:t>
      </w:r>
    </w:p>
    <w:p w14:paraId="7A082F57" w14:textId="4780D23E" w:rsidR="00A864F7" w:rsidRDefault="00A864F7" w:rsidP="00A864F7">
      <w:r>
        <w:t xml:space="preserve">Složka </w:t>
      </w:r>
      <w:proofErr w:type="spellStart"/>
      <w:r w:rsidRPr="00A864F7">
        <w:rPr>
          <w:i/>
          <w:iCs/>
        </w:rPr>
        <w:t>components</w:t>
      </w:r>
      <w:proofErr w:type="spellEnd"/>
      <w:r w:rsidRPr="00A864F7">
        <w:rPr>
          <w:i/>
          <w:iCs/>
        </w:rPr>
        <w:t>/</w:t>
      </w:r>
      <w:r>
        <w:t xml:space="preserve"> sdružuje znovupoužitelné </w:t>
      </w:r>
      <w:proofErr w:type="spellStart"/>
      <w:r>
        <w:t>Vue</w:t>
      </w:r>
      <w:proofErr w:type="spellEnd"/>
      <w:r>
        <w:t xml:space="preserve"> komponenty, které jsou sdíleny napříč různými stránkami. Namísto toho, aby byl stejný kód opakován na více místech, je logika nebo vizuální prvek definován jednou jako komponenta a následně vkládán tam, kde je potřeba. Komponenty jsou dále rozděleny do podskupin podle toho, k čemu slouží</w:t>
      </w:r>
      <w:r w:rsidR="002C67E6">
        <w:t>.</w:t>
      </w:r>
    </w:p>
    <w:p w14:paraId="7FA61AC5" w14:textId="5D0E3A47" w:rsidR="00A864F7" w:rsidRDefault="00A864F7" w:rsidP="00A864F7">
      <w:r>
        <w:t xml:space="preserve">Složka </w:t>
      </w:r>
      <w:proofErr w:type="spellStart"/>
      <w:r w:rsidRPr="00A864F7">
        <w:rPr>
          <w:i/>
          <w:iCs/>
        </w:rPr>
        <w:t>layouts</w:t>
      </w:r>
      <w:proofErr w:type="spellEnd"/>
      <w:r w:rsidRPr="00A864F7">
        <w:rPr>
          <w:i/>
          <w:iCs/>
        </w:rPr>
        <w:t>/</w:t>
      </w:r>
      <w:r>
        <w:t xml:space="preserve"> obsahuje layouty</w:t>
      </w:r>
      <w:r w:rsidR="00AA388A">
        <w:t>,</w:t>
      </w:r>
      <w:r>
        <w:t xml:space="preserve"> šablony definující společný vizuální obal pro skupiny stránek. Zatímco stránka řeší obsah konkrétní obrazovky, layout zajišťuje prvky společné pro více stránek, jako je postranní menu nebo systém </w:t>
      </w:r>
      <w:proofErr w:type="spellStart"/>
      <w:r>
        <w:t>alertů</w:t>
      </w:r>
      <w:proofErr w:type="spellEnd"/>
      <w:r>
        <w:t xml:space="preserve">. </w:t>
      </w:r>
    </w:p>
    <w:p w14:paraId="5CC5B8E3" w14:textId="7FCBA6C2" w:rsidR="00A864F7" w:rsidRDefault="00A864F7" w:rsidP="00A864F7">
      <w:r>
        <w:lastRenderedPageBreak/>
        <w:t xml:space="preserve">Složka </w:t>
      </w:r>
      <w:proofErr w:type="spellStart"/>
      <w:r w:rsidRPr="00A864F7">
        <w:rPr>
          <w:i/>
          <w:iCs/>
        </w:rPr>
        <w:t>middleware</w:t>
      </w:r>
      <w:proofErr w:type="spellEnd"/>
      <w:r w:rsidRPr="00A864F7">
        <w:rPr>
          <w:i/>
          <w:iCs/>
        </w:rPr>
        <w:t>/</w:t>
      </w:r>
      <w:r>
        <w:t xml:space="preserve"> obsahuje soubory zvané </w:t>
      </w:r>
      <w:proofErr w:type="spellStart"/>
      <w:r>
        <w:t>middleware</w:t>
      </w:r>
      <w:proofErr w:type="spellEnd"/>
      <w:r>
        <w:t xml:space="preserve">, což jsou funkce automaticky spouštěné při každé navigaci mezi stránkami ještě předtím, než se stránka zobrazí. </w:t>
      </w:r>
      <w:r w:rsidR="00AA388A">
        <w:t xml:space="preserve">Díky </w:t>
      </w:r>
      <w:proofErr w:type="spellStart"/>
      <w:r>
        <w:t>middlewaru</w:t>
      </w:r>
      <w:proofErr w:type="spellEnd"/>
      <w:r>
        <w:t xml:space="preserve"> není nutné tuto logiku opakovat v každé stránce zvlášť.</w:t>
      </w:r>
    </w:p>
    <w:p w14:paraId="7FDCC86D" w14:textId="430D3F44" w:rsidR="00A864F7" w:rsidRDefault="00A864F7" w:rsidP="00A864F7">
      <w:r>
        <w:t xml:space="preserve">Složka </w:t>
      </w:r>
      <w:proofErr w:type="spellStart"/>
      <w:r w:rsidRPr="00A864F7">
        <w:rPr>
          <w:i/>
          <w:iCs/>
        </w:rPr>
        <w:t>stores</w:t>
      </w:r>
      <w:proofErr w:type="spellEnd"/>
      <w:r w:rsidRPr="00A864F7">
        <w:rPr>
          <w:i/>
          <w:iCs/>
        </w:rPr>
        <w:t>/</w:t>
      </w:r>
      <w:r>
        <w:t xml:space="preserve"> obsahuje </w:t>
      </w:r>
      <w:proofErr w:type="spellStart"/>
      <w:r>
        <w:t>Pinia</w:t>
      </w:r>
      <w:proofErr w:type="spellEnd"/>
      <w:r>
        <w:t xml:space="preserve"> </w:t>
      </w:r>
      <w:proofErr w:type="spellStart"/>
      <w:r>
        <w:t>stores</w:t>
      </w:r>
      <w:proofErr w:type="spellEnd"/>
      <w:r>
        <w:t xml:space="preserve">, což jsou centrální úložiště dat sdílených mezi komponentami. Bez </w:t>
      </w:r>
      <w:proofErr w:type="spellStart"/>
      <w:r>
        <w:t>stores</w:t>
      </w:r>
      <w:proofErr w:type="spellEnd"/>
      <w:r>
        <w:t xml:space="preserve"> by bylo předávání dat mezi vzdálenými komponentami složité a nepřehledné. </w:t>
      </w:r>
      <w:proofErr w:type="spellStart"/>
      <w:r>
        <w:t>Store</w:t>
      </w:r>
      <w:proofErr w:type="spellEnd"/>
      <w:r>
        <w:t xml:space="preserve"> uchovává například data přihlášeného uživatele, stav načítání nebo systémové </w:t>
      </w:r>
      <w:proofErr w:type="spellStart"/>
      <w:r>
        <w:t>alerty</w:t>
      </w:r>
      <w:proofErr w:type="spellEnd"/>
      <w:r>
        <w:t xml:space="preserve"> a jakákoliv komponenta v aplikaci k nim může přistoupit přímo.</w:t>
      </w:r>
    </w:p>
    <w:p w14:paraId="5B999A59" w14:textId="135D96BB" w:rsidR="00A864F7" w:rsidRDefault="00A864F7" w:rsidP="00A864F7">
      <w:r>
        <w:t xml:space="preserve">Složka </w:t>
      </w:r>
      <w:proofErr w:type="spellStart"/>
      <w:r w:rsidRPr="00A864F7">
        <w:rPr>
          <w:i/>
          <w:iCs/>
        </w:rPr>
        <w:t>componsables</w:t>
      </w:r>
      <w:proofErr w:type="spellEnd"/>
      <w:r w:rsidRPr="00A864F7">
        <w:rPr>
          <w:i/>
          <w:iCs/>
        </w:rPr>
        <w:t>/</w:t>
      </w:r>
      <w:r>
        <w:t xml:space="preserve"> sdružuje tzv. </w:t>
      </w:r>
      <w:proofErr w:type="spellStart"/>
      <w:r>
        <w:t>composables</w:t>
      </w:r>
      <w:proofErr w:type="spellEnd"/>
      <w:r w:rsidR="00AA388A">
        <w:t>,</w:t>
      </w:r>
      <w:r>
        <w:t xml:space="preserve"> sdílené funkce obsahující logiku, která není vázána na žádnou konkrétní komponentu a lze ji volat odkudkoliv v aplikaci. </w:t>
      </w:r>
    </w:p>
    <w:p w14:paraId="225BDF7A" w14:textId="12E39A99" w:rsidR="00A864F7" w:rsidRDefault="00A864F7" w:rsidP="00A864F7">
      <w:r>
        <w:t xml:space="preserve">Složka </w:t>
      </w:r>
      <w:proofErr w:type="spellStart"/>
      <w:r w:rsidRPr="00A864F7">
        <w:rPr>
          <w:i/>
          <w:iCs/>
        </w:rPr>
        <w:t>plugins</w:t>
      </w:r>
      <w:proofErr w:type="spellEnd"/>
      <w:r w:rsidRPr="00A864F7">
        <w:rPr>
          <w:i/>
          <w:iCs/>
        </w:rPr>
        <w:t>/</w:t>
      </w:r>
      <w:r>
        <w:t xml:space="preserve"> obsahuje pluginy, což jsou soubory spouštěné jednou při inicializaci aplikace. Jejich účelem je zaregistrovat knihovny třetích stran do </w:t>
      </w:r>
      <w:proofErr w:type="spellStart"/>
      <w:r>
        <w:t>Vue</w:t>
      </w:r>
      <w:proofErr w:type="spellEnd"/>
      <w:r>
        <w:t xml:space="preserve"> instance tak, aby byly dostupné v celé aplikaci. </w:t>
      </w:r>
    </w:p>
    <w:p w14:paraId="0F9C20F0" w14:textId="0D9F8FE1" w:rsidR="00A864F7" w:rsidRDefault="00A864F7" w:rsidP="00A864F7">
      <w:r>
        <w:t xml:space="preserve">Složka </w:t>
      </w:r>
      <w:proofErr w:type="spellStart"/>
      <w:r w:rsidRPr="00A864F7">
        <w:rPr>
          <w:i/>
          <w:iCs/>
        </w:rPr>
        <w:t>assets</w:t>
      </w:r>
      <w:proofErr w:type="spellEnd"/>
      <w:r w:rsidRPr="00A864F7">
        <w:rPr>
          <w:i/>
          <w:iCs/>
        </w:rPr>
        <w:t>/</w:t>
      </w:r>
      <w:r>
        <w:t xml:space="preserve"> obsahuje statické soubory, které jsou součástí sestavení aplikace. Konkrétně se jedná o podsložku </w:t>
      </w:r>
      <w:r w:rsidRPr="009F01F7">
        <w:rPr>
          <w:i/>
          <w:iCs/>
        </w:rPr>
        <w:t>style/</w:t>
      </w:r>
      <w:r>
        <w:t xml:space="preserve"> s globálními SCSS soubory a podsložku </w:t>
      </w:r>
      <w:proofErr w:type="spellStart"/>
      <w:r w:rsidRPr="00A864F7">
        <w:rPr>
          <w:i/>
          <w:iCs/>
        </w:rPr>
        <w:t>images</w:t>
      </w:r>
      <w:proofErr w:type="spellEnd"/>
      <w:r w:rsidRPr="00A864F7">
        <w:rPr>
          <w:i/>
          <w:iCs/>
        </w:rPr>
        <w:t>/</w:t>
      </w:r>
      <w:r>
        <w:t xml:space="preserve"> s obrázky použitými v aplikaci. Na rozdíl od složky </w:t>
      </w:r>
      <w:r w:rsidRPr="009F01F7">
        <w:rPr>
          <w:i/>
          <w:iCs/>
        </w:rPr>
        <w:t>public/</w:t>
      </w:r>
      <w:r>
        <w:t xml:space="preserve">, jejíž obsah je dostupný přímo přes URL, jsou soubory z </w:t>
      </w:r>
      <w:proofErr w:type="spellStart"/>
      <w:r w:rsidRPr="00A864F7">
        <w:rPr>
          <w:i/>
          <w:iCs/>
        </w:rPr>
        <w:t>assets</w:t>
      </w:r>
      <w:proofErr w:type="spellEnd"/>
      <w:r w:rsidRPr="00A864F7">
        <w:rPr>
          <w:i/>
          <w:iCs/>
        </w:rPr>
        <w:t>/</w:t>
      </w:r>
      <w:r>
        <w:t xml:space="preserve"> zpracovány při sestavení aplikace.</w:t>
      </w:r>
    </w:p>
    <w:p w14:paraId="1C4A9627" w14:textId="0BBD21FA" w:rsidR="00A864F7" w:rsidRDefault="00A864F7" w:rsidP="00A864F7">
      <w:r>
        <w:t xml:space="preserve">Složka </w:t>
      </w:r>
      <w:proofErr w:type="spellStart"/>
      <w:r w:rsidRPr="00A864F7">
        <w:rPr>
          <w:i/>
          <w:iCs/>
        </w:rPr>
        <w:t>types</w:t>
      </w:r>
      <w:proofErr w:type="spellEnd"/>
      <w:r w:rsidRPr="00A864F7">
        <w:rPr>
          <w:i/>
          <w:iCs/>
        </w:rPr>
        <w:t>/</w:t>
      </w:r>
      <w:r>
        <w:t xml:space="preserve"> obsahuje </w:t>
      </w:r>
      <w:proofErr w:type="spellStart"/>
      <w:r>
        <w:t>TypeScript</w:t>
      </w:r>
      <w:proofErr w:type="spellEnd"/>
      <w:r>
        <w:t xml:space="preserve"> typy a rozhraní</w:t>
      </w:r>
      <w:r w:rsidR="003523F8">
        <w:t>.</w:t>
      </w:r>
    </w:p>
    <w:p w14:paraId="1ABBA36C" w14:textId="3CC4F804" w:rsidR="009F01F7" w:rsidRDefault="009F01F7" w:rsidP="009F01F7">
      <w:r>
        <w:t xml:space="preserve">Složka </w:t>
      </w:r>
      <w:r w:rsidRPr="009F01F7">
        <w:rPr>
          <w:i/>
          <w:iCs/>
        </w:rPr>
        <w:t>server/</w:t>
      </w:r>
      <w:r>
        <w:t xml:space="preserve"> je vyhrazená složka frameworku </w:t>
      </w:r>
      <w:proofErr w:type="spellStart"/>
      <w:r>
        <w:t>Nuxt</w:t>
      </w:r>
      <w:proofErr w:type="spellEnd"/>
      <w:r>
        <w:t xml:space="preserve"> určená pro serverový kód běžící výhradně na straně serveru, nikdy v prohlížeči. Lze v ní definovat vlastní API </w:t>
      </w:r>
      <w:proofErr w:type="spellStart"/>
      <w:r>
        <w:t>endpointy</w:t>
      </w:r>
      <w:proofErr w:type="spellEnd"/>
      <w:r>
        <w:t xml:space="preserve">, serverové </w:t>
      </w:r>
      <w:proofErr w:type="spellStart"/>
      <w:r>
        <w:t>handlery</w:t>
      </w:r>
      <w:proofErr w:type="spellEnd"/>
      <w:r>
        <w:t xml:space="preserve"> nebo </w:t>
      </w:r>
      <w:proofErr w:type="spellStart"/>
      <w:r>
        <w:t>middleware</w:t>
      </w:r>
      <w:proofErr w:type="spellEnd"/>
      <w:r>
        <w:t xml:space="preserve"> zpracovávající příchozí požadavky ještě před tím, než dorazí k aplikaci.</w:t>
      </w:r>
    </w:p>
    <w:p w14:paraId="436C493B" w14:textId="7C208A78" w:rsidR="009F01F7" w:rsidRDefault="009F01F7" w:rsidP="009F01F7">
      <w:r>
        <w:t xml:space="preserve">Složka </w:t>
      </w:r>
      <w:r w:rsidRPr="009F01F7">
        <w:rPr>
          <w:i/>
          <w:iCs/>
        </w:rPr>
        <w:t>i18n/</w:t>
      </w:r>
      <w:r>
        <w:t xml:space="preserve"> sdružuje překladové soubory pro jednotlivé jazyky aplikace. Každý jazyk má vlastní JSON soubor, ve kterém jsou uloženy překlady všech textů zobrazovaných v rozhraní. Díky tomuto přístupu jsou veškeré texty odděleny od logiky komponent a přidání dalšího jazyka nevyžaduje žádné zásahy do kódu samotné aplikace.</w:t>
      </w:r>
    </w:p>
    <w:p w14:paraId="62A7EBD6" w14:textId="6ECE3CEC" w:rsidR="00A864F7" w:rsidRDefault="00A864F7" w:rsidP="00A864F7">
      <w:r>
        <w:t xml:space="preserve">Kořenový adresář projektu pak obsahuje konfigurační soubory a složky zajišťující chod celého projektu. Soubor </w:t>
      </w:r>
      <w:proofErr w:type="spellStart"/>
      <w:r w:rsidRPr="00A864F7">
        <w:rPr>
          <w:i/>
          <w:iCs/>
        </w:rPr>
        <w:t>app.vue</w:t>
      </w:r>
      <w:proofErr w:type="spellEnd"/>
      <w:r>
        <w:t xml:space="preserve"> je vstupním bodem celé </w:t>
      </w:r>
      <w:proofErr w:type="spellStart"/>
      <w:r>
        <w:t>Vue</w:t>
      </w:r>
      <w:proofErr w:type="spellEnd"/>
      <w:r>
        <w:t xml:space="preserve"> aplikace, do kterého </w:t>
      </w:r>
      <w:proofErr w:type="spellStart"/>
      <w:r>
        <w:t>Nuxt</w:t>
      </w:r>
      <w:proofErr w:type="spellEnd"/>
      <w:r>
        <w:t xml:space="preserve"> vkládá aktivní layout a stránku.</w:t>
      </w:r>
    </w:p>
    <w:p w14:paraId="5FFEF550" w14:textId="77777777" w:rsidR="00530131" w:rsidRDefault="00A864F7" w:rsidP="00AA388A">
      <w:r>
        <w:t xml:space="preserve">Soubor </w:t>
      </w:r>
      <w:proofErr w:type="spellStart"/>
      <w:r w:rsidRPr="00A864F7">
        <w:rPr>
          <w:i/>
          <w:iCs/>
        </w:rPr>
        <w:t>nuxt.config.ts</w:t>
      </w:r>
      <w:proofErr w:type="spellEnd"/>
      <w:r>
        <w:t xml:space="preserve"> je hlavním konfiguračním souborem frameworku. Definuje použité moduly, bezpečnostní pravidla, nastavení lokalizace, </w:t>
      </w:r>
      <w:proofErr w:type="spellStart"/>
      <w:r>
        <w:t>routeRules</w:t>
      </w:r>
      <w:proofErr w:type="spellEnd"/>
      <w:r>
        <w:t xml:space="preserve"> (pravidla cest) a proměnné prostředí. Soubor </w:t>
      </w:r>
      <w:proofErr w:type="spellStart"/>
      <w:proofErr w:type="gramStart"/>
      <w:r w:rsidRPr="00A864F7">
        <w:rPr>
          <w:i/>
          <w:iCs/>
        </w:rPr>
        <w:t>tsconfig.json</w:t>
      </w:r>
      <w:proofErr w:type="spellEnd"/>
      <w:proofErr w:type="gramEnd"/>
      <w:r w:rsidRPr="00A864F7">
        <w:rPr>
          <w:i/>
          <w:iCs/>
        </w:rPr>
        <w:t xml:space="preserve"> </w:t>
      </w:r>
      <w:r>
        <w:t xml:space="preserve">konfiguruje </w:t>
      </w:r>
      <w:proofErr w:type="spellStart"/>
      <w:r>
        <w:t>TypeScript</w:t>
      </w:r>
      <w:proofErr w:type="spellEnd"/>
      <w:r>
        <w:t xml:space="preserve"> překladač a soubor </w:t>
      </w:r>
      <w:proofErr w:type="spellStart"/>
      <w:r w:rsidRPr="00A864F7">
        <w:rPr>
          <w:i/>
          <w:iCs/>
        </w:rPr>
        <w:t>eslint.config.mjs</w:t>
      </w:r>
      <w:proofErr w:type="spellEnd"/>
      <w:r>
        <w:t xml:space="preserve"> definuje pravidla pro statickou analýzu kódu. Soubor </w:t>
      </w:r>
      <w:proofErr w:type="spellStart"/>
      <w:proofErr w:type="gramStart"/>
      <w:r w:rsidRPr="00A864F7">
        <w:rPr>
          <w:i/>
          <w:iCs/>
        </w:rPr>
        <w:t>package.json</w:t>
      </w:r>
      <w:proofErr w:type="spellEnd"/>
      <w:proofErr w:type="gramEnd"/>
      <w:r>
        <w:t xml:space="preserve"> eviduje všechny závislosti projektu a obsahuje skripty pro spuštění vývojového serveru, sestavení a náhled produkční verze. Soubor </w:t>
      </w:r>
      <w:proofErr w:type="spellStart"/>
      <w:r w:rsidRPr="00A864F7">
        <w:rPr>
          <w:i/>
          <w:iCs/>
        </w:rPr>
        <w:t>pnpm-</w:t>
      </w:r>
      <w:proofErr w:type="gramStart"/>
      <w:r w:rsidRPr="00A864F7">
        <w:rPr>
          <w:i/>
          <w:iCs/>
        </w:rPr>
        <w:t>lock.yaml</w:t>
      </w:r>
      <w:proofErr w:type="spellEnd"/>
      <w:proofErr w:type="gramEnd"/>
      <w:r>
        <w:t xml:space="preserve"> </w:t>
      </w:r>
      <w:r w:rsidR="00AA388A">
        <w:t xml:space="preserve">je automaticky generovaný soubor správcem balíčků </w:t>
      </w:r>
      <w:proofErr w:type="spellStart"/>
      <w:r w:rsidR="00AA388A">
        <w:t>pnpm</w:t>
      </w:r>
      <w:proofErr w:type="spellEnd"/>
      <w:r w:rsidR="00AA388A">
        <w:t>, který zaznamenává přesné verze všech nainstalovaných závislostí a zajišťuje, že při každé nové instalaci jsou použity vždy stejné verze jako při vývoji</w:t>
      </w:r>
      <w:r>
        <w:t xml:space="preserve">. Soubory </w:t>
      </w:r>
      <w:proofErr w:type="spellStart"/>
      <w:r w:rsidRPr="00A864F7">
        <w:rPr>
          <w:i/>
          <w:iCs/>
        </w:rPr>
        <w:t>Dockerfile</w:t>
      </w:r>
      <w:proofErr w:type="spellEnd"/>
      <w:r>
        <w:t xml:space="preserve"> a </w:t>
      </w:r>
      <w:proofErr w:type="spellStart"/>
      <w:r w:rsidRPr="00A864F7">
        <w:rPr>
          <w:i/>
          <w:iCs/>
        </w:rPr>
        <w:t>docker-compose.yml</w:t>
      </w:r>
      <w:proofErr w:type="spellEnd"/>
      <w:r>
        <w:t xml:space="preserve"> obstarávají konfiguraci pro sestavení a spuštění aplikace v </w:t>
      </w:r>
      <w:proofErr w:type="spellStart"/>
      <w:r>
        <w:t>Dockeru</w:t>
      </w:r>
      <w:proofErr w:type="spellEnd"/>
      <w:r>
        <w:t>.</w:t>
      </w:r>
    </w:p>
    <w:p w14:paraId="0A8C6DA0" w14:textId="77777777" w:rsidR="00530131" w:rsidRDefault="00530131" w:rsidP="00AA388A"/>
    <w:p w14:paraId="25CDA8E2" w14:textId="77777777" w:rsidR="00530131" w:rsidRDefault="00530131" w:rsidP="00530131">
      <w:pPr>
        <w:pStyle w:val="Nadpis30"/>
      </w:pPr>
      <w:bookmarkStart w:id="17" w:name="_Toc227525065"/>
      <w:r>
        <w:lastRenderedPageBreak/>
        <w:t>Směrování stránek</w:t>
      </w:r>
      <w:bookmarkEnd w:id="17"/>
    </w:p>
    <w:p w14:paraId="7195D505" w14:textId="77777777" w:rsidR="00530131" w:rsidRDefault="00530131" w:rsidP="00530131"/>
    <w:p w14:paraId="3FA89C55" w14:textId="02E68BF5" w:rsidR="00530131" w:rsidRDefault="00530131" w:rsidP="00530131">
      <w:proofErr w:type="spellStart"/>
      <w:r>
        <w:t>Nuxt</w:t>
      </w:r>
      <w:proofErr w:type="spellEnd"/>
      <w:r>
        <w:t xml:space="preserve"> využívá tzv. </w:t>
      </w:r>
      <w:proofErr w:type="spellStart"/>
      <w:r>
        <w:t>file-based</w:t>
      </w:r>
      <w:proofErr w:type="spellEnd"/>
      <w:r>
        <w:t xml:space="preserve"> </w:t>
      </w:r>
      <w:proofErr w:type="spellStart"/>
      <w:r>
        <w:t>routing</w:t>
      </w:r>
      <w:proofErr w:type="spellEnd"/>
      <w:r>
        <w:t xml:space="preserve">, což znamená, že URL adresy aplikace jsou automaticky odvozeny ze struktury souborů ve složce </w:t>
      </w:r>
      <w:proofErr w:type="spellStart"/>
      <w:r w:rsidRPr="00530131">
        <w:rPr>
          <w:i/>
          <w:iCs/>
        </w:rPr>
        <w:t>pages</w:t>
      </w:r>
      <w:proofErr w:type="spellEnd"/>
      <w:r w:rsidRPr="00530131">
        <w:rPr>
          <w:i/>
          <w:iCs/>
        </w:rPr>
        <w:t>/</w:t>
      </w:r>
      <w:r>
        <w:t xml:space="preserve">. Není tedy nutné směrování nikde ručně definovat, framework jej vytvoří sám na základě toho, jak jsou soubory pojmenovány a uspořádány do složek. Soubor pojmenovaný </w:t>
      </w:r>
      <w:proofErr w:type="spellStart"/>
      <w:r w:rsidRPr="00530131">
        <w:rPr>
          <w:i/>
          <w:iCs/>
        </w:rPr>
        <w:t>index.vue</w:t>
      </w:r>
      <w:proofErr w:type="spellEnd"/>
      <w:r>
        <w:t xml:space="preserve"> uvnitř složky odpovídá kořenové adrese dané složky, ostatní soubory pak odpovídají svému názvu. Například soubor </w:t>
      </w:r>
      <w:proofErr w:type="spellStart"/>
      <w:r w:rsidRPr="00530131">
        <w:rPr>
          <w:i/>
          <w:iCs/>
        </w:rPr>
        <w:t>pages</w:t>
      </w:r>
      <w:proofErr w:type="spellEnd"/>
      <w:r w:rsidRPr="00530131">
        <w:rPr>
          <w:i/>
          <w:iCs/>
        </w:rPr>
        <w:t>/panel/</w:t>
      </w:r>
      <w:proofErr w:type="spellStart"/>
      <w:r w:rsidRPr="00530131">
        <w:rPr>
          <w:i/>
          <w:iCs/>
        </w:rPr>
        <w:t>calendar.vue</w:t>
      </w:r>
      <w:proofErr w:type="spellEnd"/>
      <w:r>
        <w:t xml:space="preserve"> je dostupný na adrese </w:t>
      </w:r>
      <w:r w:rsidRPr="00530131">
        <w:rPr>
          <w:i/>
          <w:iCs/>
        </w:rPr>
        <w:t>/panel/</w:t>
      </w:r>
      <w:proofErr w:type="spellStart"/>
      <w:r w:rsidRPr="00530131">
        <w:rPr>
          <w:i/>
          <w:iCs/>
        </w:rPr>
        <w:t>calendar</w:t>
      </w:r>
      <w:proofErr w:type="spellEnd"/>
      <w:r>
        <w:t>.</w:t>
      </w:r>
    </w:p>
    <w:p w14:paraId="36CB366E" w14:textId="7E07B804" w:rsidR="00530131" w:rsidRDefault="00530131" w:rsidP="00530131">
      <w:r>
        <w:t xml:space="preserve">Pro stránky, jejichž URL adresa obsahuje proměnnou část, </w:t>
      </w:r>
      <w:proofErr w:type="spellStart"/>
      <w:r>
        <w:t>Nuxt</w:t>
      </w:r>
      <w:proofErr w:type="spellEnd"/>
      <w:r>
        <w:t xml:space="preserve"> podporuje dynamické segmenty vyjádřené hranatými závorkami v názvu souboru nebo složky, hodnota segmentu je při načtení stránky dostupná jako parametr </w:t>
      </w:r>
      <w:proofErr w:type="spellStart"/>
      <w:r>
        <w:t>route</w:t>
      </w:r>
      <w:proofErr w:type="spellEnd"/>
      <w:r>
        <w:t>. V projektu jsou dynamické segmenty hojně využívány. Například pro rozlišení role uživatele v URL, pro identifikaci konkrétního úkolu, týmu, garanta nebo záznamu maturity. Některé stránky kombinují více dynamických segmentů zároveň, například stránka detailu oponenta u maturitní práce pracuje s rolí, identifikátorem úkolu, garanta i týmu najednou v rámci jedné URL adresy.</w:t>
      </w:r>
    </w:p>
    <w:p w14:paraId="46E795B6" w14:textId="1035E10F" w:rsidR="00530131" w:rsidRDefault="00530131" w:rsidP="00530131">
      <w:pPr>
        <w:jc w:val="center"/>
      </w:pPr>
      <w:r w:rsidRPr="00530131">
        <w:rPr>
          <w:noProof/>
        </w:rPr>
        <w:drawing>
          <wp:inline distT="0" distB="0" distL="0" distR="0" wp14:anchorId="56C61569" wp14:editId="75A785CE">
            <wp:extent cx="3157870" cy="3571052"/>
            <wp:effectExtent l="0" t="0" r="4445" b="0"/>
            <wp:docPr id="20561936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3638" name=""/>
                    <pic:cNvPicPr/>
                  </pic:nvPicPr>
                  <pic:blipFill>
                    <a:blip r:embed="rId13"/>
                    <a:stretch>
                      <a:fillRect/>
                    </a:stretch>
                  </pic:blipFill>
                  <pic:spPr>
                    <a:xfrm>
                      <a:off x="0" y="0"/>
                      <a:ext cx="3157870" cy="3571052"/>
                    </a:xfrm>
                    <a:prstGeom prst="rect">
                      <a:avLst/>
                    </a:prstGeom>
                  </pic:spPr>
                </pic:pic>
              </a:graphicData>
            </a:graphic>
          </wp:inline>
        </w:drawing>
      </w:r>
    </w:p>
    <w:p w14:paraId="61588F1A" w14:textId="344C988A" w:rsidR="00530131" w:rsidRDefault="00530131" w:rsidP="00530131">
      <w:r>
        <w:t xml:space="preserve">Každá stránka může pomocí funkce </w:t>
      </w:r>
      <w:proofErr w:type="spellStart"/>
      <w:proofErr w:type="gramStart"/>
      <w:r>
        <w:t>definePageMeta</w:t>
      </w:r>
      <w:proofErr w:type="spellEnd"/>
      <w:r>
        <w:t>(</w:t>
      </w:r>
      <w:proofErr w:type="gramEnd"/>
      <w:r>
        <w:t xml:space="preserve">) deklarovat svá metadata. Především seznam rolí, které k ní mají přístup. Tato metadata jsou v projektu pak čtena </w:t>
      </w:r>
      <w:proofErr w:type="spellStart"/>
      <w:r>
        <w:t>middlewarem</w:t>
      </w:r>
      <w:proofErr w:type="spellEnd"/>
      <w:r>
        <w:t xml:space="preserve"> </w:t>
      </w:r>
      <w:proofErr w:type="spellStart"/>
      <w:r>
        <w:t>verify</w:t>
      </w:r>
      <w:proofErr w:type="spellEnd"/>
      <w:r>
        <w:t xml:space="preserve"> při každé navigaci, jak je popsáno v kapitole 3.4.3. Každý stránkový soubor obsahuje metodu </w:t>
      </w:r>
      <w:proofErr w:type="spellStart"/>
      <w:proofErr w:type="gramStart"/>
      <w:r>
        <w:t>useHead</w:t>
      </w:r>
      <w:proofErr w:type="spellEnd"/>
      <w:r>
        <w:t>(</w:t>
      </w:r>
      <w:proofErr w:type="gramEnd"/>
      <w:r>
        <w:t xml:space="preserve">), díky které </w:t>
      </w:r>
      <w:r w:rsidR="00555ADB">
        <w:t>je možné nastavit hlavičku stránky, tedy unikátní název a popis.</w:t>
      </w:r>
    </w:p>
    <w:p w14:paraId="44F8B7EC" w14:textId="4211565A" w:rsidR="00555ADB" w:rsidRDefault="00555ADB" w:rsidP="00555ADB">
      <w:pPr>
        <w:jc w:val="center"/>
      </w:pPr>
      <w:r w:rsidRPr="00555ADB">
        <w:rPr>
          <w:noProof/>
        </w:rPr>
        <w:drawing>
          <wp:inline distT="0" distB="0" distL="0" distR="0" wp14:anchorId="2E2A9E34" wp14:editId="328547F0">
            <wp:extent cx="4963608" cy="731520"/>
            <wp:effectExtent l="0" t="0" r="8890" b="0"/>
            <wp:docPr id="537691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9100" name=""/>
                    <pic:cNvPicPr/>
                  </pic:nvPicPr>
                  <pic:blipFill>
                    <a:blip r:embed="rId14"/>
                    <a:stretch>
                      <a:fillRect/>
                    </a:stretch>
                  </pic:blipFill>
                  <pic:spPr>
                    <a:xfrm>
                      <a:off x="0" y="0"/>
                      <a:ext cx="5013228" cy="738833"/>
                    </a:xfrm>
                    <a:prstGeom prst="rect">
                      <a:avLst/>
                    </a:prstGeom>
                  </pic:spPr>
                </pic:pic>
              </a:graphicData>
            </a:graphic>
          </wp:inline>
        </w:drawing>
      </w:r>
    </w:p>
    <w:p w14:paraId="1A50BEB8" w14:textId="77777777" w:rsidR="001410FC" w:rsidRDefault="001410FC" w:rsidP="001410FC">
      <w:pPr>
        <w:jc w:val="center"/>
      </w:pPr>
      <w:r w:rsidRPr="001410FC">
        <w:rPr>
          <w:noProof/>
        </w:rPr>
        <w:lastRenderedPageBreak/>
        <w:drawing>
          <wp:inline distT="0" distB="0" distL="0" distR="0" wp14:anchorId="5AA2AFE0" wp14:editId="2E420290">
            <wp:extent cx="2268187" cy="641009"/>
            <wp:effectExtent l="0" t="0" r="0" b="6985"/>
            <wp:docPr id="13829817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1743" name=""/>
                    <pic:cNvPicPr/>
                  </pic:nvPicPr>
                  <pic:blipFill>
                    <a:blip r:embed="rId15"/>
                    <a:stretch>
                      <a:fillRect/>
                    </a:stretch>
                  </pic:blipFill>
                  <pic:spPr>
                    <a:xfrm>
                      <a:off x="0" y="0"/>
                      <a:ext cx="2284128" cy="645514"/>
                    </a:xfrm>
                    <a:prstGeom prst="rect">
                      <a:avLst/>
                    </a:prstGeom>
                  </pic:spPr>
                </pic:pic>
              </a:graphicData>
            </a:graphic>
          </wp:inline>
        </w:drawing>
      </w:r>
    </w:p>
    <w:p w14:paraId="41FF7FD0" w14:textId="35690E27" w:rsidR="00555ADB" w:rsidRDefault="00530131" w:rsidP="00530131">
      <w:r>
        <w:t xml:space="preserve">Kromě automatického směrování lze v konfiguračním souboru </w:t>
      </w:r>
      <w:proofErr w:type="spellStart"/>
      <w:r>
        <w:t>Nuxtu</w:t>
      </w:r>
      <w:proofErr w:type="spellEnd"/>
      <w:r>
        <w:t xml:space="preserve"> definovat globální pravidla pro konkrétní cesty pomocí </w:t>
      </w:r>
      <w:proofErr w:type="spellStart"/>
      <w:r>
        <w:t>routeRules</w:t>
      </w:r>
      <w:proofErr w:type="spellEnd"/>
      <w:r>
        <w:t xml:space="preserve">. V projektu jsou využita pro automatické přesměrování kořenové adresy / na přihlašovací stránku </w:t>
      </w:r>
      <w:r w:rsidRPr="00530131">
        <w:rPr>
          <w:i/>
          <w:iCs/>
        </w:rPr>
        <w:t>/login</w:t>
      </w:r>
      <w:r>
        <w:t xml:space="preserve"> a pro přiřazení autentizačních </w:t>
      </w:r>
      <w:proofErr w:type="spellStart"/>
      <w:r>
        <w:t>middlewarů</w:t>
      </w:r>
      <w:proofErr w:type="spellEnd"/>
      <w:r>
        <w:t xml:space="preserve"> všem stránkám pod cestou </w:t>
      </w:r>
      <w:r w:rsidRPr="00530131">
        <w:rPr>
          <w:i/>
          <w:iCs/>
        </w:rPr>
        <w:t>/panel/</w:t>
      </w:r>
      <w:r>
        <w:t>.</w:t>
      </w:r>
    </w:p>
    <w:p w14:paraId="7B5105D0" w14:textId="21413896" w:rsidR="001410FC" w:rsidRDefault="001410FC" w:rsidP="001410FC">
      <w:pPr>
        <w:jc w:val="center"/>
      </w:pPr>
    </w:p>
    <w:p w14:paraId="04F01E68" w14:textId="77777777" w:rsidR="00013C82" w:rsidRDefault="00555ADB" w:rsidP="00555ADB">
      <w:pPr>
        <w:jc w:val="center"/>
      </w:pPr>
      <w:r w:rsidRPr="00555ADB">
        <w:rPr>
          <w:noProof/>
        </w:rPr>
        <w:drawing>
          <wp:inline distT="0" distB="0" distL="0" distR="0" wp14:anchorId="263B82B1" wp14:editId="66CD8930">
            <wp:extent cx="3371353" cy="1948041"/>
            <wp:effectExtent l="0" t="0" r="635" b="0"/>
            <wp:docPr id="1818513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300" name=""/>
                    <pic:cNvPicPr/>
                  </pic:nvPicPr>
                  <pic:blipFill>
                    <a:blip r:embed="rId16"/>
                    <a:stretch>
                      <a:fillRect/>
                    </a:stretch>
                  </pic:blipFill>
                  <pic:spPr>
                    <a:xfrm>
                      <a:off x="0" y="0"/>
                      <a:ext cx="3380446" cy="1953295"/>
                    </a:xfrm>
                    <a:prstGeom prst="rect">
                      <a:avLst/>
                    </a:prstGeom>
                  </pic:spPr>
                </pic:pic>
              </a:graphicData>
            </a:graphic>
          </wp:inline>
        </w:drawing>
      </w:r>
    </w:p>
    <w:p w14:paraId="05B4B3A7" w14:textId="77777777" w:rsidR="00AF46F2" w:rsidRDefault="00AF46F2" w:rsidP="00AF46F2"/>
    <w:p w14:paraId="195B819B" w14:textId="4B5C02F0" w:rsidR="00AF46F2" w:rsidRDefault="00AF46F2" w:rsidP="00AF46F2">
      <w:pPr>
        <w:pStyle w:val="Nadpis30"/>
      </w:pPr>
      <w:bookmarkStart w:id="18" w:name="_Toc227525066"/>
      <w:r w:rsidRPr="00AF46F2">
        <w:t>Layouty</w:t>
      </w:r>
      <w:bookmarkEnd w:id="18"/>
    </w:p>
    <w:p w14:paraId="2C3E8C8F" w14:textId="77777777" w:rsidR="00AF46F2" w:rsidRDefault="00AF46F2" w:rsidP="00AF46F2"/>
    <w:p w14:paraId="36BB106A" w14:textId="182EC1C2" w:rsidR="00AF46F2" w:rsidRDefault="00AF46F2" w:rsidP="00AF46F2">
      <w:r>
        <w:t xml:space="preserve">Layout je šablona definující společný vizuální obal, do kterého </w:t>
      </w:r>
      <w:proofErr w:type="spellStart"/>
      <w:r>
        <w:t>Nuxt</w:t>
      </w:r>
      <w:proofErr w:type="spellEnd"/>
      <w:r>
        <w:t xml:space="preserve"> vkládá obsah konkrétní stránky pomocí slotů. Díky layoutům není nutné opakovat společné prvky rozhraní v každé stránce zvlášť. Jsou definovány jednou a automaticky obalují všechny stránky, které daný layout využívají. Aplikace používá dva layouty. Výchozí layout (</w:t>
      </w:r>
      <w:proofErr w:type="spellStart"/>
      <w:r w:rsidRPr="00AF46F2">
        <w:rPr>
          <w:i/>
          <w:iCs/>
        </w:rPr>
        <w:t>default.vue</w:t>
      </w:r>
      <w:proofErr w:type="spellEnd"/>
      <w:r>
        <w:t>) je určen pro veřejnou část – přihlašovací stránku a obnovu hesla. Jedná se o minimální obal bez jakýchkoliv navigačních prvků, který pouze vykreslí obsah stránky.</w:t>
      </w:r>
    </w:p>
    <w:p w14:paraId="47F4326D" w14:textId="77777777" w:rsidR="00AF46F2" w:rsidRDefault="00AF46F2" w:rsidP="00AF46F2">
      <w:r>
        <w:t>Panelový layout (</w:t>
      </w:r>
      <w:proofErr w:type="spellStart"/>
      <w:r w:rsidRPr="00AF46F2">
        <w:rPr>
          <w:i/>
          <w:iCs/>
        </w:rPr>
        <w:t>panel.vue</w:t>
      </w:r>
      <w:proofErr w:type="spellEnd"/>
      <w:r>
        <w:t xml:space="preserve">) obaluje celou přihlášenou část aplikace a zajišťuje zobrazení postranního menu a systému </w:t>
      </w:r>
      <w:proofErr w:type="spellStart"/>
      <w:r>
        <w:t>alertů</w:t>
      </w:r>
      <w:proofErr w:type="spellEnd"/>
      <w:r>
        <w:t xml:space="preserve">. </w:t>
      </w:r>
    </w:p>
    <w:p w14:paraId="17F29E07" w14:textId="736A16A8" w:rsidR="00AF46F2" w:rsidRDefault="00AF46F2" w:rsidP="00AF46F2">
      <w:pPr>
        <w:jc w:val="center"/>
      </w:pPr>
      <w:r w:rsidRPr="005B0B8F">
        <w:rPr>
          <w:noProof/>
        </w:rPr>
        <w:lastRenderedPageBreak/>
        <w:drawing>
          <wp:inline distT="0" distB="0" distL="0" distR="0" wp14:anchorId="40F82AD4" wp14:editId="208C9763">
            <wp:extent cx="4860000" cy="2732678"/>
            <wp:effectExtent l="19050" t="19050" r="17145" b="10795"/>
            <wp:docPr id="3601244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432" name=""/>
                    <pic:cNvPicPr/>
                  </pic:nvPicPr>
                  <pic:blipFill>
                    <a:blip r:embed="rId17"/>
                    <a:stretch>
                      <a:fillRect/>
                    </a:stretch>
                  </pic:blipFill>
                  <pic:spPr>
                    <a:xfrm>
                      <a:off x="0" y="0"/>
                      <a:ext cx="4860000" cy="2732678"/>
                    </a:xfrm>
                    <a:prstGeom prst="rect">
                      <a:avLst/>
                    </a:prstGeom>
                    <a:ln>
                      <a:solidFill>
                        <a:schemeClr val="bg2">
                          <a:lumMod val="90000"/>
                        </a:schemeClr>
                      </a:solidFill>
                    </a:ln>
                  </pic:spPr>
                </pic:pic>
              </a:graphicData>
            </a:graphic>
          </wp:inline>
        </w:drawing>
      </w:r>
    </w:p>
    <w:p w14:paraId="27DB84E2" w14:textId="3AD852F0" w:rsidR="00AF46F2" w:rsidRDefault="00AF46F2" w:rsidP="00AF46F2">
      <w:r>
        <w:t xml:space="preserve">Kromě toho řeší dva stavy, které mohou nastat před zobrazením obsahu stránky. Prvním je stav načítání – dokud nejsou k dispozici data přihlášeného uživatele, zobrazí se indikátor načítání namísto obsahu stránky, čímž se zamezí zobrazení neúplného rozhraní. </w:t>
      </w:r>
    </w:p>
    <w:p w14:paraId="67248AD5" w14:textId="6C07756B" w:rsidR="00AF46F2" w:rsidRDefault="00AF46F2" w:rsidP="00AF46F2">
      <w:pPr>
        <w:jc w:val="center"/>
      </w:pPr>
      <w:r w:rsidRPr="005B0B8F">
        <w:rPr>
          <w:noProof/>
        </w:rPr>
        <w:drawing>
          <wp:inline distT="0" distB="0" distL="0" distR="0" wp14:anchorId="75306A60" wp14:editId="729ED8A5">
            <wp:extent cx="4860000" cy="2803393"/>
            <wp:effectExtent l="19050" t="19050" r="17145" b="16510"/>
            <wp:docPr id="11429049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4973" name=""/>
                    <pic:cNvPicPr/>
                  </pic:nvPicPr>
                  <pic:blipFill>
                    <a:blip r:embed="rId18"/>
                    <a:stretch>
                      <a:fillRect/>
                    </a:stretch>
                  </pic:blipFill>
                  <pic:spPr>
                    <a:xfrm>
                      <a:off x="0" y="0"/>
                      <a:ext cx="4860000" cy="2803393"/>
                    </a:xfrm>
                    <a:prstGeom prst="rect">
                      <a:avLst/>
                    </a:prstGeom>
                    <a:ln>
                      <a:solidFill>
                        <a:schemeClr val="bg2"/>
                      </a:solidFill>
                    </a:ln>
                  </pic:spPr>
                </pic:pic>
              </a:graphicData>
            </a:graphic>
          </wp:inline>
        </w:drawing>
      </w:r>
    </w:p>
    <w:p w14:paraId="0E4F1C16" w14:textId="0D21F59D" w:rsidR="005B0B8F" w:rsidRDefault="00AF46F2" w:rsidP="00AF46F2">
      <w:r>
        <w:t xml:space="preserve">Druhým stavem je překročení </w:t>
      </w:r>
      <w:proofErr w:type="spellStart"/>
      <w:r>
        <w:t>rate</w:t>
      </w:r>
      <w:proofErr w:type="spellEnd"/>
      <w:r>
        <w:t xml:space="preserve"> limitu API. Pokud </w:t>
      </w:r>
      <w:proofErr w:type="spellStart"/>
      <w:r>
        <w:t>backend</w:t>
      </w:r>
      <w:proofErr w:type="spellEnd"/>
      <w:r>
        <w:t xml:space="preserve"> vrátí příslušnou chybu (429), layout místo obsahu stránky zobrazí chybovou obrazovku s možností opakovat požadavek. Toto chování je tak řešeno centrálně v layoutu a každá stránka jej získá automaticky bez jakéhokoliv dalšího kódu.</w:t>
      </w:r>
    </w:p>
    <w:p w14:paraId="588E60E2" w14:textId="2A299B41" w:rsidR="005B0B8F" w:rsidRDefault="005B0B8F" w:rsidP="00555ADB">
      <w:pPr>
        <w:jc w:val="center"/>
      </w:pPr>
      <w:r w:rsidRPr="005B0B8F">
        <w:rPr>
          <w:noProof/>
        </w:rPr>
        <w:lastRenderedPageBreak/>
        <w:drawing>
          <wp:inline distT="0" distB="0" distL="0" distR="0" wp14:anchorId="1935D17A" wp14:editId="42C4CAB4">
            <wp:extent cx="4860000" cy="2732679"/>
            <wp:effectExtent l="19050" t="19050" r="17145" b="10795"/>
            <wp:docPr id="18038618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1801" name=""/>
                    <pic:cNvPicPr/>
                  </pic:nvPicPr>
                  <pic:blipFill>
                    <a:blip r:embed="rId19"/>
                    <a:stretch>
                      <a:fillRect/>
                    </a:stretch>
                  </pic:blipFill>
                  <pic:spPr>
                    <a:xfrm>
                      <a:off x="0" y="0"/>
                      <a:ext cx="4860000" cy="2732679"/>
                    </a:xfrm>
                    <a:prstGeom prst="rect">
                      <a:avLst/>
                    </a:prstGeom>
                    <a:ln>
                      <a:solidFill>
                        <a:schemeClr val="bg2"/>
                      </a:solidFill>
                    </a:ln>
                  </pic:spPr>
                </pic:pic>
              </a:graphicData>
            </a:graphic>
          </wp:inline>
        </w:drawing>
      </w:r>
    </w:p>
    <w:p w14:paraId="73403909" w14:textId="77777777" w:rsidR="001410FC" w:rsidRDefault="001410FC" w:rsidP="00AF46F2"/>
    <w:p w14:paraId="475CC772" w14:textId="6E83F6F4" w:rsidR="001410FC" w:rsidRDefault="001410FC" w:rsidP="001410FC">
      <w:pPr>
        <w:pStyle w:val="Nadpis30"/>
      </w:pPr>
      <w:bookmarkStart w:id="19" w:name="_Toc227525067"/>
      <w:proofErr w:type="spellStart"/>
      <w:r>
        <w:t>Middleware</w:t>
      </w:r>
      <w:bookmarkEnd w:id="19"/>
      <w:proofErr w:type="spellEnd"/>
    </w:p>
    <w:p w14:paraId="7CA3056E" w14:textId="77777777" w:rsidR="001410FC" w:rsidRDefault="001410FC" w:rsidP="00AF46F2"/>
    <w:p w14:paraId="55542778" w14:textId="01D8FE5E" w:rsidR="00AF46F2" w:rsidRDefault="00AF46F2" w:rsidP="00AF46F2">
      <w:proofErr w:type="spellStart"/>
      <w:r>
        <w:t>Middleware</w:t>
      </w:r>
      <w:proofErr w:type="spellEnd"/>
      <w:r>
        <w:t xml:space="preserve"> jsou funkce spouštěné při každé navigaci mezi stránkami ještě předtím, než se stránka zobrazí. Oba </w:t>
      </w:r>
      <w:proofErr w:type="spellStart"/>
      <w:r>
        <w:t>middlewary</w:t>
      </w:r>
      <w:proofErr w:type="spellEnd"/>
      <w:r>
        <w:t xml:space="preserve"> běží výhradně na straně klienta a jsou přiřazeny všem stránkám pod cestou </w:t>
      </w:r>
      <w:r w:rsidRPr="00FA7E77">
        <w:rPr>
          <w:i/>
          <w:iCs/>
        </w:rPr>
        <w:t>/panel/</w:t>
      </w:r>
      <w:r>
        <w:t xml:space="preserve"> přes </w:t>
      </w:r>
      <w:proofErr w:type="spellStart"/>
      <w:r>
        <w:t>routeRules</w:t>
      </w:r>
      <w:proofErr w:type="spellEnd"/>
      <w:r>
        <w:t xml:space="preserve"> v konfiguraci. Spouštějí se vždy v pevném pořadí</w:t>
      </w:r>
      <w:r w:rsidR="00FA7E77">
        <w:t xml:space="preserve"> –</w:t>
      </w:r>
      <w:r>
        <w:t xml:space="preserve"> nejprve </w:t>
      </w:r>
      <w:proofErr w:type="spellStart"/>
      <w:r>
        <w:t>auth</w:t>
      </w:r>
      <w:proofErr w:type="spellEnd"/>
      <w:r>
        <w:t xml:space="preserve">, poté </w:t>
      </w:r>
      <w:proofErr w:type="spellStart"/>
      <w:r>
        <w:t>verify</w:t>
      </w:r>
      <w:proofErr w:type="spellEnd"/>
      <w:r>
        <w:t>.</w:t>
      </w:r>
    </w:p>
    <w:p w14:paraId="017CA7D6" w14:textId="1FB0EF6F" w:rsidR="00FA7E77" w:rsidRDefault="00FA7E77" w:rsidP="00FA7E77">
      <w:pPr>
        <w:jc w:val="center"/>
      </w:pPr>
      <w:r w:rsidRPr="00FA7E77">
        <w:rPr>
          <w:noProof/>
        </w:rPr>
        <w:drawing>
          <wp:inline distT="0" distB="0" distL="0" distR="0" wp14:anchorId="61DE3696" wp14:editId="3773490F">
            <wp:extent cx="2398816" cy="1127444"/>
            <wp:effectExtent l="0" t="0" r="1905" b="0"/>
            <wp:docPr id="18165172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17205" name=""/>
                    <pic:cNvPicPr/>
                  </pic:nvPicPr>
                  <pic:blipFill>
                    <a:blip r:embed="rId20"/>
                    <a:stretch>
                      <a:fillRect/>
                    </a:stretch>
                  </pic:blipFill>
                  <pic:spPr>
                    <a:xfrm>
                      <a:off x="0" y="0"/>
                      <a:ext cx="2408755" cy="1132115"/>
                    </a:xfrm>
                    <a:prstGeom prst="rect">
                      <a:avLst/>
                    </a:prstGeom>
                  </pic:spPr>
                </pic:pic>
              </a:graphicData>
            </a:graphic>
          </wp:inline>
        </w:drawing>
      </w:r>
    </w:p>
    <w:p w14:paraId="3CDF1975" w14:textId="260F856F" w:rsidR="00AF46F2" w:rsidRDefault="00AF46F2" w:rsidP="00AF46F2">
      <w:proofErr w:type="spellStart"/>
      <w:r>
        <w:t>Middleware</w:t>
      </w:r>
      <w:proofErr w:type="spellEnd"/>
      <w:r>
        <w:t xml:space="preserve"> </w:t>
      </w:r>
      <w:proofErr w:type="spellStart"/>
      <w:r>
        <w:t>auth</w:t>
      </w:r>
      <w:proofErr w:type="spellEnd"/>
      <w:r>
        <w:t xml:space="preserve"> prochází při každé navigaci tímto sledem kroků. Nejprve odešle požadavek na </w:t>
      </w:r>
      <w:proofErr w:type="spellStart"/>
      <w:r>
        <w:t>endpoint</w:t>
      </w:r>
      <w:proofErr w:type="spellEnd"/>
      <w:r>
        <w:t xml:space="preserve"> </w:t>
      </w:r>
      <w:r w:rsidRPr="00FA7E77">
        <w:rPr>
          <w:i/>
          <w:iCs/>
        </w:rPr>
        <w:t>/</w:t>
      </w:r>
      <w:proofErr w:type="spellStart"/>
      <w:r w:rsidRPr="00FA7E77">
        <w:rPr>
          <w:i/>
          <w:iCs/>
        </w:rPr>
        <w:t>api</w:t>
      </w:r>
      <w:proofErr w:type="spellEnd"/>
      <w:r w:rsidRPr="00FA7E77">
        <w:rPr>
          <w:i/>
          <w:iCs/>
        </w:rPr>
        <w:t>/</w:t>
      </w:r>
      <w:proofErr w:type="spellStart"/>
      <w:r w:rsidRPr="00FA7E77">
        <w:rPr>
          <w:i/>
          <w:iCs/>
        </w:rPr>
        <w:t>auth</w:t>
      </w:r>
      <w:proofErr w:type="spellEnd"/>
      <w:r w:rsidRPr="00FA7E77">
        <w:rPr>
          <w:i/>
          <w:iCs/>
        </w:rPr>
        <w:t>/</w:t>
      </w:r>
      <w:proofErr w:type="spellStart"/>
      <w:r w:rsidRPr="00FA7E77">
        <w:rPr>
          <w:i/>
          <w:iCs/>
        </w:rPr>
        <w:t>verify</w:t>
      </w:r>
      <w:proofErr w:type="spellEnd"/>
      <w:r>
        <w:t xml:space="preserve">, který ověří platnost přihlašovací relace na straně </w:t>
      </w:r>
      <w:proofErr w:type="spellStart"/>
      <w:r>
        <w:t>backendu</w:t>
      </w:r>
      <w:proofErr w:type="spellEnd"/>
      <w:r>
        <w:t xml:space="preserve">. Pokud </w:t>
      </w:r>
      <w:proofErr w:type="spellStart"/>
      <w:r>
        <w:t>backend</w:t>
      </w:r>
      <w:proofErr w:type="spellEnd"/>
      <w:r>
        <w:t xml:space="preserve"> vrátí chybu překročení </w:t>
      </w:r>
      <w:proofErr w:type="spellStart"/>
      <w:r>
        <w:t>rate</w:t>
      </w:r>
      <w:proofErr w:type="spellEnd"/>
      <w:r>
        <w:t xml:space="preserve"> limitu, </w:t>
      </w:r>
      <w:r w:rsidR="001410FC">
        <w:t>funkce</w:t>
      </w:r>
      <w:r>
        <w:t xml:space="preserve"> tuto skutečnost zaznamená do </w:t>
      </w:r>
      <w:proofErr w:type="spellStart"/>
      <w:r>
        <w:t>store</w:t>
      </w:r>
      <w:proofErr w:type="spellEnd"/>
      <w:r>
        <w:t xml:space="preserve"> a navigaci nechá pokračovat</w:t>
      </w:r>
      <w:r w:rsidR="00FA7E77">
        <w:t>.</w:t>
      </w:r>
      <w:r>
        <w:t xml:space="preserve"> </w:t>
      </w:r>
      <w:proofErr w:type="spellStart"/>
      <w:r w:rsidR="00FA7E77">
        <w:t>R</w:t>
      </w:r>
      <w:r>
        <w:t>ate</w:t>
      </w:r>
      <w:proofErr w:type="spellEnd"/>
      <w:r>
        <w:t xml:space="preserve"> limit je pak řešen vizuálně na úrovni layoutu. Pokud uživatel není přihlášen nebo relace vypršela, </w:t>
      </w:r>
      <w:r w:rsidR="001410FC">
        <w:t xml:space="preserve">je </w:t>
      </w:r>
      <w:r>
        <w:t>okamžitě přesměr</w:t>
      </w:r>
      <w:r w:rsidR="001410FC">
        <w:t>ován</w:t>
      </w:r>
      <w:r>
        <w:t xml:space="preserve"> na přihlašovací stránku.</w:t>
      </w:r>
    </w:p>
    <w:p w14:paraId="3B8F62D9" w14:textId="7F730C12" w:rsidR="00AF46F2" w:rsidRDefault="00003647" w:rsidP="00AF46F2">
      <w:r>
        <w:t>Pokud je</w:t>
      </w:r>
      <w:r w:rsidR="00AF46F2">
        <w:t xml:space="preserve"> přihlášení platné, </w:t>
      </w:r>
      <w:proofErr w:type="spellStart"/>
      <w:r w:rsidR="00AF46F2">
        <w:t>middleware</w:t>
      </w:r>
      <w:proofErr w:type="spellEnd"/>
      <w:r w:rsidR="00AF46F2">
        <w:t xml:space="preserve"> načte </w:t>
      </w:r>
      <w:r w:rsidR="00FA7E77">
        <w:t xml:space="preserve">lokální nastavení </w:t>
      </w:r>
      <w:r w:rsidR="00AF46F2">
        <w:t>rozhraní</w:t>
      </w:r>
      <w:r w:rsidR="00FA7E77">
        <w:t xml:space="preserve"> (barevné téma a rychlé odkazy)</w:t>
      </w:r>
      <w:r w:rsidR="00AF46F2">
        <w:t xml:space="preserve"> z </w:t>
      </w:r>
      <w:proofErr w:type="spellStart"/>
      <w:r w:rsidR="00AF46F2">
        <w:t>localStorage</w:t>
      </w:r>
      <w:proofErr w:type="spellEnd"/>
      <w:r w:rsidR="00AF46F2">
        <w:t xml:space="preserve">. Poté se pokusí načíst data přihlášeného uživatele ze </w:t>
      </w:r>
      <w:proofErr w:type="spellStart"/>
      <w:r w:rsidR="00AF46F2">
        <w:t>sessionStorage</w:t>
      </w:r>
      <w:proofErr w:type="spellEnd"/>
      <w:r w:rsidR="00AF46F2">
        <w:t xml:space="preserve">, kde jsou uložena v zašifrované podobě. Pokud tam data existují a časové razítko poslední změny účtu se shoduje s hodnotou vrácenou </w:t>
      </w:r>
      <w:proofErr w:type="spellStart"/>
      <w:r w:rsidR="00AF46F2">
        <w:t>backendem</w:t>
      </w:r>
      <w:proofErr w:type="spellEnd"/>
      <w:r w:rsidR="00AF46F2">
        <w:t xml:space="preserve">, jsou použita přímo bez dalšího síťového požadavku. Pokud data chybí nebo jsou zastaralá, </w:t>
      </w:r>
      <w:r w:rsidR="001410FC">
        <w:t>jsou vyžádána</w:t>
      </w:r>
      <w:r w:rsidR="00AF46F2">
        <w:t xml:space="preserve"> z API, zašif</w:t>
      </w:r>
      <w:r w:rsidR="001410FC">
        <w:t>rována a uložena</w:t>
      </w:r>
      <w:r w:rsidR="00FA7E77">
        <w:t xml:space="preserve"> opět</w:t>
      </w:r>
      <w:r w:rsidR="00AF46F2">
        <w:t xml:space="preserve"> do </w:t>
      </w:r>
      <w:proofErr w:type="spellStart"/>
      <w:r w:rsidR="00AF46F2">
        <w:t>sessionStorage</w:t>
      </w:r>
      <w:proofErr w:type="spellEnd"/>
      <w:r w:rsidR="00AF46F2">
        <w:t xml:space="preserve"> pro příští navigaci. Nakonec jsou veškerá data přihlášeného uživatele zapsána do </w:t>
      </w:r>
      <w:proofErr w:type="spellStart"/>
      <w:r w:rsidR="00AF46F2">
        <w:t>store</w:t>
      </w:r>
      <w:proofErr w:type="spellEnd"/>
      <w:r>
        <w:t xml:space="preserve"> (</w:t>
      </w:r>
      <w:proofErr w:type="spellStart"/>
      <w:r>
        <w:t>account.ts</w:t>
      </w:r>
      <w:proofErr w:type="spellEnd"/>
      <w:r>
        <w:t>)</w:t>
      </w:r>
      <w:r w:rsidR="00AF46F2">
        <w:t>, odkud jsou dostupná v celé aplikaci.</w:t>
      </w:r>
    </w:p>
    <w:p w14:paraId="4875CA7F" w14:textId="771E9CA9" w:rsidR="00FA7E77" w:rsidRDefault="00FA7E77" w:rsidP="00FA7E77">
      <w:r>
        <w:lastRenderedPageBreak/>
        <w:t xml:space="preserve">Role přihlášeného uživatele není nikde trvale ukládána v prohlížeči. </w:t>
      </w:r>
      <w:r w:rsidR="001410FC">
        <w:t>Z</w:t>
      </w:r>
      <w:r>
        <w:t>ískává</w:t>
      </w:r>
      <w:r w:rsidR="001410FC">
        <w:t xml:space="preserve"> se</w:t>
      </w:r>
      <w:r>
        <w:t xml:space="preserve"> přímo z </w:t>
      </w:r>
      <w:proofErr w:type="spellStart"/>
      <w:r>
        <w:t>backendu</w:t>
      </w:r>
      <w:proofErr w:type="spellEnd"/>
      <w:r>
        <w:t xml:space="preserve"> společně s ověřením platnosti přihlášení při každém načtení stránky. Tím se zamezuje situaci, kdy by si uživatel mohl roli v úložišti prohlížeče ručně</w:t>
      </w:r>
      <w:r w:rsidR="00B67BC9">
        <w:t xml:space="preserve"> </w:t>
      </w:r>
      <w:r>
        <w:t>pozměnit a získat tak neoprávněný přístup.</w:t>
      </w:r>
    </w:p>
    <w:p w14:paraId="29850707" w14:textId="2AC1D756" w:rsidR="001410FC" w:rsidRDefault="00AF46F2" w:rsidP="001410FC">
      <w:proofErr w:type="spellStart"/>
      <w:r>
        <w:t>Middleware</w:t>
      </w:r>
      <w:proofErr w:type="spellEnd"/>
      <w:r>
        <w:t xml:space="preserve"> </w:t>
      </w:r>
      <w:proofErr w:type="spellStart"/>
      <w:r>
        <w:t>verify</w:t>
      </w:r>
      <w:proofErr w:type="spellEnd"/>
      <w:r>
        <w:t xml:space="preserve"> nastupuje jako druhý, po úspěšném průchodu </w:t>
      </w:r>
      <w:proofErr w:type="spellStart"/>
      <w:r>
        <w:t>auth</w:t>
      </w:r>
      <w:proofErr w:type="spellEnd"/>
      <w:r>
        <w:t xml:space="preserve">. Přečte z metadat cílové stránky seznam povolených rolí definovaný pomocí </w:t>
      </w:r>
      <w:proofErr w:type="spellStart"/>
      <w:r>
        <w:t>definePageMeta</w:t>
      </w:r>
      <w:proofErr w:type="spellEnd"/>
      <w:r>
        <w:t xml:space="preserve">. Pokud stránka žádné role nedefinuje, přístup je povolen všem přihlášeným uživatelům. Pokud role definuje, porovná je s rolí aktuálně přihlášeného uživatele uloženou v </w:t>
      </w:r>
      <w:proofErr w:type="spellStart"/>
      <w:r>
        <w:t>Pinia</w:t>
      </w:r>
      <w:proofErr w:type="spellEnd"/>
      <w:r>
        <w:t xml:space="preserve"> </w:t>
      </w:r>
      <w:proofErr w:type="spellStart"/>
      <w:r>
        <w:t>store</w:t>
      </w:r>
      <w:proofErr w:type="spellEnd"/>
      <w:r>
        <w:t>.</w:t>
      </w:r>
      <w:r w:rsidR="00FA7E77">
        <w:t xml:space="preserve"> </w:t>
      </w:r>
      <w:r w:rsidR="00003647">
        <w:t>Neshodují-li se</w:t>
      </w:r>
      <w:r>
        <w:t>, uživatel je přesměrován na chybovou stránku 403.</w:t>
      </w:r>
    </w:p>
    <w:p w14:paraId="59849068" w14:textId="77777777" w:rsidR="001410FC" w:rsidRDefault="001410FC" w:rsidP="001410FC">
      <w:pPr>
        <w:jc w:val="center"/>
      </w:pPr>
      <w:r w:rsidRPr="001410FC">
        <w:rPr>
          <w:noProof/>
        </w:rPr>
        <w:drawing>
          <wp:inline distT="0" distB="0" distL="0" distR="0" wp14:anchorId="7FBF58BB" wp14:editId="6ABC075A">
            <wp:extent cx="5760720" cy="2460625"/>
            <wp:effectExtent l="0" t="0" r="0" b="0"/>
            <wp:docPr id="9262361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6101" name=""/>
                    <pic:cNvPicPr/>
                  </pic:nvPicPr>
                  <pic:blipFill>
                    <a:blip r:embed="rId21"/>
                    <a:stretch>
                      <a:fillRect/>
                    </a:stretch>
                  </pic:blipFill>
                  <pic:spPr>
                    <a:xfrm>
                      <a:off x="0" y="0"/>
                      <a:ext cx="5760720" cy="2460625"/>
                    </a:xfrm>
                    <a:prstGeom prst="rect">
                      <a:avLst/>
                    </a:prstGeom>
                  </pic:spPr>
                </pic:pic>
              </a:graphicData>
            </a:graphic>
          </wp:inline>
        </w:drawing>
      </w:r>
      <w:r w:rsidRPr="001410FC">
        <w:t xml:space="preserve"> </w:t>
      </w:r>
    </w:p>
    <w:p w14:paraId="4726A81A" w14:textId="77777777" w:rsidR="001410FC" w:rsidRDefault="001410FC" w:rsidP="001410FC"/>
    <w:p w14:paraId="4D81775C" w14:textId="77777777" w:rsidR="001410FC" w:rsidRDefault="001410FC" w:rsidP="001410FC">
      <w:pPr>
        <w:pStyle w:val="Nadpis30"/>
      </w:pPr>
      <w:bookmarkStart w:id="20" w:name="_Toc227525068"/>
      <w:r>
        <w:t>Pluginy</w:t>
      </w:r>
      <w:bookmarkEnd w:id="20"/>
    </w:p>
    <w:p w14:paraId="1FCDFD7F" w14:textId="77777777" w:rsidR="001410FC" w:rsidRDefault="001410FC" w:rsidP="001410FC"/>
    <w:p w14:paraId="1F91DFD6" w14:textId="21CD4814" w:rsidR="0015672D" w:rsidRDefault="001410FC" w:rsidP="001410FC">
      <w:r>
        <w:t xml:space="preserve">Pluginy jsou soubory spouštěné jednou při inicializaci aplikace. Plugin </w:t>
      </w:r>
      <w:proofErr w:type="spellStart"/>
      <w:r w:rsidRPr="00525897">
        <w:rPr>
          <w:i/>
          <w:iCs/>
        </w:rPr>
        <w:t>pinia.ts</w:t>
      </w:r>
      <w:proofErr w:type="spellEnd"/>
      <w:r>
        <w:t xml:space="preserve"> zajišťuje registraci knihovny </w:t>
      </w:r>
      <w:proofErr w:type="spellStart"/>
      <w:r>
        <w:t>Pinia</w:t>
      </w:r>
      <w:proofErr w:type="spellEnd"/>
      <w:r>
        <w:t xml:space="preserve"> do </w:t>
      </w:r>
      <w:proofErr w:type="spellStart"/>
      <w:r>
        <w:t>Vue</w:t>
      </w:r>
      <w:proofErr w:type="spellEnd"/>
      <w:r>
        <w:t xml:space="preserve"> instance a zpřístupňuje tak globální </w:t>
      </w:r>
      <w:proofErr w:type="spellStart"/>
      <w:r>
        <w:t>stores</w:t>
      </w:r>
      <w:proofErr w:type="spellEnd"/>
      <w:r>
        <w:t xml:space="preserve"> napříč celou aplikací. Plugin </w:t>
      </w:r>
      <w:r w:rsidRPr="00525897">
        <w:rPr>
          <w:i/>
          <w:iCs/>
        </w:rPr>
        <w:t>i18n-locale-loader.ts</w:t>
      </w:r>
      <w:r>
        <w:t xml:space="preserve"> se spouští výhradně na straně klienta a načítá jazyk uložený v</w:t>
      </w:r>
      <w:r w:rsidR="00525897">
        <w:t> </w:t>
      </w:r>
      <w:proofErr w:type="spellStart"/>
      <w:r>
        <w:t>localStorage</w:t>
      </w:r>
      <w:proofErr w:type="spellEnd"/>
      <w:r w:rsidR="00525897">
        <w:t>.</w:t>
      </w:r>
      <w:r>
        <w:t xml:space="preserve"> </w:t>
      </w:r>
    </w:p>
    <w:p w14:paraId="69390E5C" w14:textId="199C564D" w:rsidR="0015672D" w:rsidRDefault="00525897" w:rsidP="00525897">
      <w:r>
        <w:t xml:space="preserve">Ne všechny knihovny třetích stran je nutné registrovat ručně přes pluginy. </w:t>
      </w:r>
      <w:proofErr w:type="spellStart"/>
      <w:r>
        <w:t>Nuxt</w:t>
      </w:r>
      <w:proofErr w:type="spellEnd"/>
      <w:r>
        <w:t xml:space="preserve"> nabízí systém modulů, které se konfigurují přímo v </w:t>
      </w:r>
      <w:proofErr w:type="spellStart"/>
      <w:r w:rsidRPr="00525897">
        <w:rPr>
          <w:i/>
          <w:iCs/>
        </w:rPr>
        <w:t>nuxt.config.ts</w:t>
      </w:r>
      <w:proofErr w:type="spellEnd"/>
      <w:r>
        <w:t xml:space="preserve"> a o svou vlastní inicializaci se postarají samy. Příkladem jsou v projektu použité moduly jako @nuxtjs/i18n, </w:t>
      </w:r>
      <w:proofErr w:type="spellStart"/>
      <w:r>
        <w:t>nuxt-security</w:t>
      </w:r>
      <w:proofErr w:type="spellEnd"/>
      <w:r>
        <w:t xml:space="preserve"> nebo @nuxt/icon. Pluginy jsou proto využívány pouze tam, kde automatická integrace přes modul není dostupná nebo kde je potřeba spustit vlastní inicializační logiku</w:t>
      </w:r>
      <w:r w:rsidR="00D920EE">
        <w:t xml:space="preserve">, </w:t>
      </w:r>
      <w:r>
        <w:t xml:space="preserve">jako je registrace </w:t>
      </w:r>
      <w:proofErr w:type="spellStart"/>
      <w:r>
        <w:t>Pinia</w:t>
      </w:r>
      <w:proofErr w:type="spellEnd"/>
      <w:r>
        <w:t xml:space="preserve"> do </w:t>
      </w:r>
      <w:proofErr w:type="spellStart"/>
      <w:r>
        <w:t>Vue</w:t>
      </w:r>
      <w:proofErr w:type="spellEnd"/>
      <w:r>
        <w:t xml:space="preserve"> instance nebo načtení uloženého jazyka z prohlížeče. </w:t>
      </w:r>
    </w:p>
    <w:p w14:paraId="564871F1" w14:textId="77777777" w:rsidR="0015672D" w:rsidRDefault="0015672D" w:rsidP="0015672D">
      <w:pPr>
        <w:jc w:val="center"/>
      </w:pPr>
      <w:r w:rsidRPr="0015672D">
        <w:rPr>
          <w:noProof/>
        </w:rPr>
        <w:drawing>
          <wp:inline distT="0" distB="0" distL="0" distR="0" wp14:anchorId="55170FC4" wp14:editId="1F7E725D">
            <wp:extent cx="2075291" cy="1064442"/>
            <wp:effectExtent l="0" t="0" r="1270" b="2540"/>
            <wp:docPr id="11499649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49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16518" cy="1085588"/>
                    </a:xfrm>
                    <a:prstGeom prst="rect">
                      <a:avLst/>
                    </a:prstGeom>
                  </pic:spPr>
                </pic:pic>
              </a:graphicData>
            </a:graphic>
          </wp:inline>
        </w:drawing>
      </w:r>
    </w:p>
    <w:p w14:paraId="5749BB72" w14:textId="77777777" w:rsidR="006C0D25" w:rsidRDefault="006C0D25" w:rsidP="006C0D25">
      <w:pPr>
        <w:pStyle w:val="Nadpis30"/>
      </w:pPr>
      <w:bookmarkStart w:id="21" w:name="_Toc227525069"/>
      <w:r w:rsidRPr="006C0D25">
        <w:lastRenderedPageBreak/>
        <w:t>Organizace komponent</w:t>
      </w:r>
      <w:bookmarkEnd w:id="21"/>
      <w:r w:rsidRPr="006C0D25">
        <w:t xml:space="preserve"> </w:t>
      </w:r>
    </w:p>
    <w:p w14:paraId="7A39A8D2" w14:textId="77777777" w:rsidR="006C0D25" w:rsidRDefault="006C0D25" w:rsidP="006C0D25"/>
    <w:p w14:paraId="6258639D" w14:textId="521652FB" w:rsidR="00090104" w:rsidRDefault="006C0D25" w:rsidP="00090104">
      <w:r>
        <w:t xml:space="preserve">Každá komponenta zapouzdřuje vlastní šablonu, logiku a styly a lze ji vložit na libovolné místo v aplikaci. Místo toho, aby byl stejný prvek definován opakovaně na více stránkách, je vytvořen jednou jako komponenta a dále pouze používán. </w:t>
      </w:r>
      <w:proofErr w:type="spellStart"/>
      <w:r>
        <w:t>Nuxt</w:t>
      </w:r>
      <w:proofErr w:type="spellEnd"/>
      <w:r>
        <w:t xml:space="preserve"> navíc komponenty automaticky importuje, takže je není nutné v každém souboru ručně importovat.</w:t>
      </w:r>
    </w:p>
    <w:p w14:paraId="51E826B0" w14:textId="77777777" w:rsidR="00090104" w:rsidRDefault="00090104" w:rsidP="00090104">
      <w:r>
        <w:t>Komponenty jsou rozděleny do čtyř složek podle jejich účelu:</w:t>
      </w:r>
    </w:p>
    <w:p w14:paraId="13A975E2" w14:textId="20462D2B" w:rsidR="00090104" w:rsidRDefault="00090104">
      <w:pPr>
        <w:pStyle w:val="Odstavecseseznamem"/>
        <w:numPr>
          <w:ilvl w:val="0"/>
          <w:numId w:val="8"/>
        </w:numPr>
      </w:pPr>
      <w:r w:rsidRPr="00090104">
        <w:rPr>
          <w:i/>
          <w:iCs/>
        </w:rPr>
        <w:t>layout/</w:t>
      </w:r>
      <w:r>
        <w:t xml:space="preserve"> – obsahuje komponenty tvořící kostru přihlášené části aplikace. Patří sem postranní menu zajišťující navigaci mezi sekcemi, navigační lišta v horní části stránky, systém </w:t>
      </w:r>
      <w:proofErr w:type="spellStart"/>
      <w:r>
        <w:t>alertů</w:t>
      </w:r>
      <w:proofErr w:type="spellEnd"/>
      <w:r>
        <w:t xml:space="preserve"> zobrazující zpětnou vazbu uživateli po provedených akcích a komponenta chatu.</w:t>
      </w:r>
    </w:p>
    <w:p w14:paraId="396686A4" w14:textId="594C45D9" w:rsidR="00090104" w:rsidRDefault="00090104">
      <w:pPr>
        <w:pStyle w:val="Odstavecseseznamem"/>
        <w:numPr>
          <w:ilvl w:val="0"/>
          <w:numId w:val="8"/>
        </w:numPr>
      </w:pPr>
      <w:proofErr w:type="spellStart"/>
      <w:r w:rsidRPr="00090104">
        <w:rPr>
          <w:i/>
          <w:iCs/>
        </w:rPr>
        <w:t>ui</w:t>
      </w:r>
      <w:proofErr w:type="spellEnd"/>
      <w:r w:rsidRPr="00090104">
        <w:rPr>
          <w:i/>
          <w:iCs/>
        </w:rPr>
        <w:t>/</w:t>
      </w:r>
      <w:r>
        <w:t xml:space="preserve"> – sdružuje obecné uživatelské prvky, které nejsou vázány na žádnou konkrétní stránky a jsou použitelné kdekoliv v aplikaci. Patří sem vstupní pole různých typů, editor formátovaného textu, nahrávání souborů, zaškrtávací pole, stránkování, indikátor načítání, navigační komponenta, </w:t>
      </w:r>
      <w:proofErr w:type="spellStart"/>
      <w:r>
        <w:t>breadcrumb</w:t>
      </w:r>
      <w:proofErr w:type="spellEnd"/>
      <w:r>
        <w:t xml:space="preserve"> pro zobrazení aktuální polohy v aplikaci nebo akční lišta s tlačítky pro správu záznamů. Díky tomu, že jsou tyto prvky definovány centrálně, stačí při případné změně vzhledu upravit jedinou komponentu a změna se projeví v celé aplikaci.</w:t>
      </w:r>
    </w:p>
    <w:p w14:paraId="570BA95E" w14:textId="390C53A4" w:rsidR="00090104" w:rsidRDefault="00090104">
      <w:pPr>
        <w:pStyle w:val="Odstavecseseznamem"/>
        <w:numPr>
          <w:ilvl w:val="0"/>
          <w:numId w:val="8"/>
        </w:numPr>
      </w:pPr>
      <w:proofErr w:type="spellStart"/>
      <w:r w:rsidRPr="00090104">
        <w:rPr>
          <w:i/>
          <w:iCs/>
        </w:rPr>
        <w:t>manage</w:t>
      </w:r>
      <w:proofErr w:type="spellEnd"/>
      <w:r w:rsidRPr="00090104">
        <w:rPr>
          <w:i/>
          <w:iCs/>
        </w:rPr>
        <w:t>/</w:t>
      </w:r>
      <w:r>
        <w:t xml:space="preserve"> – obsahuje komponenty určené pro zobrazení a úpravu jednotlivých údajů uživatelského účtu. Každá komponenta řeší právě jeden údaj. Například profilový obrázek, celé jméno, zkratku, e-mail, heslo, třídu nebo vlastní rychlé odkazy. Toto rozdělení umožňuje skládat stránku nastavení z nezávislých bloků, přičemž každý blok si spravuje vlastní stav a komunikaci s API samostatně.</w:t>
      </w:r>
    </w:p>
    <w:p w14:paraId="470FB6E1" w14:textId="740934AB" w:rsidR="000A2FC8" w:rsidRDefault="00090104">
      <w:pPr>
        <w:pStyle w:val="Odstavecseseznamem"/>
        <w:numPr>
          <w:ilvl w:val="0"/>
          <w:numId w:val="8"/>
        </w:numPr>
      </w:pPr>
      <w:proofErr w:type="spellStart"/>
      <w:r w:rsidRPr="00090104">
        <w:rPr>
          <w:i/>
          <w:iCs/>
        </w:rPr>
        <w:t>tables</w:t>
      </w:r>
      <w:proofErr w:type="spellEnd"/>
      <w:r w:rsidRPr="00090104">
        <w:rPr>
          <w:i/>
          <w:iCs/>
        </w:rPr>
        <w:t>/</w:t>
      </w:r>
      <w:r>
        <w:t xml:space="preserve"> – obsahuje komponenty datových tabulek pro jednotlivé sekce aplikace. Každá tabulka je samostatná komponenta přijímající data jako </w:t>
      </w:r>
      <w:proofErr w:type="spellStart"/>
      <w:r>
        <w:t>props</w:t>
      </w:r>
      <w:proofErr w:type="spellEnd"/>
      <w:r>
        <w:t xml:space="preserve"> a zajišťující jejich zobrazení včetně stránkování, řazení a filtrování. </w:t>
      </w:r>
    </w:p>
    <w:p w14:paraId="1D5EAA7D" w14:textId="52BCDD7E" w:rsidR="00090104" w:rsidRDefault="00090104" w:rsidP="00090104">
      <w:r>
        <w:t xml:space="preserve">Komponenty mezi sebou komunikují třemi způsoby, které Vue.js poskytuje. </w:t>
      </w:r>
      <w:proofErr w:type="spellStart"/>
      <w:r>
        <w:t>Props</w:t>
      </w:r>
      <w:proofErr w:type="spellEnd"/>
      <w:r>
        <w:t xml:space="preserve"> slouží k předávání dat směrem od rodičovské komponenty do komponenty dítěte. Rodič předá hodnotu jako atribut a komponenta ji přijme jako vstup pouze pro čtení. Například tabulková komponenta přijímá přes </w:t>
      </w:r>
      <w:proofErr w:type="spellStart"/>
      <w:r>
        <w:t>props</w:t>
      </w:r>
      <w:proofErr w:type="spellEnd"/>
      <w:r>
        <w:t xml:space="preserve"> seznam záznamů, které má zobrazit, nebo komponenta pro správu e-mailu přijímá aktuální e-mailovou adresu. </w:t>
      </w:r>
      <w:proofErr w:type="spellStart"/>
      <w:r>
        <w:t>Emity</w:t>
      </w:r>
      <w:proofErr w:type="spellEnd"/>
      <w:r>
        <w:t xml:space="preserve"> fungují opačným směrem. Komponenta jimi informuje rodiče o tom, že nastala nějaká událost nebo změna. Například akční lišta emituje událost při kliknutí na tlačítko a komponenta pro úpravu e-mailu emituje událost po úspěšném uložení, aby rodič mohl reagovat a aktualizovat zobrazená data. </w:t>
      </w:r>
      <w:proofErr w:type="spellStart"/>
      <w:r>
        <w:t>defineExpose</w:t>
      </w:r>
      <w:proofErr w:type="spellEnd"/>
      <w:r>
        <w:t xml:space="preserve"> pak umožňuje komponentě záměrně </w:t>
      </w:r>
      <w:r w:rsidR="00347183">
        <w:t xml:space="preserve">zpřístupnit </w:t>
      </w:r>
      <w:r>
        <w:t>funkce nebo hodnoty, ke kterým může rodič přistoupit přímo přes referenci na komponentu. V projektu je to využito například pro vystavení resetovací funkce formuláře, kterou může rodičovská stránka zavolat zvenčí</w:t>
      </w:r>
      <w:r w:rsidR="00347183">
        <w:t>.</w:t>
      </w:r>
    </w:p>
    <w:p w14:paraId="34C88BDC" w14:textId="2FFB971B" w:rsidR="00347183" w:rsidRDefault="00347183" w:rsidP="00347183">
      <w:pPr>
        <w:jc w:val="center"/>
      </w:pPr>
      <w:r w:rsidRPr="00347183">
        <w:rPr>
          <w:noProof/>
        </w:rPr>
        <w:lastRenderedPageBreak/>
        <w:drawing>
          <wp:inline distT="0" distB="0" distL="0" distR="0" wp14:anchorId="61E0A7EB" wp14:editId="0FC456AD">
            <wp:extent cx="4781550" cy="2218424"/>
            <wp:effectExtent l="0" t="0" r="0" b="0"/>
            <wp:docPr id="4031437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3781" name=""/>
                    <pic:cNvPicPr/>
                  </pic:nvPicPr>
                  <pic:blipFill>
                    <a:blip r:embed="rId23"/>
                    <a:stretch>
                      <a:fillRect/>
                    </a:stretch>
                  </pic:blipFill>
                  <pic:spPr>
                    <a:xfrm>
                      <a:off x="0" y="0"/>
                      <a:ext cx="4797617" cy="2225878"/>
                    </a:xfrm>
                    <a:prstGeom prst="rect">
                      <a:avLst/>
                    </a:prstGeom>
                  </pic:spPr>
                </pic:pic>
              </a:graphicData>
            </a:graphic>
          </wp:inline>
        </w:drawing>
      </w:r>
    </w:p>
    <w:p w14:paraId="3E641269" w14:textId="77777777" w:rsidR="00347183" w:rsidRDefault="00347183"/>
    <w:p w14:paraId="6F79D552" w14:textId="77777777" w:rsidR="00347183" w:rsidRDefault="00347183" w:rsidP="00347183">
      <w:pPr>
        <w:pStyle w:val="Nadpis20"/>
      </w:pPr>
      <w:bookmarkStart w:id="22" w:name="_Toc227525070"/>
      <w:r w:rsidRPr="00347183">
        <w:t xml:space="preserve">Komunikace s </w:t>
      </w:r>
      <w:proofErr w:type="spellStart"/>
      <w:r w:rsidRPr="00347183">
        <w:t>backendem</w:t>
      </w:r>
      <w:bookmarkEnd w:id="22"/>
      <w:proofErr w:type="spellEnd"/>
      <w:r w:rsidRPr="00347183">
        <w:t xml:space="preserve"> </w:t>
      </w:r>
    </w:p>
    <w:p w14:paraId="551BCE7F" w14:textId="77777777" w:rsidR="00347183" w:rsidRDefault="00347183" w:rsidP="00347183"/>
    <w:p w14:paraId="6F8F4C56" w14:textId="7D92715A" w:rsidR="00347183" w:rsidRDefault="00347183" w:rsidP="00347183">
      <w:r>
        <w:t xml:space="preserve">Tato podkapitola popisuje, jakým způsobem </w:t>
      </w:r>
      <w:r w:rsidR="003523F8">
        <w:t>probíhá</w:t>
      </w:r>
      <w:r>
        <w:t xml:space="preserve"> komunik</w:t>
      </w:r>
      <w:r w:rsidR="003523F8">
        <w:t>ace</w:t>
      </w:r>
      <w:r>
        <w:t xml:space="preserve"> s </w:t>
      </w:r>
      <w:proofErr w:type="spellStart"/>
      <w:r>
        <w:t>backendovým</w:t>
      </w:r>
      <w:proofErr w:type="spellEnd"/>
      <w:r>
        <w:t xml:space="preserve"> REST API od architektury </w:t>
      </w:r>
      <w:proofErr w:type="spellStart"/>
      <w:r>
        <w:t>proxy</w:t>
      </w:r>
      <w:proofErr w:type="spellEnd"/>
      <w:r>
        <w:t xml:space="preserve"> vrstvy přes konkrétní podobu HTTP požadavků a formát přenášených dat až po způsob zpracování odpovědí a chybových stavů. </w:t>
      </w:r>
    </w:p>
    <w:p w14:paraId="5FED6025" w14:textId="77777777" w:rsidR="00347183" w:rsidRDefault="00347183" w:rsidP="00347183"/>
    <w:p w14:paraId="7F0722FB" w14:textId="77777777" w:rsidR="00347183" w:rsidRDefault="00347183" w:rsidP="00347183">
      <w:pPr>
        <w:pStyle w:val="Nadpis30"/>
      </w:pPr>
      <w:bookmarkStart w:id="23" w:name="_Toc227525071"/>
      <w:r w:rsidRPr="00347183">
        <w:t>Architektura komunikace</w:t>
      </w:r>
      <w:bookmarkEnd w:id="23"/>
      <w:r w:rsidRPr="00347183">
        <w:t xml:space="preserve"> </w:t>
      </w:r>
    </w:p>
    <w:p w14:paraId="702216B9" w14:textId="77777777" w:rsidR="00347183" w:rsidRDefault="00347183" w:rsidP="00347183"/>
    <w:p w14:paraId="4888ED3F" w14:textId="761386E6" w:rsidR="002C67E6" w:rsidRDefault="002C67E6" w:rsidP="002C67E6">
      <w:r>
        <w:t xml:space="preserve">Veškerá komunikace mezi prochází přes </w:t>
      </w:r>
      <w:proofErr w:type="spellStart"/>
      <w:r>
        <w:t>proxy</w:t>
      </w:r>
      <w:proofErr w:type="spellEnd"/>
      <w:r>
        <w:t xml:space="preserve"> vrstvu běžící na </w:t>
      </w:r>
      <w:proofErr w:type="spellStart"/>
      <w:r>
        <w:t>Nuxt</w:t>
      </w:r>
      <w:proofErr w:type="spellEnd"/>
      <w:r>
        <w:t xml:space="preserve"> serveru. Tato kapitola popisuje, jak tato komunikace technicky funguje v praxi.</w:t>
      </w:r>
    </w:p>
    <w:p w14:paraId="3B742C5B" w14:textId="480E67EA" w:rsidR="002C67E6" w:rsidRDefault="002C67E6" w:rsidP="002C67E6">
      <w:r>
        <w:t xml:space="preserve">Když </w:t>
      </w:r>
      <w:r w:rsidR="003523F8">
        <w:t>jakákoliv část aplikace</w:t>
      </w:r>
      <w:r>
        <w:t xml:space="preserve"> potřebuje </w:t>
      </w:r>
      <w:r w:rsidR="003523F8">
        <w:t xml:space="preserve">získat data ze </w:t>
      </w:r>
      <w:proofErr w:type="spellStart"/>
      <w:r w:rsidR="003523F8">
        <w:t>backendu</w:t>
      </w:r>
      <w:proofErr w:type="spellEnd"/>
      <w:r>
        <w:t xml:space="preserve">, odešle HTTP požadavek na cestu začínající </w:t>
      </w:r>
      <w:r w:rsidRPr="003523F8">
        <w:rPr>
          <w:i/>
          <w:iCs/>
        </w:rPr>
        <w:t>/</w:t>
      </w:r>
      <w:proofErr w:type="spellStart"/>
      <w:r w:rsidRPr="003523F8">
        <w:rPr>
          <w:i/>
          <w:iCs/>
        </w:rPr>
        <w:t>api</w:t>
      </w:r>
      <w:proofErr w:type="spellEnd"/>
      <w:r w:rsidRPr="003523F8">
        <w:rPr>
          <w:i/>
          <w:iCs/>
        </w:rPr>
        <w:t>/</w:t>
      </w:r>
      <w:r>
        <w:t xml:space="preserve"> </w:t>
      </w:r>
      <w:r w:rsidR="003523F8">
        <w:t>(</w:t>
      </w:r>
      <w:r>
        <w:t xml:space="preserve">například </w:t>
      </w:r>
      <w:r w:rsidRPr="003523F8">
        <w:rPr>
          <w:i/>
          <w:iCs/>
        </w:rPr>
        <w:t>/</w:t>
      </w:r>
      <w:proofErr w:type="spellStart"/>
      <w:r w:rsidRPr="003523F8">
        <w:rPr>
          <w:i/>
          <w:iCs/>
        </w:rPr>
        <w:t>api</w:t>
      </w:r>
      <w:proofErr w:type="spellEnd"/>
      <w:r w:rsidR="003523F8" w:rsidRPr="003523F8">
        <w:rPr>
          <w:i/>
          <w:iCs/>
        </w:rPr>
        <w:t>/</w:t>
      </w:r>
      <w:proofErr w:type="spellStart"/>
      <w:r w:rsidR="003523F8" w:rsidRPr="003523F8">
        <w:rPr>
          <w:i/>
          <w:iCs/>
        </w:rPr>
        <w:t>auth</w:t>
      </w:r>
      <w:proofErr w:type="spellEnd"/>
      <w:r w:rsidR="003523F8" w:rsidRPr="003523F8">
        <w:rPr>
          <w:i/>
          <w:iCs/>
        </w:rPr>
        <w:t>/login</w:t>
      </w:r>
      <w:r w:rsidR="003523F8">
        <w:t>)</w:t>
      </w:r>
      <w:r>
        <w:t xml:space="preserve">. Tento požadavek nikdy nedoputuje přímo na </w:t>
      </w:r>
      <w:proofErr w:type="spellStart"/>
      <w:r>
        <w:t>backend</w:t>
      </w:r>
      <w:proofErr w:type="spellEnd"/>
      <w:r>
        <w:t xml:space="preserve">, ale dorazí nejprve na </w:t>
      </w:r>
      <w:proofErr w:type="spellStart"/>
      <w:r>
        <w:t>Nuxt</w:t>
      </w:r>
      <w:proofErr w:type="spellEnd"/>
      <w:r>
        <w:t xml:space="preserve"> server, kde ho zachytí </w:t>
      </w:r>
      <w:proofErr w:type="spellStart"/>
      <w:r>
        <w:t>catch-all</w:t>
      </w:r>
      <w:proofErr w:type="spellEnd"/>
      <w:r>
        <w:t xml:space="preserve"> </w:t>
      </w:r>
      <w:proofErr w:type="spellStart"/>
      <w:r>
        <w:t>handler</w:t>
      </w:r>
      <w:proofErr w:type="spellEnd"/>
      <w:r>
        <w:t xml:space="preserve"> definovaný v souboru </w:t>
      </w:r>
      <w:r w:rsidRPr="003523F8">
        <w:rPr>
          <w:i/>
          <w:iCs/>
        </w:rPr>
        <w:t>server/</w:t>
      </w:r>
      <w:proofErr w:type="spellStart"/>
      <w:r w:rsidRPr="003523F8">
        <w:rPr>
          <w:i/>
          <w:iCs/>
        </w:rPr>
        <w:t>api</w:t>
      </w:r>
      <w:proofErr w:type="spellEnd"/>
      <w:r w:rsidRPr="003523F8">
        <w:rPr>
          <w:i/>
          <w:iCs/>
        </w:rPr>
        <w:t>/[...].</w:t>
      </w:r>
      <w:proofErr w:type="spellStart"/>
      <w:r w:rsidRPr="003523F8">
        <w:rPr>
          <w:i/>
          <w:iCs/>
        </w:rPr>
        <w:t>ts</w:t>
      </w:r>
      <w:proofErr w:type="spellEnd"/>
      <w:r>
        <w:t xml:space="preserve">. Ten z URL adresy odstraní prefix </w:t>
      </w:r>
      <w:r w:rsidRPr="003523F8">
        <w:rPr>
          <w:i/>
          <w:iCs/>
        </w:rPr>
        <w:t>/</w:t>
      </w:r>
      <w:proofErr w:type="spellStart"/>
      <w:r w:rsidRPr="003523F8">
        <w:rPr>
          <w:i/>
          <w:iCs/>
        </w:rPr>
        <w:t>api</w:t>
      </w:r>
      <w:proofErr w:type="spellEnd"/>
      <w:r>
        <w:t>, sestaví cílovou adresu a celý</w:t>
      </w:r>
      <w:r w:rsidR="003523F8">
        <w:t xml:space="preserve"> </w:t>
      </w:r>
      <w:r>
        <w:t>požadavek včetně hlaviček, těla a přihlašovacích cookies transparentně přepošle dál. Odpověď pak putuje stejnou cestou</w:t>
      </w:r>
      <w:r w:rsidR="003523F8">
        <w:t xml:space="preserve"> </w:t>
      </w:r>
      <w:r>
        <w:t xml:space="preserve">zpět ke klientovi. Z pohledu komponenty tak vypadá komunikace, jako by </w:t>
      </w:r>
      <w:proofErr w:type="spellStart"/>
      <w:r>
        <w:t>backend</w:t>
      </w:r>
      <w:proofErr w:type="spellEnd"/>
      <w:r>
        <w:t xml:space="preserve"> byl součástí samotné aplikace.</w:t>
      </w:r>
    </w:p>
    <w:p w14:paraId="7215FF86" w14:textId="2A07F588" w:rsidR="003523F8" w:rsidRDefault="003523F8" w:rsidP="003523F8">
      <w:r>
        <w:t>Pro odesílání požadavků jsou v projektu využívány dva nástroje. $</w:t>
      </w:r>
      <w:proofErr w:type="spellStart"/>
      <w:r>
        <w:t>fetch</w:t>
      </w:r>
      <w:proofErr w:type="spellEnd"/>
      <w:r>
        <w:t xml:space="preserve"> je použit tam, kde je potřeba odeslat požadavek v reakci na konkrétní akci. Například při ověřování přihlášení v </w:t>
      </w:r>
      <w:proofErr w:type="spellStart"/>
      <w:r>
        <w:t>middlewaru</w:t>
      </w:r>
      <w:proofErr w:type="spellEnd"/>
      <w:r>
        <w:t xml:space="preserve"> nebo při odeslání formuláře. </w:t>
      </w:r>
      <w:proofErr w:type="spellStart"/>
      <w:r>
        <w:t>useFetch</w:t>
      </w:r>
      <w:proofErr w:type="spellEnd"/>
      <w:r>
        <w:t xml:space="preserve"> je </w:t>
      </w:r>
      <w:proofErr w:type="spellStart"/>
      <w:r>
        <w:t>composable</w:t>
      </w:r>
      <w:proofErr w:type="spellEnd"/>
      <w:r>
        <w:t xml:space="preserve"> určený pro načítání dat přímo ve stránkách, automaticky spustí požadavek při načtení komponenty, sleduje stav načítání a výsledná data jsou okamžitě dostupná v šabloně. Většina stránek používá </w:t>
      </w:r>
      <w:proofErr w:type="spellStart"/>
      <w:r>
        <w:t>useFetch</w:t>
      </w:r>
      <w:proofErr w:type="spellEnd"/>
      <w:r>
        <w:t xml:space="preserve"> s parametrem server: </w:t>
      </w:r>
      <w:proofErr w:type="spellStart"/>
      <w:r>
        <w:t>false</w:t>
      </w:r>
      <w:proofErr w:type="spellEnd"/>
      <w:r>
        <w:t xml:space="preserve">, což znamená, že požadavek je vždy odesílán až na straně klienta po hydrataci, nikoliv při SSR. Ke všem požadavkům je přikládán parametr </w:t>
      </w:r>
      <w:proofErr w:type="spellStart"/>
      <w:r>
        <w:t>credentials</w:t>
      </w:r>
      <w:proofErr w:type="spellEnd"/>
      <w:r>
        <w:t>: "</w:t>
      </w:r>
      <w:proofErr w:type="spellStart"/>
      <w:r>
        <w:t>include</w:t>
      </w:r>
      <w:proofErr w:type="spellEnd"/>
      <w:r>
        <w:t>", který zajišťuje, že prohlížeč přiloží přihlašovací cookies nutné pro ověření relace na serveru.</w:t>
      </w:r>
    </w:p>
    <w:p w14:paraId="290B5FAD" w14:textId="275B6812" w:rsidR="002C67E6" w:rsidRDefault="00534988" w:rsidP="00534988">
      <w:pPr>
        <w:jc w:val="center"/>
      </w:pPr>
      <w:r w:rsidRPr="00534988">
        <w:rPr>
          <w:noProof/>
        </w:rPr>
        <w:lastRenderedPageBreak/>
        <w:drawing>
          <wp:inline distT="0" distB="0" distL="0" distR="0" wp14:anchorId="78B45473" wp14:editId="621BE23B">
            <wp:extent cx="4347713" cy="2049732"/>
            <wp:effectExtent l="0" t="0" r="0" b="8255"/>
            <wp:docPr id="2947637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3798" name=""/>
                    <pic:cNvPicPr/>
                  </pic:nvPicPr>
                  <pic:blipFill>
                    <a:blip r:embed="rId24"/>
                    <a:stretch>
                      <a:fillRect/>
                    </a:stretch>
                  </pic:blipFill>
                  <pic:spPr>
                    <a:xfrm>
                      <a:off x="0" y="0"/>
                      <a:ext cx="4358680" cy="2054902"/>
                    </a:xfrm>
                    <a:prstGeom prst="rect">
                      <a:avLst/>
                    </a:prstGeom>
                  </pic:spPr>
                </pic:pic>
              </a:graphicData>
            </a:graphic>
          </wp:inline>
        </w:drawing>
      </w:r>
    </w:p>
    <w:p w14:paraId="65EEAEBF" w14:textId="3D111F42" w:rsidR="00534988" w:rsidRDefault="00534988" w:rsidP="00534988">
      <w:pPr>
        <w:jc w:val="center"/>
      </w:pPr>
      <w:r w:rsidRPr="00534988">
        <w:rPr>
          <w:noProof/>
        </w:rPr>
        <w:drawing>
          <wp:inline distT="0" distB="0" distL="0" distR="0" wp14:anchorId="54E903A9" wp14:editId="73E72102">
            <wp:extent cx="5760720" cy="1271905"/>
            <wp:effectExtent l="0" t="0" r="0" b="4445"/>
            <wp:docPr id="7984986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8614" name=""/>
                    <pic:cNvPicPr/>
                  </pic:nvPicPr>
                  <pic:blipFill>
                    <a:blip r:embed="rId25"/>
                    <a:stretch>
                      <a:fillRect/>
                    </a:stretch>
                  </pic:blipFill>
                  <pic:spPr>
                    <a:xfrm>
                      <a:off x="0" y="0"/>
                      <a:ext cx="5760720" cy="1271905"/>
                    </a:xfrm>
                    <a:prstGeom prst="rect">
                      <a:avLst/>
                    </a:prstGeom>
                  </pic:spPr>
                </pic:pic>
              </a:graphicData>
            </a:graphic>
          </wp:inline>
        </w:drawing>
      </w:r>
    </w:p>
    <w:p w14:paraId="2C67D285" w14:textId="77777777" w:rsidR="00534988" w:rsidRDefault="00534988" w:rsidP="00534988"/>
    <w:p w14:paraId="44EB49FA" w14:textId="77777777" w:rsidR="00347183" w:rsidRDefault="00347183" w:rsidP="00347183">
      <w:pPr>
        <w:pStyle w:val="Nadpis30"/>
      </w:pPr>
      <w:bookmarkStart w:id="24" w:name="_Toc227525072"/>
      <w:r w:rsidRPr="00347183">
        <w:t>HTTP požadavky a formát dat</w:t>
      </w:r>
      <w:bookmarkEnd w:id="24"/>
      <w:r w:rsidRPr="00347183">
        <w:t xml:space="preserve"> </w:t>
      </w:r>
    </w:p>
    <w:p w14:paraId="69E2AD33" w14:textId="77777777" w:rsidR="00347183" w:rsidRDefault="00347183" w:rsidP="00347183"/>
    <w:p w14:paraId="642B0444" w14:textId="3F319D6C" w:rsidR="00534988" w:rsidRDefault="00534988" w:rsidP="00534988">
      <w:r>
        <w:t xml:space="preserve">Komunikace probíhá prostřednictvím standardních HTTP metod. Metoda GET je používána pro načítání dat, například seznam uživatelů, úkolů nebo maturitních záznamů. Parametry upřesňující výsledek, jako je číslo stránky, počet záznamů na stránku nebo vyhledávací dotaz, jsou předávány jako </w:t>
      </w:r>
      <w:proofErr w:type="spellStart"/>
      <w:r>
        <w:t>query</w:t>
      </w:r>
      <w:proofErr w:type="spellEnd"/>
      <w:r>
        <w:t xml:space="preserve"> parametry přímo v URL adrese. Metoda POST slouží pro vytváření nových záznamů, přičemž data jsou odesílána v těle požadavku ve formátu JSON. Metoda PUT je využívána pro úpravu existujících záznamů a metoda DELETE pro jejich mazání.</w:t>
      </w:r>
    </w:p>
    <w:p w14:paraId="4F90D616" w14:textId="40E4CC53" w:rsidR="00534988" w:rsidRDefault="00534988" w:rsidP="00534988">
      <w:r>
        <w:t xml:space="preserve">Přenášeným formátem dat je JSON. Při odesílání dat z formulářů se sestaví objekt obsahující pouze relevantní údaje a předá ho jako tělo požadavku. Datové hodnoty jako jsou data a časy jsou odesílány jako Unix </w:t>
      </w:r>
      <w:proofErr w:type="spellStart"/>
      <w:r>
        <w:t>timestamp</w:t>
      </w:r>
      <w:proofErr w:type="spellEnd"/>
      <w:r>
        <w:t>, což zajišťuje jednotnou reprezentaci bez závislosti na časové zóně nebo formátu.</w:t>
      </w:r>
    </w:p>
    <w:p w14:paraId="2EBF85E8" w14:textId="6107496F" w:rsidR="00534988" w:rsidRDefault="00534988" w:rsidP="00534988">
      <w:proofErr w:type="spellStart"/>
      <w:r>
        <w:t>Backend</w:t>
      </w:r>
      <w:proofErr w:type="spellEnd"/>
      <w:r>
        <w:t xml:space="preserve"> vrací odpovědi ve formátu JSON, který vždy obsahuje </w:t>
      </w:r>
      <w:proofErr w:type="spellStart"/>
      <w:r>
        <w:t>resCode</w:t>
      </w:r>
      <w:proofErr w:type="spellEnd"/>
      <w:r>
        <w:t xml:space="preserve"> (kód identifikující výsledek). Podle hodnoty tohoto kódu se rozeznává, zda operace proběhla úspěšně, nebo jaký konkrétní problém nastal. Vedle </w:t>
      </w:r>
      <w:proofErr w:type="spellStart"/>
      <w:r>
        <w:t>resCode</w:t>
      </w:r>
      <w:proofErr w:type="spellEnd"/>
      <w:r>
        <w:t xml:space="preserve"> odpovědi zpravidla obsahuje pole data s požadovanými záznamy nebo doplňujícími informacemi.</w:t>
      </w:r>
    </w:p>
    <w:p w14:paraId="5F965EA0" w14:textId="77777777" w:rsidR="00534988" w:rsidRDefault="00534988" w:rsidP="00347183"/>
    <w:p w14:paraId="72B74A7B" w14:textId="77777777" w:rsidR="00347183" w:rsidRDefault="00347183" w:rsidP="00347183">
      <w:pPr>
        <w:pStyle w:val="Nadpis30"/>
      </w:pPr>
      <w:bookmarkStart w:id="25" w:name="_Toc227525073"/>
      <w:r w:rsidRPr="00347183">
        <w:t>Zpracování odpovědí a chybových stavů</w:t>
      </w:r>
      <w:bookmarkEnd w:id="25"/>
      <w:r w:rsidRPr="00347183">
        <w:t xml:space="preserve"> </w:t>
      </w:r>
    </w:p>
    <w:p w14:paraId="646FB825" w14:textId="77777777" w:rsidR="00347183" w:rsidRDefault="00347183" w:rsidP="00347183"/>
    <w:p w14:paraId="71B5CF7B" w14:textId="264398C9" w:rsidR="001169F9" w:rsidRDefault="001169F9" w:rsidP="001169F9">
      <w:r>
        <w:t xml:space="preserve">Každá odpověď obsahuje pole </w:t>
      </w:r>
      <w:proofErr w:type="spellStart"/>
      <w:r>
        <w:t>resCode</w:t>
      </w:r>
      <w:proofErr w:type="spellEnd"/>
      <w:r>
        <w:t xml:space="preserve">, podle jehož hodnoty se rozhoduje, jak dál postupovat. Zpracování probíhá v </w:t>
      </w:r>
      <w:proofErr w:type="spellStart"/>
      <w:r>
        <w:t>callback</w:t>
      </w:r>
      <w:proofErr w:type="spellEnd"/>
      <w:r>
        <w:t xml:space="preserve"> funkci </w:t>
      </w:r>
      <w:proofErr w:type="spellStart"/>
      <w:r>
        <w:t>onResponse</w:t>
      </w:r>
      <w:proofErr w:type="spellEnd"/>
      <w:r>
        <w:t xml:space="preserve">, která se spustí po obdržení </w:t>
      </w:r>
      <w:r>
        <w:lastRenderedPageBreak/>
        <w:t xml:space="preserve">každé odpovědi. Uvnitř této funkce se hodnota </w:t>
      </w:r>
      <w:proofErr w:type="spellStart"/>
      <w:r>
        <w:t>resCode</w:t>
      </w:r>
      <w:proofErr w:type="spellEnd"/>
      <w:r>
        <w:t xml:space="preserve"> porovnává převážně pomocí příkazu switch s předem známými kódy a každý případ spustí odpovídající reakci (zobrazení chybové hlášky, přesměrování nebo aktualizaci dat). Zpětná vazba pro uživatele je řešena přes systém upozornění.</w:t>
      </w:r>
    </w:p>
    <w:p w14:paraId="4603C6CC" w14:textId="3D53A120" w:rsidR="00D43E49" w:rsidRDefault="00D43E49" w:rsidP="00D43E49">
      <w:pPr>
        <w:jc w:val="center"/>
      </w:pPr>
      <w:r w:rsidRPr="00D43E49">
        <w:rPr>
          <w:noProof/>
        </w:rPr>
        <w:drawing>
          <wp:inline distT="0" distB="0" distL="0" distR="0" wp14:anchorId="4C5922D7" wp14:editId="0F118FB5">
            <wp:extent cx="5760720" cy="2745105"/>
            <wp:effectExtent l="0" t="0" r="0" b="0"/>
            <wp:docPr id="14520481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8173" name=""/>
                    <pic:cNvPicPr/>
                  </pic:nvPicPr>
                  <pic:blipFill>
                    <a:blip r:embed="rId26"/>
                    <a:stretch>
                      <a:fillRect/>
                    </a:stretch>
                  </pic:blipFill>
                  <pic:spPr>
                    <a:xfrm>
                      <a:off x="0" y="0"/>
                      <a:ext cx="5760720" cy="2745105"/>
                    </a:xfrm>
                    <a:prstGeom prst="rect">
                      <a:avLst/>
                    </a:prstGeom>
                  </pic:spPr>
                </pic:pic>
              </a:graphicData>
            </a:graphic>
          </wp:inline>
        </w:drawing>
      </w:r>
    </w:p>
    <w:p w14:paraId="48C274E8" w14:textId="1C4049B6" w:rsidR="001169F9" w:rsidRDefault="001169F9" w:rsidP="001169F9">
      <w:r>
        <w:t xml:space="preserve">Zvláštním chybovým stavem je překročení </w:t>
      </w:r>
      <w:proofErr w:type="spellStart"/>
      <w:r>
        <w:t>rate</w:t>
      </w:r>
      <w:proofErr w:type="spellEnd"/>
      <w:r>
        <w:t xml:space="preserve"> limitu API, které je signalizováno kódem E10100. Při jeho detekci kdekoliv v aplikaci se nastaví příznak v </w:t>
      </w:r>
      <w:proofErr w:type="spellStart"/>
      <w:r>
        <w:t>loading</w:t>
      </w:r>
      <w:proofErr w:type="spellEnd"/>
      <w:r>
        <w:t xml:space="preserve"> </w:t>
      </w:r>
      <w:proofErr w:type="spellStart"/>
      <w:r>
        <w:t>store</w:t>
      </w:r>
      <w:proofErr w:type="spellEnd"/>
      <w:r>
        <w:t>, na který reaguje panelový layout tím, že skryje obsah stránky a zobrazí chybovou obrazovku s možností opakovat akci. Uživatel tak o tomto problému vždy dostane jasnou vizuální informaci bez ohledu na to, na které stránce se nachází.</w:t>
      </w:r>
    </w:p>
    <w:p w14:paraId="7A1C9C24" w14:textId="50CED57F" w:rsidR="001169F9" w:rsidRDefault="001169F9" w:rsidP="001169F9">
      <w:r>
        <w:t xml:space="preserve">Pro načítání dat pomocí </w:t>
      </w:r>
      <w:proofErr w:type="spellStart"/>
      <w:r>
        <w:t>useFetch</w:t>
      </w:r>
      <w:proofErr w:type="spellEnd"/>
      <w:r>
        <w:t xml:space="preserve"> jsou navíc sledovány stavy </w:t>
      </w:r>
      <w:proofErr w:type="spellStart"/>
      <w:r>
        <w:t>pending</w:t>
      </w:r>
      <w:proofErr w:type="spellEnd"/>
      <w:r>
        <w:t xml:space="preserve"> a </w:t>
      </w:r>
      <w:proofErr w:type="spellStart"/>
      <w:r>
        <w:t>error</w:t>
      </w:r>
      <w:proofErr w:type="spellEnd"/>
      <w:r>
        <w:t>, které komponenty využívají pro zobrazení indikátoru načítání nebo prázdného stavu v případě, že data nebyla úspěšně načtena.</w:t>
      </w:r>
    </w:p>
    <w:p w14:paraId="0FCE247A" w14:textId="5FA9F45C" w:rsidR="00456BED" w:rsidRDefault="00456BED" w:rsidP="00456BED">
      <w:pPr>
        <w:jc w:val="center"/>
      </w:pPr>
      <w:r w:rsidRPr="00456BED">
        <w:rPr>
          <w:noProof/>
        </w:rPr>
        <w:drawing>
          <wp:inline distT="0" distB="0" distL="0" distR="0" wp14:anchorId="1610623D" wp14:editId="1272D880">
            <wp:extent cx="4703673" cy="2667074"/>
            <wp:effectExtent l="0" t="0" r="1905" b="0"/>
            <wp:docPr id="18957673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7350" name=""/>
                    <pic:cNvPicPr/>
                  </pic:nvPicPr>
                  <pic:blipFill>
                    <a:blip r:embed="rId27"/>
                    <a:stretch>
                      <a:fillRect/>
                    </a:stretch>
                  </pic:blipFill>
                  <pic:spPr>
                    <a:xfrm>
                      <a:off x="0" y="0"/>
                      <a:ext cx="4714019" cy="2672940"/>
                    </a:xfrm>
                    <a:prstGeom prst="rect">
                      <a:avLst/>
                    </a:prstGeom>
                  </pic:spPr>
                </pic:pic>
              </a:graphicData>
            </a:graphic>
          </wp:inline>
        </w:drawing>
      </w:r>
    </w:p>
    <w:p w14:paraId="4415087F" w14:textId="0D1B16BF" w:rsidR="001169F9" w:rsidRDefault="001169F9" w:rsidP="001169F9">
      <w:r>
        <w:t xml:space="preserve">Nahrávání souborů přímo na server je řešeno odlišným způsobem než běžné JSON požadavky. K tomu slouží vlastní </w:t>
      </w:r>
      <w:proofErr w:type="spellStart"/>
      <w:r>
        <w:t>composable</w:t>
      </w:r>
      <w:proofErr w:type="spellEnd"/>
      <w:r>
        <w:t xml:space="preserve"> </w:t>
      </w:r>
      <w:proofErr w:type="spellStart"/>
      <w:r>
        <w:t>useUploader</w:t>
      </w:r>
      <w:proofErr w:type="spellEnd"/>
      <w:r>
        <w:t xml:space="preserve">, který využívá nativní rozhraní </w:t>
      </w:r>
      <w:r>
        <w:lastRenderedPageBreak/>
        <w:t xml:space="preserve">prohlížeče </w:t>
      </w:r>
      <w:proofErr w:type="spellStart"/>
      <w:r>
        <w:t>XMLHttpRequest</w:t>
      </w:r>
      <w:proofErr w:type="spellEnd"/>
      <w:r>
        <w:t xml:space="preserve"> místo standardního $</w:t>
      </w:r>
      <w:proofErr w:type="spellStart"/>
      <w:r>
        <w:t>fetch</w:t>
      </w:r>
      <w:proofErr w:type="spellEnd"/>
      <w:r>
        <w:t xml:space="preserve">. Důvodem je podpora sledování průběhu nahrávání. </w:t>
      </w:r>
      <w:proofErr w:type="spellStart"/>
      <w:r>
        <w:t>XMLHttpRequest</w:t>
      </w:r>
      <w:proofErr w:type="spellEnd"/>
      <w:r>
        <w:t xml:space="preserve"> umožňuje zachytit událost </w:t>
      </w:r>
      <w:proofErr w:type="spellStart"/>
      <w:r>
        <w:t>progress</w:t>
      </w:r>
      <w:proofErr w:type="spellEnd"/>
      <w:r>
        <w:t xml:space="preserve">, ze které lze vypočítat aktuální procento nahraného souboru a zobrazit ho uživateli v reálném čase. Soubor je odesílán metodou PUT přímo jako binární data. </w:t>
      </w:r>
      <w:proofErr w:type="spellStart"/>
      <w:r>
        <w:t>Composable</w:t>
      </w:r>
      <w:proofErr w:type="spellEnd"/>
      <w:r>
        <w:t xml:space="preserve"> navíc umožňuje nahrávání kdykoli přerušit a sleduje stav celé operace.</w:t>
      </w:r>
    </w:p>
    <w:p w14:paraId="5D99B429" w14:textId="77777777" w:rsidR="00324AEB" w:rsidRDefault="00324AEB" w:rsidP="00347183"/>
    <w:p w14:paraId="3B749E80" w14:textId="77777777" w:rsidR="00324AEB" w:rsidRDefault="00324AEB" w:rsidP="00324AEB">
      <w:pPr>
        <w:pStyle w:val="Nadpis20"/>
      </w:pPr>
      <w:bookmarkStart w:id="26" w:name="_Toc227525074"/>
      <w:r>
        <w:t>Správa stavu aplikace</w:t>
      </w:r>
      <w:bookmarkEnd w:id="26"/>
    </w:p>
    <w:p w14:paraId="06C4B943" w14:textId="77777777" w:rsidR="00324AEB" w:rsidRDefault="00324AEB" w:rsidP="00324AEB"/>
    <w:p w14:paraId="0B962E65" w14:textId="77777777" w:rsidR="00324AEB" w:rsidRDefault="00324AEB" w:rsidP="00324AEB">
      <w:r>
        <w:t xml:space="preserve">Tato podkapitola popisuje, jakým způsobem je v aplikaci řešeno sdílení dat mezi komponentami a stránkami. Zatímco data týkající se konkrétní stránky si každá komponenta spravuje sama lokálně, existují informace, které musí být dostupné kdekoliv v aplikaci, například údaje o přihlášeném uživateli nebo stav načítání. Pro tyto účely jsou využívány </w:t>
      </w:r>
      <w:proofErr w:type="spellStart"/>
      <w:r>
        <w:t>Pinia</w:t>
      </w:r>
      <w:proofErr w:type="spellEnd"/>
      <w:r>
        <w:t xml:space="preserve"> </w:t>
      </w:r>
      <w:proofErr w:type="spellStart"/>
      <w:r>
        <w:t>stores</w:t>
      </w:r>
      <w:proofErr w:type="spellEnd"/>
      <w:r>
        <w:t xml:space="preserve"> a úložiště prohlížeče.</w:t>
      </w:r>
    </w:p>
    <w:p w14:paraId="5F7B2ECF" w14:textId="77777777" w:rsidR="00324AEB" w:rsidRDefault="00324AEB" w:rsidP="00324AEB"/>
    <w:p w14:paraId="150BA2EA" w14:textId="77777777" w:rsidR="00324AEB" w:rsidRDefault="00324AEB" w:rsidP="00324AEB">
      <w:pPr>
        <w:pStyle w:val="Nadpis30"/>
      </w:pPr>
      <w:bookmarkStart w:id="27" w:name="_Toc227525075"/>
      <w:proofErr w:type="spellStart"/>
      <w:r>
        <w:t>Pinia</w:t>
      </w:r>
      <w:proofErr w:type="spellEnd"/>
      <w:r>
        <w:t xml:space="preserve"> </w:t>
      </w:r>
      <w:proofErr w:type="spellStart"/>
      <w:r>
        <w:t>stores</w:t>
      </w:r>
      <w:bookmarkEnd w:id="27"/>
      <w:proofErr w:type="spellEnd"/>
    </w:p>
    <w:p w14:paraId="23526C1B" w14:textId="77777777" w:rsidR="00324AEB" w:rsidRDefault="00324AEB" w:rsidP="00324AEB"/>
    <w:p w14:paraId="67A19CA4" w14:textId="7DAF3B79" w:rsidR="00324AEB" w:rsidRDefault="00324AEB" w:rsidP="00324AEB">
      <w:r>
        <w:t xml:space="preserve">Aplikace využívá tři globální </w:t>
      </w:r>
      <w:proofErr w:type="spellStart"/>
      <w:r>
        <w:t>stores</w:t>
      </w:r>
      <w:proofErr w:type="spellEnd"/>
      <w:r>
        <w:t>, přičemž každý z nich spravuje jednu konkrétní oblast stavu aplikace:</w:t>
      </w:r>
    </w:p>
    <w:p w14:paraId="426A42F0" w14:textId="74BE59CA" w:rsidR="0051698E" w:rsidRDefault="00324AEB">
      <w:pPr>
        <w:pStyle w:val="Odstavecseseznamem"/>
        <w:numPr>
          <w:ilvl w:val="0"/>
          <w:numId w:val="9"/>
        </w:numPr>
      </w:pPr>
      <w:proofErr w:type="spellStart"/>
      <w:r>
        <w:t>Account</w:t>
      </w:r>
      <w:proofErr w:type="spellEnd"/>
      <w:r>
        <w:t xml:space="preserve"> </w:t>
      </w:r>
      <w:proofErr w:type="spellStart"/>
      <w:r>
        <w:t>store</w:t>
      </w:r>
      <w:proofErr w:type="spellEnd"/>
      <w:r>
        <w:t xml:space="preserve"> uchovává data přihlášeného uživatele. Tato data jsou načtena při každém načtení stránky </w:t>
      </w:r>
      <w:proofErr w:type="spellStart"/>
      <w:r>
        <w:t>middlewarem</w:t>
      </w:r>
      <w:proofErr w:type="spellEnd"/>
      <w:r>
        <w:t xml:space="preserve"> </w:t>
      </w:r>
      <w:proofErr w:type="spellStart"/>
      <w:r>
        <w:t>auth</w:t>
      </w:r>
      <w:proofErr w:type="spellEnd"/>
      <w:r>
        <w:t xml:space="preserve"> a od toho okamžiku jsou dostupná kdekoliv. </w:t>
      </w:r>
      <w:proofErr w:type="spellStart"/>
      <w:r>
        <w:t>Store</w:t>
      </w:r>
      <w:proofErr w:type="spellEnd"/>
      <w:r>
        <w:t xml:space="preserve"> také poskytuje akce pro aktualizaci jednotlivých hodnot, například při změně profilového obrázku nebo uložení nových rychlých odkazů.</w:t>
      </w:r>
    </w:p>
    <w:p w14:paraId="27C77D97" w14:textId="77777777" w:rsidR="00DF131B" w:rsidRDefault="00DF131B" w:rsidP="0051698E">
      <w:pPr>
        <w:pStyle w:val="Odstavecseseznamem"/>
        <w:jc w:val="center"/>
      </w:pPr>
    </w:p>
    <w:p w14:paraId="7E959A69" w14:textId="5C89A68E" w:rsidR="0051698E" w:rsidRDefault="0051698E" w:rsidP="0051698E">
      <w:pPr>
        <w:pStyle w:val="Odstavecseseznamem"/>
        <w:jc w:val="center"/>
      </w:pPr>
      <w:r w:rsidRPr="0051698E">
        <w:rPr>
          <w:noProof/>
        </w:rPr>
        <w:drawing>
          <wp:inline distT="0" distB="0" distL="0" distR="0" wp14:anchorId="78630C3E" wp14:editId="33031FA7">
            <wp:extent cx="2160000" cy="1636905"/>
            <wp:effectExtent l="0" t="0" r="0" b="1905"/>
            <wp:docPr id="18183690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69082" name=""/>
                    <pic:cNvPicPr/>
                  </pic:nvPicPr>
                  <pic:blipFill>
                    <a:blip r:embed="rId28"/>
                    <a:stretch>
                      <a:fillRect/>
                    </a:stretch>
                  </pic:blipFill>
                  <pic:spPr>
                    <a:xfrm>
                      <a:off x="0" y="0"/>
                      <a:ext cx="2160000" cy="1636905"/>
                    </a:xfrm>
                    <a:prstGeom prst="rect">
                      <a:avLst/>
                    </a:prstGeom>
                  </pic:spPr>
                </pic:pic>
              </a:graphicData>
            </a:graphic>
          </wp:inline>
        </w:drawing>
      </w:r>
    </w:p>
    <w:p w14:paraId="7FDD41B1" w14:textId="3A8EA8F6" w:rsidR="007E5A55" w:rsidRDefault="007E5A55">
      <w:pPr>
        <w:pStyle w:val="Odstavecseseznamem"/>
        <w:numPr>
          <w:ilvl w:val="0"/>
          <w:numId w:val="9"/>
        </w:numPr>
      </w:pPr>
      <w:proofErr w:type="spellStart"/>
      <w:r>
        <w:t>Loading</w:t>
      </w:r>
      <w:proofErr w:type="spellEnd"/>
      <w:r>
        <w:t xml:space="preserve"> </w:t>
      </w:r>
      <w:proofErr w:type="spellStart"/>
      <w:r>
        <w:t>store</w:t>
      </w:r>
      <w:proofErr w:type="spellEnd"/>
      <w:r>
        <w:t xml:space="preserve"> sleduje dva stavy načítání (načítání dat uživatele a načítání stránky) a překročení </w:t>
      </w:r>
      <w:proofErr w:type="spellStart"/>
      <w:r>
        <w:t>rate</w:t>
      </w:r>
      <w:proofErr w:type="spellEnd"/>
      <w:r>
        <w:t xml:space="preserve"> limitu. Tyto hodnoty čte panelový layout a podle nich rozhoduje, zda zobrazit indikátor načítání, obsah stránky nebo chybovou obrazovku </w:t>
      </w:r>
      <w:proofErr w:type="spellStart"/>
      <w:r>
        <w:t>rate</w:t>
      </w:r>
      <w:proofErr w:type="spellEnd"/>
      <w:r>
        <w:t xml:space="preserve"> limitu.</w:t>
      </w:r>
    </w:p>
    <w:p w14:paraId="523CF534" w14:textId="77777777" w:rsidR="00DF131B" w:rsidRDefault="00DF131B" w:rsidP="007E5A55">
      <w:pPr>
        <w:pStyle w:val="Odstavecseseznamem"/>
        <w:jc w:val="center"/>
      </w:pPr>
    </w:p>
    <w:p w14:paraId="2C2418EF" w14:textId="022EA357" w:rsidR="007E5A55" w:rsidRDefault="007E5A55" w:rsidP="007E5A55">
      <w:pPr>
        <w:pStyle w:val="Odstavecseseznamem"/>
        <w:jc w:val="center"/>
      </w:pPr>
      <w:r w:rsidRPr="007E5A55">
        <w:rPr>
          <w:noProof/>
        </w:rPr>
        <w:drawing>
          <wp:inline distT="0" distB="0" distL="0" distR="0" wp14:anchorId="124E869D" wp14:editId="446954F3">
            <wp:extent cx="2160000" cy="933626"/>
            <wp:effectExtent l="0" t="0" r="0" b="0"/>
            <wp:docPr id="4214305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0551" name=""/>
                    <pic:cNvPicPr/>
                  </pic:nvPicPr>
                  <pic:blipFill>
                    <a:blip r:embed="rId29"/>
                    <a:stretch>
                      <a:fillRect/>
                    </a:stretch>
                  </pic:blipFill>
                  <pic:spPr>
                    <a:xfrm>
                      <a:off x="0" y="0"/>
                      <a:ext cx="2160000" cy="933626"/>
                    </a:xfrm>
                    <a:prstGeom prst="rect">
                      <a:avLst/>
                    </a:prstGeom>
                  </pic:spPr>
                </pic:pic>
              </a:graphicData>
            </a:graphic>
          </wp:inline>
        </w:drawing>
      </w:r>
    </w:p>
    <w:p w14:paraId="5019F1F2" w14:textId="6B40B31C" w:rsidR="00324AEB" w:rsidRDefault="00324AEB">
      <w:pPr>
        <w:pStyle w:val="Odstavecseseznamem"/>
        <w:numPr>
          <w:ilvl w:val="0"/>
          <w:numId w:val="9"/>
        </w:numPr>
      </w:pPr>
      <w:proofErr w:type="spellStart"/>
      <w:r>
        <w:lastRenderedPageBreak/>
        <w:t>Alerts</w:t>
      </w:r>
      <w:proofErr w:type="spellEnd"/>
      <w:r>
        <w:t xml:space="preserve"> </w:t>
      </w:r>
      <w:proofErr w:type="spellStart"/>
      <w:r>
        <w:t>store</w:t>
      </w:r>
      <w:proofErr w:type="spellEnd"/>
      <w:r>
        <w:t xml:space="preserve"> zajišťuje správu systémových oznámení zobrazovaných uživateli po provedených akcích. Umožňuje přidat oznámení s typem, nadpisem a zprávou, automaticky ho po uplynutí časového limitu odebrat, nebo ho pozastavit a znovu spustit. Protože je </w:t>
      </w:r>
      <w:proofErr w:type="spellStart"/>
      <w:r>
        <w:t>alerts</w:t>
      </w:r>
      <w:proofErr w:type="spellEnd"/>
      <w:r>
        <w:t xml:space="preserve"> </w:t>
      </w:r>
      <w:proofErr w:type="spellStart"/>
      <w:r>
        <w:t>store</w:t>
      </w:r>
      <w:proofErr w:type="spellEnd"/>
      <w:r>
        <w:t xml:space="preserve"> globální, může přidat záznam jakákoliv část aplikace (stránka, komponenta i </w:t>
      </w:r>
      <w:proofErr w:type="spellStart"/>
      <w:r>
        <w:t>middleware</w:t>
      </w:r>
      <w:proofErr w:type="spellEnd"/>
      <w:r>
        <w:t>) a zobrazení je vždy řešeno centrálně v layoutu.</w:t>
      </w:r>
    </w:p>
    <w:p w14:paraId="2C382D4D" w14:textId="77777777" w:rsidR="00DF131B" w:rsidRDefault="00DF131B" w:rsidP="007E5A55">
      <w:pPr>
        <w:pStyle w:val="Odstavecseseznamem"/>
        <w:jc w:val="center"/>
      </w:pPr>
    </w:p>
    <w:p w14:paraId="2DC1FC5C" w14:textId="77777777" w:rsidR="00FD5A7E" w:rsidRDefault="0051698E" w:rsidP="007E5A55">
      <w:pPr>
        <w:pStyle w:val="Odstavecseseznamem"/>
        <w:jc w:val="center"/>
      </w:pPr>
      <w:r w:rsidRPr="0051698E">
        <w:rPr>
          <w:noProof/>
        </w:rPr>
        <w:drawing>
          <wp:inline distT="0" distB="0" distL="0" distR="0" wp14:anchorId="2A56A0ED" wp14:editId="65C91430">
            <wp:extent cx="2160000" cy="1685476"/>
            <wp:effectExtent l="0" t="0" r="0" b="0"/>
            <wp:docPr id="373325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551" name=""/>
                    <pic:cNvPicPr/>
                  </pic:nvPicPr>
                  <pic:blipFill>
                    <a:blip r:embed="rId30"/>
                    <a:stretch>
                      <a:fillRect/>
                    </a:stretch>
                  </pic:blipFill>
                  <pic:spPr>
                    <a:xfrm>
                      <a:off x="0" y="0"/>
                      <a:ext cx="2160000" cy="1685476"/>
                    </a:xfrm>
                    <a:prstGeom prst="rect">
                      <a:avLst/>
                    </a:prstGeom>
                  </pic:spPr>
                </pic:pic>
              </a:graphicData>
            </a:graphic>
          </wp:inline>
        </w:drawing>
      </w:r>
    </w:p>
    <w:p w14:paraId="6C4B02EE" w14:textId="17B6FECE" w:rsidR="00FD5A7E" w:rsidRDefault="00FD5A7E" w:rsidP="00FD5A7E">
      <w:pPr>
        <w:pStyle w:val="Nadpis30"/>
      </w:pPr>
      <w:bookmarkStart w:id="28" w:name="_Toc227525076"/>
      <w:r w:rsidRPr="00FD5A7E">
        <w:t>Ukládání dat v</w:t>
      </w:r>
      <w:r>
        <w:t> </w:t>
      </w:r>
      <w:r w:rsidRPr="00FD5A7E">
        <w:t>prohlížeči</w:t>
      </w:r>
      <w:bookmarkEnd w:id="28"/>
    </w:p>
    <w:p w14:paraId="2D48D0B5" w14:textId="77777777" w:rsidR="00FD5A7E" w:rsidRDefault="00FD5A7E" w:rsidP="00FD5A7E"/>
    <w:p w14:paraId="11E3E8E7" w14:textId="7B5E9E62" w:rsidR="00FD5A7E" w:rsidRDefault="00FD5A7E" w:rsidP="00FD5A7E">
      <w:r>
        <w:t>Prohlížeč nabízí dvě úložiště pro ukládání dat na straně klienta, která aplikace využívá pro snížení počtu zbytečných požadavků a pro zapamatování uživatelských preferencí.</w:t>
      </w:r>
    </w:p>
    <w:p w14:paraId="234F8A82" w14:textId="4F379FBE" w:rsidR="00FD5A7E" w:rsidRDefault="00FD5A7E" w:rsidP="00FD5A7E">
      <w:r>
        <w:t xml:space="preserve">Session </w:t>
      </w:r>
      <w:proofErr w:type="spellStart"/>
      <w:r>
        <w:t>storage</w:t>
      </w:r>
      <w:proofErr w:type="spellEnd"/>
      <w:r>
        <w:t xml:space="preserve"> je dočasné úložiště, kde obsah je automaticky smazán po zavření záložky prohlížeče. Aplikace do něj ukládá data přihlášeného uživatele (jméno, příjmení, a další nezneužitelné údaje). Díky tomu </w:t>
      </w:r>
      <w:proofErr w:type="spellStart"/>
      <w:r>
        <w:t>middleware</w:t>
      </w:r>
      <w:proofErr w:type="spellEnd"/>
      <w:r>
        <w:t xml:space="preserve"> </w:t>
      </w:r>
      <w:proofErr w:type="spellStart"/>
      <w:r>
        <w:t>auth</w:t>
      </w:r>
      <w:proofErr w:type="spellEnd"/>
      <w:r>
        <w:t xml:space="preserve"> při každé navigaci nemusí tato data znovu získávat, ale použije uložená data z tohoto prostoru, pokud jsou stále aktuální. Aby se zamezilo případné manipulaci s uloženými daty, jsou před uložením zakódována vlastním </w:t>
      </w:r>
      <w:proofErr w:type="spellStart"/>
      <w:r>
        <w:t>composablem</w:t>
      </w:r>
      <w:proofErr w:type="spellEnd"/>
      <w:r>
        <w:t xml:space="preserve"> </w:t>
      </w:r>
      <w:proofErr w:type="spellStart"/>
      <w:r>
        <w:t>useSimpleDataCipher</w:t>
      </w:r>
      <w:proofErr w:type="spellEnd"/>
      <w:r>
        <w:t>, který data zakóduje proti čitelnosti běžným uživatelem.</w:t>
      </w:r>
    </w:p>
    <w:p w14:paraId="2DAEDA88" w14:textId="77777777" w:rsidR="008F647F" w:rsidRDefault="00FD5A7E" w:rsidP="00FD5A7E">
      <w:proofErr w:type="spellStart"/>
      <w:r>
        <w:t>Local</w:t>
      </w:r>
      <w:proofErr w:type="spellEnd"/>
      <w:r>
        <w:t xml:space="preserve"> </w:t>
      </w:r>
      <w:proofErr w:type="spellStart"/>
      <w:r>
        <w:t>storage</w:t>
      </w:r>
      <w:proofErr w:type="spellEnd"/>
      <w:r>
        <w:t xml:space="preserve"> je trvalé úložiště, jehož obsah zůstane zachován i po zavření prohlížeče. Aplikace ho využívá pro uložení uživatelských preferencí, které si má aplikace pamatovat dlouhodobě, konkrétně zvoleného tématu rozhraní, jazyka aplikace a vlastních rychlých odkazů v navigaci.</w:t>
      </w:r>
    </w:p>
    <w:p w14:paraId="7D209E58" w14:textId="77777777" w:rsidR="008F647F" w:rsidRDefault="008F647F" w:rsidP="00FD5A7E"/>
    <w:p w14:paraId="27FA4C5D" w14:textId="77777777" w:rsidR="008F647F" w:rsidRDefault="008F647F" w:rsidP="008F647F">
      <w:pPr>
        <w:pStyle w:val="Nadpis20"/>
      </w:pPr>
      <w:bookmarkStart w:id="29" w:name="_Toc227525077"/>
      <w:r>
        <w:t>Zabezpečení aplikace</w:t>
      </w:r>
      <w:bookmarkEnd w:id="29"/>
    </w:p>
    <w:p w14:paraId="7FF0876C" w14:textId="77777777" w:rsidR="008F647F" w:rsidRDefault="008F647F" w:rsidP="008F647F"/>
    <w:p w14:paraId="14E1D19A" w14:textId="3632CDC0" w:rsidR="00794A20" w:rsidRDefault="008F647F" w:rsidP="008F647F">
      <w:r>
        <w:t xml:space="preserve">Bezpečnostní hlavičky jsou součástí každé HTTP odpovědi ze serveru a říkají prohlížeči, jak má zacházet s obsahem stránky. V aplikaci je jejich nastavení zajištěno modulem </w:t>
      </w:r>
      <w:proofErr w:type="spellStart"/>
      <w:r>
        <w:t>nuxt-security</w:t>
      </w:r>
      <w:proofErr w:type="spellEnd"/>
      <w:r>
        <w:t>, který je aktivní pouze v produkčním prostředí, ve vývojovém režimu jsou některá omezení uvolněna, aby nebránila lokálnímu vývoji.</w:t>
      </w:r>
    </w:p>
    <w:p w14:paraId="38E9E686" w14:textId="70A27862" w:rsidR="008F647F" w:rsidRDefault="008F647F" w:rsidP="008F647F">
      <w:r>
        <w:t xml:space="preserve">Hlavička </w:t>
      </w:r>
      <w:proofErr w:type="spellStart"/>
      <w:r>
        <w:t>Content-Security-Policy</w:t>
      </w:r>
      <w:proofErr w:type="spellEnd"/>
      <w:r>
        <w:t xml:space="preserve"> určuje, z jakých zdrojů smí prohlížeč načítat obrázky. Povoleny jsou pouze obrázky ze samotné aplikace, z HTTPS zdrojů, datové URI a adresa serveru. Tím se zamezuje načítání obsahu z neznámých externích zdrojů.</w:t>
      </w:r>
    </w:p>
    <w:p w14:paraId="5172E782" w14:textId="74C18F4F" w:rsidR="008F647F" w:rsidRDefault="008F647F" w:rsidP="008F647F">
      <w:r>
        <w:lastRenderedPageBreak/>
        <w:t xml:space="preserve">Hlavička </w:t>
      </w:r>
      <w:proofErr w:type="spellStart"/>
      <w:r>
        <w:t>Referrer-Policy</w:t>
      </w:r>
      <w:proofErr w:type="spellEnd"/>
      <w:r>
        <w:t xml:space="preserve"> s hodnotou </w:t>
      </w:r>
      <w:proofErr w:type="spellStart"/>
      <w:r>
        <w:t>origin</w:t>
      </w:r>
      <w:proofErr w:type="spellEnd"/>
      <w:r>
        <w:t xml:space="preserve"> zajišťuje, že při přechodu na jinou stránku prohlížeč odešle pouze doménu aplikace, nikoliv celou URL adresu včetně cesty. Citlivé informace obsažené v URL tak nejsou předávány třetím stranám.</w:t>
      </w:r>
    </w:p>
    <w:p w14:paraId="70ABE731" w14:textId="0867A762" w:rsidR="008F647F" w:rsidRDefault="008F647F" w:rsidP="008F647F">
      <w:r>
        <w:t xml:space="preserve">Hlavička </w:t>
      </w:r>
      <w:proofErr w:type="spellStart"/>
      <w:r>
        <w:t>Cross-Origin-Embedder-Policy</w:t>
      </w:r>
      <w:proofErr w:type="spellEnd"/>
      <w:r>
        <w:t xml:space="preserve"> v produkčním prostředí zabraňuje načítání externích zdrojů, které nemají explicitně povoleno sdílení napříč různými původy. Díky tomu nelze aplikaci vložit do cizí stránky způsobem, který by mohl být zneužit.</w:t>
      </w:r>
    </w:p>
    <w:p w14:paraId="485E8C37" w14:textId="14778380" w:rsidR="008F647F" w:rsidRDefault="008F647F" w:rsidP="008F647F">
      <w:r>
        <w:t xml:space="preserve">Nastavení CORS určuje, které domény smí odesílat požadavky na </w:t>
      </w:r>
      <w:proofErr w:type="spellStart"/>
      <w:r>
        <w:t>Nuxt</w:t>
      </w:r>
      <w:proofErr w:type="spellEnd"/>
      <w:r>
        <w:t xml:space="preserve"> server. Povolena je pouze adresa definovaná v proměnném prostředí jako SERVER_URL a metody GET, POST, PUT a DELETE. Požadavky z jiných domén jsou automaticky zamítnuty.</w:t>
      </w:r>
    </w:p>
    <w:p w14:paraId="261CFCD4" w14:textId="5B5F0DF5" w:rsidR="00794A20" w:rsidRDefault="00794A20" w:rsidP="00794A20">
      <w:r>
        <w:t>Také je skrytá hlavičku X-</w:t>
      </w:r>
      <w:proofErr w:type="spellStart"/>
      <w:r>
        <w:t>Powered</w:t>
      </w:r>
      <w:proofErr w:type="spellEnd"/>
      <w:r>
        <w:t xml:space="preserve">-By, kterou </w:t>
      </w:r>
      <w:proofErr w:type="spellStart"/>
      <w:r>
        <w:t>Nuxt</w:t>
      </w:r>
      <w:proofErr w:type="spellEnd"/>
      <w:r>
        <w:t xml:space="preserve"> ve výchozím nastavení odesílá, a která prozrazuje, jaký framework aplikace používá. Útočník by tuto informaci mohl využít k cílení na známé zranitelnosti daného frameworku.</w:t>
      </w:r>
    </w:p>
    <w:p w14:paraId="7652836C" w14:textId="010BDD32" w:rsidR="00794A20" w:rsidRDefault="00794A20" w:rsidP="00794A20">
      <w:r w:rsidRPr="00794A20">
        <w:t xml:space="preserve">Vlastní </w:t>
      </w:r>
      <w:proofErr w:type="spellStart"/>
      <w:r w:rsidRPr="00794A20">
        <w:t>rate</w:t>
      </w:r>
      <w:proofErr w:type="spellEnd"/>
      <w:r w:rsidRPr="00794A20">
        <w:t xml:space="preserve"> </w:t>
      </w:r>
      <w:proofErr w:type="spellStart"/>
      <w:r w:rsidRPr="00794A20">
        <w:t>limiter</w:t>
      </w:r>
      <w:proofErr w:type="spellEnd"/>
      <w:r w:rsidRPr="00794A20">
        <w:t xml:space="preserve"> modulu </w:t>
      </w:r>
      <w:proofErr w:type="spellStart"/>
      <w:r w:rsidRPr="00794A20">
        <w:t>nuxt-security</w:t>
      </w:r>
      <w:proofErr w:type="spellEnd"/>
      <w:r w:rsidRPr="00794A20">
        <w:t xml:space="preserve"> je záměrně vypnutý</w:t>
      </w:r>
      <w:r>
        <w:t xml:space="preserve">, protože </w:t>
      </w:r>
      <w:r w:rsidRPr="00794A20">
        <w:t xml:space="preserve">je řešen na straně </w:t>
      </w:r>
      <w:proofErr w:type="spellStart"/>
      <w:r w:rsidRPr="00794A20">
        <w:t>backendu</w:t>
      </w:r>
      <w:proofErr w:type="spellEnd"/>
      <w:r>
        <w:t>.</w:t>
      </w:r>
    </w:p>
    <w:p w14:paraId="46F429EB" w14:textId="77777777" w:rsidR="008F647F" w:rsidRDefault="008F647F" w:rsidP="008F647F">
      <w:pPr>
        <w:jc w:val="center"/>
      </w:pPr>
      <w:r w:rsidRPr="008F647F">
        <w:rPr>
          <w:noProof/>
        </w:rPr>
        <w:drawing>
          <wp:inline distT="0" distB="0" distL="0" distR="0" wp14:anchorId="6CFC269D" wp14:editId="741D00AB">
            <wp:extent cx="4326341" cy="1537492"/>
            <wp:effectExtent l="0" t="0" r="0" b="5715"/>
            <wp:docPr id="154275080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0807" name=""/>
                    <pic:cNvPicPr/>
                  </pic:nvPicPr>
                  <pic:blipFill>
                    <a:blip r:embed="rId31"/>
                    <a:stretch>
                      <a:fillRect/>
                    </a:stretch>
                  </pic:blipFill>
                  <pic:spPr>
                    <a:xfrm>
                      <a:off x="0" y="0"/>
                      <a:ext cx="4341560" cy="1542901"/>
                    </a:xfrm>
                    <a:prstGeom prst="rect">
                      <a:avLst/>
                    </a:prstGeom>
                  </pic:spPr>
                </pic:pic>
              </a:graphicData>
            </a:graphic>
          </wp:inline>
        </w:drawing>
      </w:r>
    </w:p>
    <w:p w14:paraId="09343123" w14:textId="77777777" w:rsidR="00823DA5" w:rsidRDefault="00823DA5" w:rsidP="008F647F"/>
    <w:p w14:paraId="1DCAB957" w14:textId="77777777" w:rsidR="00823DA5" w:rsidRDefault="00823DA5" w:rsidP="00823DA5">
      <w:pPr>
        <w:pStyle w:val="Nadpis10"/>
      </w:pPr>
      <w:bookmarkStart w:id="30" w:name="_Toc227525078"/>
      <w:r>
        <w:t>Experimentální část</w:t>
      </w:r>
      <w:bookmarkEnd w:id="30"/>
    </w:p>
    <w:p w14:paraId="5FE54784" w14:textId="77777777" w:rsidR="00475DEB" w:rsidRDefault="00475DEB" w:rsidP="00475DEB"/>
    <w:p w14:paraId="2037490B" w14:textId="77777777" w:rsidR="00823DA5" w:rsidRDefault="00823DA5" w:rsidP="00823DA5">
      <w:pPr>
        <w:pStyle w:val="Nadpis20"/>
      </w:pPr>
      <w:bookmarkStart w:id="31" w:name="_Toc227525079"/>
      <w:r>
        <w:t>Realizace vybraných částí aplikace</w:t>
      </w:r>
      <w:bookmarkEnd w:id="31"/>
    </w:p>
    <w:p w14:paraId="301009BB" w14:textId="77777777" w:rsidR="00BC0014" w:rsidRDefault="00BC0014" w:rsidP="00BC0014"/>
    <w:p w14:paraId="59F73EA6" w14:textId="4821BD7B" w:rsidR="00BC0014" w:rsidRDefault="00BC0014" w:rsidP="00BC0014">
      <w:r w:rsidRPr="00475DEB">
        <w:t>Tato podkapitola popisuje způsob realizace vybraných funkcí aplikace z pohledu jejich skutečné implementace. Zaměřuje se na konkrétní problémy, které se během vývoje objevily, a na způsoby jejich řešení. Nejde tedy o návrh jednotlivých funkcí, ale o popis toho, jak byly v praxi realizovány a jaké technické přístupy byly při jejich vývoji použity.</w:t>
      </w:r>
    </w:p>
    <w:p w14:paraId="35E2ED26" w14:textId="77777777" w:rsidR="00BC0014" w:rsidRDefault="00BC0014" w:rsidP="00BC0014"/>
    <w:p w14:paraId="2B42502D" w14:textId="77777777" w:rsidR="0096791B" w:rsidRDefault="0096791B" w:rsidP="00BC0014"/>
    <w:p w14:paraId="748FDA5E" w14:textId="77777777" w:rsidR="0096791B" w:rsidRDefault="0096791B" w:rsidP="00BC0014"/>
    <w:p w14:paraId="3D3B0F2A" w14:textId="77777777" w:rsidR="00DC03E9" w:rsidRDefault="00DC03E9" w:rsidP="00BC0014"/>
    <w:p w14:paraId="75A1B2FD" w14:textId="5C35D156" w:rsidR="00823DA5" w:rsidRDefault="004F7925" w:rsidP="00823DA5">
      <w:pPr>
        <w:pStyle w:val="Nadpis30"/>
      </w:pPr>
      <w:bookmarkStart w:id="32" w:name="_Toc227525080"/>
      <w:r w:rsidRPr="004F7925">
        <w:lastRenderedPageBreak/>
        <w:t>Nahrávání souborů na server</w:t>
      </w:r>
      <w:bookmarkEnd w:id="32"/>
    </w:p>
    <w:p w14:paraId="340AC943" w14:textId="77777777" w:rsidR="00BC0014" w:rsidRDefault="00BC0014" w:rsidP="00BC0014"/>
    <w:p w14:paraId="6E15A8B4" w14:textId="2C96B005" w:rsidR="00BC0014" w:rsidRDefault="00BC0014" w:rsidP="00BC0014">
      <w:r>
        <w:t>Jedním z požadavků aplikace bylo umožnit uživatelům nahrávat soubory na server. Zpočátku se toto řešení zdálo jednoduché, problém však nastal při snaze zobrazit průběh nahrávání. Běžně používaný způsob odesílání požadavků pomocí $</w:t>
      </w:r>
      <w:proofErr w:type="spellStart"/>
      <w:r>
        <w:t>fetch</w:t>
      </w:r>
      <w:proofErr w:type="spellEnd"/>
      <w:r>
        <w:t xml:space="preserve"> tuto funkcionalitu nepodporuje.</w:t>
      </w:r>
    </w:p>
    <w:p w14:paraId="71A93DCC" w14:textId="4FF6026B" w:rsidR="00BC0014" w:rsidRDefault="00BC0014" w:rsidP="00BC0014">
      <w:r>
        <w:t xml:space="preserve">Z tohoto důvodu bylo nutné využít rozhraní </w:t>
      </w:r>
      <w:proofErr w:type="spellStart"/>
      <w:r>
        <w:t>XMLHttpRequest</w:t>
      </w:r>
      <w:proofErr w:type="spellEnd"/>
      <w:r>
        <w:t xml:space="preserve">, které umožňuje sledovat průběh nahrávání pomocí události </w:t>
      </w:r>
      <w:proofErr w:type="spellStart"/>
      <w:r>
        <w:t>progress</w:t>
      </w:r>
      <w:proofErr w:type="spellEnd"/>
      <w:r>
        <w:t>:</w:t>
      </w:r>
    </w:p>
    <w:p w14:paraId="562B0CAF" w14:textId="4706A1B0" w:rsidR="0096791B" w:rsidRDefault="0096791B" w:rsidP="00BC0014">
      <w:r w:rsidRPr="0096791B">
        <w:rPr>
          <w:noProof/>
        </w:rPr>
        <w:drawing>
          <wp:inline distT="0" distB="0" distL="0" distR="0" wp14:anchorId="6475AC6F" wp14:editId="0BB7FDF7">
            <wp:extent cx="5760720" cy="1418590"/>
            <wp:effectExtent l="0" t="0" r="0" b="0"/>
            <wp:docPr id="14886474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7429" name=""/>
                    <pic:cNvPicPr/>
                  </pic:nvPicPr>
                  <pic:blipFill>
                    <a:blip r:embed="rId32"/>
                    <a:stretch>
                      <a:fillRect/>
                    </a:stretch>
                  </pic:blipFill>
                  <pic:spPr>
                    <a:xfrm>
                      <a:off x="0" y="0"/>
                      <a:ext cx="5760720" cy="1418590"/>
                    </a:xfrm>
                    <a:prstGeom prst="rect">
                      <a:avLst/>
                    </a:prstGeom>
                  </pic:spPr>
                </pic:pic>
              </a:graphicData>
            </a:graphic>
          </wp:inline>
        </w:drawing>
      </w:r>
    </w:p>
    <w:p w14:paraId="73861031" w14:textId="57411EC6" w:rsidR="0096791B" w:rsidRDefault="0096791B" w:rsidP="0096791B">
      <w:r>
        <w:t xml:space="preserve">Dalším řešeným problémem bylo zabezpečení nahrávání souborů. Bylo nutné zabránit tomu, aby bylo možné nahrávat soubory bez omezení. Proto byl implementován třífázový proces, kdy </w:t>
      </w:r>
      <w:proofErr w:type="spellStart"/>
      <w:r>
        <w:t>frontend</w:t>
      </w:r>
      <w:proofErr w:type="spellEnd"/>
      <w:r>
        <w:t xml:space="preserve"> nejprve odešle metadata souboru, </w:t>
      </w:r>
      <w:proofErr w:type="spellStart"/>
      <w:r>
        <w:t>backend</w:t>
      </w:r>
      <w:proofErr w:type="spellEnd"/>
      <w:r>
        <w:t xml:space="preserve"> následně vytvoří cílové umístění a vrátí jednorázovou URL adresu, na kterou lze soubor nahrát.</w:t>
      </w:r>
    </w:p>
    <w:p w14:paraId="101E5388" w14:textId="78466B77" w:rsidR="0096791B" w:rsidRDefault="0096791B" w:rsidP="0096791B">
      <w:r>
        <w:t>Pro informování uživatele o průběhu nahrávání byl využit systém upozornění, který zobrazuje aktuální stav pomocí ukazatele průběhu. Po dokončení nahrávání je uživatel informován o úspěchu nebo chybě.</w:t>
      </w:r>
    </w:p>
    <w:p w14:paraId="00F3BE6C" w14:textId="7E158183" w:rsidR="0096791B" w:rsidRDefault="0096791B" w:rsidP="0096791B">
      <w:r w:rsidRPr="0096791B">
        <w:rPr>
          <w:noProof/>
        </w:rPr>
        <w:drawing>
          <wp:inline distT="0" distB="0" distL="0" distR="0" wp14:anchorId="1A1669BD" wp14:editId="75A49FA5">
            <wp:extent cx="5760720" cy="2581910"/>
            <wp:effectExtent l="0" t="0" r="0" b="8890"/>
            <wp:docPr id="1410450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5024" name=""/>
                    <pic:cNvPicPr/>
                  </pic:nvPicPr>
                  <pic:blipFill>
                    <a:blip r:embed="rId33"/>
                    <a:stretch>
                      <a:fillRect/>
                    </a:stretch>
                  </pic:blipFill>
                  <pic:spPr>
                    <a:xfrm>
                      <a:off x="0" y="0"/>
                      <a:ext cx="5760720" cy="2581910"/>
                    </a:xfrm>
                    <a:prstGeom prst="rect">
                      <a:avLst/>
                    </a:prstGeom>
                  </pic:spPr>
                </pic:pic>
              </a:graphicData>
            </a:graphic>
          </wp:inline>
        </w:drawing>
      </w:r>
    </w:p>
    <w:p w14:paraId="2C807C60" w14:textId="76773BE1" w:rsidR="0096791B" w:rsidRDefault="0096791B" w:rsidP="0096791B">
      <w:r>
        <w:t>Toto řešení se v praxi osvědčilo a umožňuje spolehlivé nahrávání souborů včetně sledování jejich průběhu.</w:t>
      </w:r>
    </w:p>
    <w:p w14:paraId="4C1DEBC9" w14:textId="77777777" w:rsidR="0096791B" w:rsidRDefault="0096791B" w:rsidP="00BC0014"/>
    <w:p w14:paraId="08B9B198" w14:textId="77777777" w:rsidR="00245D59" w:rsidRPr="00BC0014" w:rsidRDefault="00245D59" w:rsidP="00BC0014"/>
    <w:p w14:paraId="548E811E" w14:textId="77777777" w:rsidR="004F7925" w:rsidRDefault="004F7925" w:rsidP="00823DA5">
      <w:pPr>
        <w:pStyle w:val="Nadpis30"/>
      </w:pPr>
      <w:bookmarkStart w:id="33" w:name="_Toc227525081"/>
      <w:r w:rsidRPr="004F7925">
        <w:lastRenderedPageBreak/>
        <w:t>Export dat a stahování souborů</w:t>
      </w:r>
      <w:bookmarkEnd w:id="33"/>
    </w:p>
    <w:p w14:paraId="72A69831" w14:textId="77777777" w:rsidR="00245D59" w:rsidRDefault="00245D59" w:rsidP="00245D59"/>
    <w:p w14:paraId="6568D776" w14:textId="4321CD93" w:rsidR="00245D59" w:rsidRDefault="00245D59" w:rsidP="00245D59">
      <w:r w:rsidRPr="00245D59">
        <w:t xml:space="preserve">Při implementaci stahování souborů bylo nutné vyřešit správné pojmenování souboru, protože server může název odesílat v různých formátech. Název souboru je proto získáván z HTTP hlavičky </w:t>
      </w:r>
      <w:proofErr w:type="spellStart"/>
      <w:r w:rsidRPr="00245D59">
        <w:t>content-disposition</w:t>
      </w:r>
      <w:proofErr w:type="spellEnd"/>
      <w:r w:rsidRPr="00245D59">
        <w:t>, která může obsahovat jak UTF-8, tak ASCII variantu názvu.</w:t>
      </w:r>
    </w:p>
    <w:p w14:paraId="3D85FE68" w14:textId="189A1CC7" w:rsidR="00245D59" w:rsidRDefault="00245D59" w:rsidP="00245D59">
      <w:pPr>
        <w:jc w:val="center"/>
      </w:pPr>
      <w:r w:rsidRPr="00245D59">
        <w:rPr>
          <w:noProof/>
        </w:rPr>
        <w:drawing>
          <wp:inline distT="0" distB="0" distL="0" distR="0" wp14:anchorId="6B4EBF41" wp14:editId="02119756">
            <wp:extent cx="4320000" cy="1796190"/>
            <wp:effectExtent l="0" t="0" r="4445" b="0"/>
            <wp:docPr id="9268694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9412" name=""/>
                    <pic:cNvPicPr/>
                  </pic:nvPicPr>
                  <pic:blipFill>
                    <a:blip r:embed="rId34"/>
                    <a:stretch>
                      <a:fillRect/>
                    </a:stretch>
                  </pic:blipFill>
                  <pic:spPr>
                    <a:xfrm>
                      <a:off x="0" y="0"/>
                      <a:ext cx="4320000" cy="1796190"/>
                    </a:xfrm>
                    <a:prstGeom prst="rect">
                      <a:avLst/>
                    </a:prstGeom>
                  </pic:spPr>
                </pic:pic>
              </a:graphicData>
            </a:graphic>
          </wp:inline>
        </w:drawing>
      </w:r>
    </w:p>
    <w:p w14:paraId="027BAE9F" w14:textId="7DE77E11" w:rsidR="00245D59" w:rsidRDefault="00245D59" w:rsidP="00245D59">
      <w:r w:rsidRPr="00245D59">
        <w:t xml:space="preserve">Druhou částí bylo zpracování samotných dat odpovědi ze serveru. </w:t>
      </w:r>
      <w:proofErr w:type="spellStart"/>
      <w:r w:rsidRPr="00245D59">
        <w:t>Backend</w:t>
      </w:r>
      <w:proofErr w:type="spellEnd"/>
      <w:r w:rsidRPr="00245D59">
        <w:t xml:space="preserve"> může vracet různé formáty (</w:t>
      </w:r>
      <w:proofErr w:type="spellStart"/>
      <w:r w:rsidRPr="00245D59">
        <w:t>Blob</w:t>
      </w:r>
      <w:proofErr w:type="spellEnd"/>
      <w:r w:rsidRPr="00245D59">
        <w:t xml:space="preserve">, </w:t>
      </w:r>
      <w:proofErr w:type="spellStart"/>
      <w:r w:rsidRPr="00245D59">
        <w:t>ArrayBuffer</w:t>
      </w:r>
      <w:proofErr w:type="spellEnd"/>
      <w:r w:rsidRPr="00245D59">
        <w:t xml:space="preserve">, text nebo JSON), a proto je nutné je převést do jednotného formátu </w:t>
      </w:r>
      <w:proofErr w:type="spellStart"/>
      <w:r w:rsidRPr="00245D59">
        <w:t>Blob</w:t>
      </w:r>
      <w:proofErr w:type="spellEnd"/>
      <w:r w:rsidRPr="00245D59">
        <w:t>, který lze následně stáhnout v prohlížeči.</w:t>
      </w:r>
    </w:p>
    <w:p w14:paraId="04AFD536" w14:textId="76E52C92" w:rsidR="00245D59" w:rsidRDefault="00245D59" w:rsidP="00245D59">
      <w:pPr>
        <w:jc w:val="center"/>
      </w:pPr>
      <w:r w:rsidRPr="00245D59">
        <w:rPr>
          <w:noProof/>
        </w:rPr>
        <w:drawing>
          <wp:inline distT="0" distB="0" distL="0" distR="0" wp14:anchorId="50EBE4A9" wp14:editId="4A48479E">
            <wp:extent cx="4320000" cy="1243810"/>
            <wp:effectExtent l="0" t="0" r="4445" b="0"/>
            <wp:docPr id="12793868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6857" name=""/>
                    <pic:cNvPicPr/>
                  </pic:nvPicPr>
                  <pic:blipFill>
                    <a:blip r:embed="rId35"/>
                    <a:stretch>
                      <a:fillRect/>
                    </a:stretch>
                  </pic:blipFill>
                  <pic:spPr>
                    <a:xfrm>
                      <a:off x="0" y="0"/>
                      <a:ext cx="4320000" cy="1243810"/>
                    </a:xfrm>
                    <a:prstGeom prst="rect">
                      <a:avLst/>
                    </a:prstGeom>
                  </pic:spPr>
                </pic:pic>
              </a:graphicData>
            </a:graphic>
          </wp:inline>
        </w:drawing>
      </w:r>
    </w:p>
    <w:p w14:paraId="0ADAA7FC" w14:textId="2DABD6E1" w:rsidR="00245D59" w:rsidRDefault="00245D59" w:rsidP="00245D59">
      <w:r w:rsidRPr="00245D59">
        <w:t>Posledním krokem je samotné spuštění stahování souboru v prohlížeči. To je realizováno vytvořením dočasné URL adresy, která je přiřazena dynamicky vytvořenému odkazu. Tento odkaz je následně programově aktivován, čímž dojde ke stažení souboru, a po dokončení je odstraněn z paměti.</w:t>
      </w:r>
    </w:p>
    <w:p w14:paraId="44CDB159" w14:textId="49D2B238" w:rsidR="00245D59" w:rsidRDefault="00245D59" w:rsidP="00245D59">
      <w:pPr>
        <w:jc w:val="center"/>
      </w:pPr>
      <w:r w:rsidRPr="00245D59">
        <w:rPr>
          <w:noProof/>
        </w:rPr>
        <w:drawing>
          <wp:inline distT="0" distB="0" distL="0" distR="0" wp14:anchorId="330BE76F" wp14:editId="73DB795A">
            <wp:extent cx="2452254" cy="1301543"/>
            <wp:effectExtent l="0" t="0" r="5715" b="0"/>
            <wp:docPr id="145662901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29017" name=""/>
                    <pic:cNvPicPr/>
                  </pic:nvPicPr>
                  <pic:blipFill>
                    <a:blip r:embed="rId36"/>
                    <a:stretch>
                      <a:fillRect/>
                    </a:stretch>
                  </pic:blipFill>
                  <pic:spPr>
                    <a:xfrm>
                      <a:off x="0" y="0"/>
                      <a:ext cx="2467443" cy="1309605"/>
                    </a:xfrm>
                    <a:prstGeom prst="rect">
                      <a:avLst/>
                    </a:prstGeom>
                  </pic:spPr>
                </pic:pic>
              </a:graphicData>
            </a:graphic>
          </wp:inline>
        </w:drawing>
      </w:r>
    </w:p>
    <w:p w14:paraId="19A3CCC4" w14:textId="32850E7A" w:rsidR="00254866" w:rsidRDefault="00254866" w:rsidP="00254866">
      <w:r w:rsidRPr="00254866">
        <w:t>Výsledné řešení umožňuje spolehlivé stahování souborů a správné zpracování různých typů odpovědí ze serveru.</w:t>
      </w:r>
    </w:p>
    <w:p w14:paraId="3EF4AB19" w14:textId="77777777" w:rsidR="00245D59" w:rsidRDefault="00245D59" w:rsidP="00245D59"/>
    <w:p w14:paraId="6A22C6C0" w14:textId="77777777" w:rsidR="00254866" w:rsidRDefault="00254866" w:rsidP="00245D59"/>
    <w:p w14:paraId="62C7C67B" w14:textId="77777777" w:rsidR="00254866" w:rsidRPr="00245D59" w:rsidRDefault="00254866" w:rsidP="00245D59"/>
    <w:p w14:paraId="64CE2F75" w14:textId="77777777" w:rsidR="00254866" w:rsidRDefault="004F7925" w:rsidP="00823DA5">
      <w:pPr>
        <w:pStyle w:val="Nadpis30"/>
      </w:pPr>
      <w:bookmarkStart w:id="34" w:name="_Toc227525082"/>
      <w:r w:rsidRPr="004F7925">
        <w:lastRenderedPageBreak/>
        <w:t>Přepínání tématu bez bliknutí</w:t>
      </w:r>
      <w:bookmarkEnd w:id="34"/>
    </w:p>
    <w:p w14:paraId="3A2D1901" w14:textId="77777777" w:rsidR="00254866" w:rsidRDefault="00254866" w:rsidP="00254866"/>
    <w:p w14:paraId="69DFA37A" w14:textId="74752EE1" w:rsidR="00254866" w:rsidRDefault="00254866" w:rsidP="00254866">
      <w:r>
        <w:t xml:space="preserve">Aplikace podporuje světlé, tmavé a systémové téma. Implementace přepínání samotného byla jednoduchá. Stačí uložit volbu do </w:t>
      </w:r>
      <w:proofErr w:type="spellStart"/>
      <w:r>
        <w:t>localStorage</w:t>
      </w:r>
      <w:proofErr w:type="spellEnd"/>
      <w:r>
        <w:t xml:space="preserve"> a přepsat atribut na kořenovém HTML elementu. Problém přišel až při testování. Po obnovení stránky vždy na zlomek sekundy probliklo světlé téma, i když měl uživatel nastavené tmavé.</w:t>
      </w:r>
    </w:p>
    <w:p w14:paraId="198C8052" w14:textId="320F4568" w:rsidR="00254866" w:rsidRDefault="00254866" w:rsidP="00254866">
      <w:r>
        <w:t>Příčina je v tom, jak SSR funguje. Server vždy odešle HTML s výchozím světlým tématem a teprve po načtení a spuštění Vue.js se téma přepne na uložené. Uživatel toto probliknutí vidí jako nepříjemný vizuální artefakt.</w:t>
      </w:r>
    </w:p>
    <w:p w14:paraId="1FBEF06D" w14:textId="77777777" w:rsidR="00254866" w:rsidRDefault="00254866" w:rsidP="00254866">
      <w:r>
        <w:t xml:space="preserve">Řešením bylo vložit malý </w:t>
      </w:r>
      <w:proofErr w:type="spellStart"/>
      <w:r>
        <w:t>JavaScriptový</w:t>
      </w:r>
      <w:proofErr w:type="spellEnd"/>
      <w:r>
        <w:t xml:space="preserve"> blok přímo do &lt;</w:t>
      </w:r>
      <w:proofErr w:type="spellStart"/>
      <w:r>
        <w:t>head</w:t>
      </w:r>
      <w:proofErr w:type="spellEnd"/>
      <w:r>
        <w:t xml:space="preserve">&gt; stránky v konfiguraci </w:t>
      </w:r>
      <w:proofErr w:type="spellStart"/>
      <w:r>
        <w:t>Nuxtu</w:t>
      </w:r>
      <w:proofErr w:type="spellEnd"/>
      <w:r>
        <w:t>, který se spustí okamžitě před vykreslením stránky:</w:t>
      </w:r>
    </w:p>
    <w:p w14:paraId="0EFA5063" w14:textId="77777777" w:rsidR="00B17E55" w:rsidRDefault="00254866" w:rsidP="00254866">
      <w:pPr>
        <w:jc w:val="center"/>
      </w:pPr>
      <w:r w:rsidRPr="00254866">
        <w:rPr>
          <w:noProof/>
        </w:rPr>
        <w:drawing>
          <wp:inline distT="0" distB="0" distL="0" distR="0" wp14:anchorId="5D98C9D5" wp14:editId="4983E830">
            <wp:extent cx="4320000" cy="1086667"/>
            <wp:effectExtent l="0" t="0" r="4445" b="0"/>
            <wp:docPr id="14504729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2952" name=""/>
                    <pic:cNvPicPr/>
                  </pic:nvPicPr>
                  <pic:blipFill>
                    <a:blip r:embed="rId37"/>
                    <a:stretch>
                      <a:fillRect/>
                    </a:stretch>
                  </pic:blipFill>
                  <pic:spPr>
                    <a:xfrm>
                      <a:off x="0" y="0"/>
                      <a:ext cx="4320000" cy="1086667"/>
                    </a:xfrm>
                    <a:prstGeom prst="rect">
                      <a:avLst/>
                    </a:prstGeom>
                  </pic:spPr>
                </pic:pic>
              </a:graphicData>
            </a:graphic>
          </wp:inline>
        </w:drawing>
      </w:r>
    </w:p>
    <w:p w14:paraId="326FDB3A" w14:textId="5E30D2F5" w:rsidR="00B17E55" w:rsidRDefault="00B17E55" w:rsidP="00B17E55">
      <w:r>
        <w:t xml:space="preserve">Tento skript nastaví správné téma ještě předtím, než prohlížeč stránku vykreslí, takže k žádnému probliknutí nedojde. Systémové téma navíc reaguje na nastavení operačního systému uživatele pomocí </w:t>
      </w:r>
      <w:proofErr w:type="spellStart"/>
      <w:proofErr w:type="gramStart"/>
      <w:r>
        <w:t>window.matchMedia</w:t>
      </w:r>
      <w:proofErr w:type="spellEnd"/>
      <w:proofErr w:type="gramEnd"/>
      <w:r>
        <w:t>.</w:t>
      </w:r>
    </w:p>
    <w:p w14:paraId="2FE50C6D" w14:textId="77777777" w:rsidR="000D7FEC" w:rsidRDefault="00B17E55" w:rsidP="00B17E55">
      <w:r>
        <w:t>Toto řešení jsem považoval za elegantní, protože nevyžaduje žádné změny v komponentách. Vše se řeší na úrovni konfigurace před spuštěním aplikace.</w:t>
      </w:r>
    </w:p>
    <w:p w14:paraId="6E9B64F1" w14:textId="77777777" w:rsidR="000D7FEC" w:rsidRDefault="000D7FEC" w:rsidP="00B17E55"/>
    <w:p w14:paraId="51361E7C" w14:textId="77777777" w:rsidR="000D7FEC" w:rsidRDefault="000D7FEC" w:rsidP="000D7FEC">
      <w:pPr>
        <w:pStyle w:val="Nadpis20"/>
      </w:pPr>
      <w:bookmarkStart w:id="35" w:name="_Toc227525083"/>
      <w:r>
        <w:t>Testování aplikace</w:t>
      </w:r>
      <w:bookmarkEnd w:id="35"/>
    </w:p>
    <w:p w14:paraId="68BEC3FA" w14:textId="77777777" w:rsidR="000D7FEC" w:rsidRDefault="000D7FEC" w:rsidP="000D7FEC"/>
    <w:p w14:paraId="43CCF66F" w14:textId="77777777" w:rsidR="00D13306" w:rsidRDefault="000D7FEC" w:rsidP="000D7FEC">
      <w:r>
        <w:t>Vzhledem k povaze projektu nebylo využito automatizované testování. Aplikace byla testována manuálně průběžně během celého vývoje. Testování se zaměřilo na tři hlavní oblasti. Správnost funkcionality jednotlivých stránek, chování aplikace při různých rolích uživatelů a přizpůsobení rozhraní různým velikostem obrazovky.</w:t>
      </w:r>
    </w:p>
    <w:p w14:paraId="6B9FBBBB" w14:textId="77777777" w:rsidR="00D13306" w:rsidRDefault="00D13306" w:rsidP="000D7FEC"/>
    <w:p w14:paraId="2975F839" w14:textId="77777777" w:rsidR="00D13306" w:rsidRDefault="00D13306" w:rsidP="00D13306">
      <w:pPr>
        <w:pStyle w:val="Nadpis30"/>
      </w:pPr>
      <w:bookmarkStart w:id="36" w:name="_Toc227525084"/>
      <w:r>
        <w:t>Manuální testování funkcionality</w:t>
      </w:r>
      <w:bookmarkEnd w:id="36"/>
    </w:p>
    <w:p w14:paraId="27F6636D" w14:textId="77777777" w:rsidR="00D13306" w:rsidRDefault="00D13306" w:rsidP="00D13306"/>
    <w:p w14:paraId="7A28F2E0" w14:textId="529B20D4" w:rsidR="00D13306" w:rsidRDefault="00D13306" w:rsidP="00D13306">
      <w:r>
        <w:t>Každá nově implementovaná funkce byla průběžně testována ručně přímo v prohlížeči. Testování probíhalo tak, že jsem prošel celý tok dané funkce od začátku do konce. Například vytvoření úkolu, jeho přiřazení studentovi, odevzdání studentem a následné hodnocení učitelem. Ověřoval jsem, že aplikace správně reaguje na úspěšné akce zobrazením odpovídajícího oznámení a že se data po provedené akci správně aktualizují.</w:t>
      </w:r>
    </w:p>
    <w:p w14:paraId="08A5C5A3" w14:textId="1A47B541" w:rsidR="00D13306" w:rsidRDefault="00D13306" w:rsidP="00D13306">
      <w:r>
        <w:lastRenderedPageBreak/>
        <w:t xml:space="preserve">Součástí testování bylo i ověřování chybových stavů, záměrné odeslání neúplného formuláře, zadání neplatných hodnot nebo simulace chyby </w:t>
      </w:r>
      <w:proofErr w:type="spellStart"/>
      <w:r>
        <w:t>backendu</w:t>
      </w:r>
      <w:proofErr w:type="spellEnd"/>
      <w:r>
        <w:t>. Cílem bylo zjistit, zda aplikace v každém případě zobrazí srozumitelnou zprávu a nenechá uživatele v nejistotě, co se stalo.</w:t>
      </w:r>
    </w:p>
    <w:p w14:paraId="7AA0479A" w14:textId="0840D3D5" w:rsidR="00DC5317" w:rsidRDefault="002A2AC3" w:rsidP="002A2AC3">
      <w:r>
        <w:t xml:space="preserve">Testování probíhalo ve vývojovém prostředí s reálným </w:t>
      </w:r>
      <w:proofErr w:type="spellStart"/>
      <w:r>
        <w:t>backendem</w:t>
      </w:r>
      <w:proofErr w:type="spellEnd"/>
      <w:r>
        <w:t>, nikoliv s testovacími daty, což umožnilo odhalit problémy, které by</w:t>
      </w:r>
      <w:r>
        <w:t xml:space="preserve"> </w:t>
      </w:r>
      <w:r>
        <w:t xml:space="preserve">při použití náhradních dat zůstaly </w:t>
      </w:r>
      <w:r w:rsidR="002471FA">
        <w:t>skryty.</w:t>
      </w:r>
    </w:p>
    <w:p w14:paraId="67D2E1B0" w14:textId="77777777" w:rsidR="00DC5317" w:rsidRDefault="00DC5317" w:rsidP="00D13306"/>
    <w:p w14:paraId="6B2971B8" w14:textId="77777777" w:rsidR="00DC5317" w:rsidRDefault="00DC5317" w:rsidP="00DC5317">
      <w:pPr>
        <w:pStyle w:val="Nadpis30"/>
      </w:pPr>
      <w:bookmarkStart w:id="37" w:name="_Toc227525085"/>
      <w:r>
        <w:t>Testování rolí a přístupových práv</w:t>
      </w:r>
      <w:bookmarkEnd w:id="37"/>
    </w:p>
    <w:p w14:paraId="4E1B68D9" w14:textId="77777777" w:rsidR="00DC5317" w:rsidRDefault="00DC5317" w:rsidP="00DC5317"/>
    <w:p w14:paraId="3BED4EA2" w14:textId="6F89317C" w:rsidR="00DC5317" w:rsidRDefault="00DC5317" w:rsidP="00DC5317">
      <w:r>
        <w:t>Správné fungování rolí bylo jednou z klíčových oblastí testování, protože chyba v přístupových právech by mohla umožnit uživateli vidět nebo provádět akce, které mu nepřísluší. Testování probíhalo přihlášením pod různými účty student, učitel a administrátor a následným ověřováním, že každá role má přístup pouze k odpovídajícím částem aplikace.</w:t>
      </w:r>
    </w:p>
    <w:p w14:paraId="627986F3" w14:textId="77777777" w:rsidR="00920707" w:rsidRDefault="00920707" w:rsidP="00DC5317">
      <w:r w:rsidRPr="00920707">
        <w:t>Konkrétní nastavení přístupových práv jednotlivých rolí je přehledně zpracováno v tabulce, která uvádí, ke kterým částem aplikace mají jednotlivé role přístup. Testování následně ověřovalo, že chování aplikace odpovídá této definici oprávnění. Bylo potvrzeno, že uživatelé nemají přístup k funkcím a stránkám, které jim nejsou určeny, a že aplikace správně reaguje na pokusy o jejich otevření.</w:t>
      </w:r>
    </w:p>
    <w:p w14:paraId="6C8393B2" w14:textId="62F70DC8" w:rsidR="00450B0F" w:rsidRDefault="00450B0F" w:rsidP="00DC5317">
      <w:r w:rsidRPr="00450B0F">
        <w:drawing>
          <wp:inline distT="0" distB="0" distL="0" distR="0" wp14:anchorId="3AD8AE56" wp14:editId="469E52BD">
            <wp:extent cx="5760720" cy="3239135"/>
            <wp:effectExtent l="19050" t="19050" r="11430" b="18415"/>
            <wp:docPr id="12740440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4035" name=""/>
                    <pic:cNvPicPr/>
                  </pic:nvPicPr>
                  <pic:blipFill>
                    <a:blip r:embed="rId38"/>
                    <a:stretch>
                      <a:fillRect/>
                    </a:stretch>
                  </pic:blipFill>
                  <pic:spPr>
                    <a:xfrm>
                      <a:off x="0" y="0"/>
                      <a:ext cx="5760720" cy="3239135"/>
                    </a:xfrm>
                    <a:prstGeom prst="rect">
                      <a:avLst/>
                    </a:prstGeom>
                    <a:ln>
                      <a:solidFill>
                        <a:schemeClr val="bg2"/>
                      </a:solidFill>
                    </a:ln>
                  </pic:spPr>
                </pic:pic>
              </a:graphicData>
            </a:graphic>
          </wp:inline>
        </w:drawing>
      </w:r>
    </w:p>
    <w:p w14:paraId="4FC8F62C" w14:textId="77777777" w:rsidR="00920707" w:rsidRDefault="00DC5317" w:rsidP="00DC5317">
      <w:r>
        <w:t>Testováno bylo také chování aplikace po vypršení přihlašovací relace, zejména zda je uživatel správně přesměrován na přihlašovací stránku a není ponechán v neplatném stavu aplikace.</w:t>
      </w:r>
    </w:p>
    <w:p w14:paraId="2EC74536" w14:textId="77777777" w:rsidR="00920707" w:rsidRDefault="00920707" w:rsidP="00DC5317"/>
    <w:p w14:paraId="67A819F8" w14:textId="77777777" w:rsidR="00920707" w:rsidRDefault="00920707" w:rsidP="00DC5317"/>
    <w:p w14:paraId="1636780A" w14:textId="77777777" w:rsidR="00450B0F" w:rsidRDefault="00450B0F" w:rsidP="00DC5317"/>
    <w:tbl>
      <w:tblPr>
        <w:tblW w:w="4079" w:type="dxa"/>
        <w:tblCellMar>
          <w:left w:w="70" w:type="dxa"/>
          <w:right w:w="70" w:type="dxa"/>
        </w:tblCellMar>
        <w:tblLook w:val="04A0" w:firstRow="1" w:lastRow="0" w:firstColumn="1" w:lastColumn="0" w:noHBand="0" w:noVBand="1"/>
      </w:tblPr>
      <w:tblGrid>
        <w:gridCol w:w="6046"/>
        <w:gridCol w:w="858"/>
        <w:gridCol w:w="682"/>
        <w:gridCol w:w="1395"/>
      </w:tblGrid>
      <w:tr w:rsidR="00920707" w:rsidRPr="00920707" w14:paraId="4B22DEC0" w14:textId="77777777" w:rsidTr="00F47C2B">
        <w:trPr>
          <w:trHeight w:val="317"/>
        </w:trPr>
        <w:tc>
          <w:tcPr>
            <w:tcW w:w="2596" w:type="dxa"/>
            <w:tcBorders>
              <w:top w:val="single" w:sz="8" w:space="0" w:color="auto"/>
              <w:left w:val="single" w:sz="8" w:space="0" w:color="auto"/>
              <w:bottom w:val="single" w:sz="8" w:space="0" w:color="auto"/>
              <w:right w:val="single" w:sz="4" w:space="0" w:color="auto"/>
            </w:tcBorders>
            <w:noWrap/>
            <w:vAlign w:val="center"/>
            <w:hideMark/>
          </w:tcPr>
          <w:p w14:paraId="24E394AA" w14:textId="77777777" w:rsidR="00920707" w:rsidRPr="00920707" w:rsidRDefault="00920707" w:rsidP="00920707">
            <w:pPr>
              <w:spacing w:after="0" w:line="240" w:lineRule="auto"/>
              <w:rPr>
                <w:rFonts w:ascii="Aptos Narrow" w:eastAsia="Times New Roman" w:hAnsi="Aptos Narrow" w:cs="Times New Roman"/>
                <w:b/>
                <w:bCs/>
                <w:color w:val="000000"/>
                <w:sz w:val="22"/>
                <w:szCs w:val="22"/>
                <w:lang w:eastAsia="cs-CZ"/>
              </w:rPr>
            </w:pPr>
            <w:r w:rsidRPr="00920707">
              <w:rPr>
                <w:rFonts w:ascii="Aptos Narrow" w:eastAsia="Times New Roman" w:hAnsi="Aptos Narrow" w:cs="Times New Roman"/>
                <w:b/>
                <w:bCs/>
                <w:color w:val="000000"/>
                <w:sz w:val="22"/>
                <w:szCs w:val="22"/>
                <w:lang w:eastAsia="cs-CZ"/>
              </w:rPr>
              <w:lastRenderedPageBreak/>
              <w:t>Stránka</w:t>
            </w:r>
          </w:p>
        </w:tc>
        <w:tc>
          <w:tcPr>
            <w:tcW w:w="437" w:type="dxa"/>
            <w:tcBorders>
              <w:top w:val="single" w:sz="8" w:space="0" w:color="auto"/>
              <w:left w:val="nil"/>
              <w:bottom w:val="single" w:sz="8" w:space="0" w:color="auto"/>
              <w:right w:val="single" w:sz="4" w:space="0" w:color="auto"/>
            </w:tcBorders>
            <w:noWrap/>
            <w:vAlign w:val="center"/>
            <w:hideMark/>
          </w:tcPr>
          <w:p w14:paraId="49CAF607" w14:textId="77777777" w:rsidR="00920707" w:rsidRPr="00920707" w:rsidRDefault="00920707" w:rsidP="00920707">
            <w:pPr>
              <w:spacing w:after="0" w:line="240" w:lineRule="auto"/>
              <w:jc w:val="center"/>
              <w:rPr>
                <w:rFonts w:ascii="Aptos Narrow" w:eastAsia="Times New Roman" w:hAnsi="Aptos Narrow" w:cs="Times New Roman"/>
                <w:b/>
                <w:bCs/>
                <w:color w:val="000000"/>
                <w:sz w:val="22"/>
                <w:szCs w:val="22"/>
                <w:lang w:eastAsia="cs-CZ"/>
              </w:rPr>
            </w:pPr>
            <w:r w:rsidRPr="00920707">
              <w:rPr>
                <w:rFonts w:ascii="Aptos Narrow" w:eastAsia="Times New Roman" w:hAnsi="Aptos Narrow" w:cs="Times New Roman"/>
                <w:b/>
                <w:bCs/>
                <w:color w:val="000000"/>
                <w:sz w:val="22"/>
                <w:szCs w:val="22"/>
                <w:lang w:eastAsia="cs-CZ"/>
              </w:rPr>
              <w:t>Student</w:t>
            </w:r>
          </w:p>
        </w:tc>
        <w:tc>
          <w:tcPr>
            <w:tcW w:w="446" w:type="dxa"/>
            <w:tcBorders>
              <w:top w:val="single" w:sz="8" w:space="0" w:color="auto"/>
              <w:left w:val="nil"/>
              <w:bottom w:val="single" w:sz="8" w:space="0" w:color="auto"/>
              <w:right w:val="single" w:sz="4" w:space="0" w:color="auto"/>
            </w:tcBorders>
            <w:noWrap/>
            <w:vAlign w:val="center"/>
            <w:hideMark/>
          </w:tcPr>
          <w:p w14:paraId="0A4D5432" w14:textId="77777777" w:rsidR="00920707" w:rsidRPr="00920707" w:rsidRDefault="00920707" w:rsidP="00920707">
            <w:pPr>
              <w:spacing w:after="0" w:line="240" w:lineRule="auto"/>
              <w:jc w:val="center"/>
              <w:rPr>
                <w:rFonts w:ascii="Aptos Narrow" w:eastAsia="Times New Roman" w:hAnsi="Aptos Narrow" w:cs="Times New Roman"/>
                <w:b/>
                <w:bCs/>
                <w:color w:val="000000"/>
                <w:sz w:val="22"/>
                <w:szCs w:val="22"/>
                <w:lang w:eastAsia="cs-CZ"/>
              </w:rPr>
            </w:pPr>
            <w:r w:rsidRPr="00920707">
              <w:rPr>
                <w:rFonts w:ascii="Aptos Narrow" w:eastAsia="Times New Roman" w:hAnsi="Aptos Narrow" w:cs="Times New Roman"/>
                <w:b/>
                <w:bCs/>
                <w:color w:val="000000"/>
                <w:sz w:val="22"/>
                <w:szCs w:val="22"/>
                <w:lang w:eastAsia="cs-CZ"/>
              </w:rPr>
              <w:t>Učitel</w:t>
            </w:r>
          </w:p>
        </w:tc>
        <w:tc>
          <w:tcPr>
            <w:tcW w:w="600" w:type="dxa"/>
            <w:tcBorders>
              <w:top w:val="single" w:sz="8" w:space="0" w:color="auto"/>
              <w:left w:val="nil"/>
              <w:bottom w:val="single" w:sz="8" w:space="0" w:color="auto"/>
              <w:right w:val="single" w:sz="8" w:space="0" w:color="auto"/>
            </w:tcBorders>
            <w:noWrap/>
            <w:vAlign w:val="center"/>
            <w:hideMark/>
          </w:tcPr>
          <w:p w14:paraId="53A3B9FC" w14:textId="77777777" w:rsidR="00920707" w:rsidRPr="00920707" w:rsidRDefault="00920707" w:rsidP="00920707">
            <w:pPr>
              <w:spacing w:after="0" w:line="240" w:lineRule="auto"/>
              <w:jc w:val="center"/>
              <w:rPr>
                <w:rFonts w:ascii="Aptos Narrow" w:eastAsia="Times New Roman" w:hAnsi="Aptos Narrow" w:cs="Times New Roman"/>
                <w:b/>
                <w:bCs/>
                <w:color w:val="000000"/>
                <w:sz w:val="22"/>
                <w:szCs w:val="22"/>
                <w:lang w:eastAsia="cs-CZ"/>
              </w:rPr>
            </w:pPr>
            <w:r w:rsidRPr="00920707">
              <w:rPr>
                <w:rFonts w:ascii="Aptos Narrow" w:eastAsia="Times New Roman" w:hAnsi="Aptos Narrow" w:cs="Times New Roman"/>
                <w:b/>
                <w:bCs/>
                <w:color w:val="000000"/>
                <w:sz w:val="22"/>
                <w:szCs w:val="22"/>
                <w:lang w:eastAsia="cs-CZ"/>
              </w:rPr>
              <w:t>Administrátor</w:t>
            </w:r>
          </w:p>
        </w:tc>
      </w:tr>
      <w:tr w:rsidR="00920707" w:rsidRPr="00920707" w14:paraId="4B4C8E38"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3C83C4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panel/index</w:t>
            </w:r>
          </w:p>
        </w:tc>
        <w:tc>
          <w:tcPr>
            <w:tcW w:w="437" w:type="dxa"/>
            <w:tcBorders>
              <w:top w:val="nil"/>
              <w:left w:val="nil"/>
              <w:bottom w:val="single" w:sz="4" w:space="0" w:color="auto"/>
              <w:right w:val="single" w:sz="4" w:space="0" w:color="auto"/>
            </w:tcBorders>
            <w:noWrap/>
            <w:vAlign w:val="center"/>
            <w:hideMark/>
          </w:tcPr>
          <w:p w14:paraId="03BE139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E0160F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5F2B66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2F7FEC75"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2F8DD66"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calendar</w:t>
            </w:r>
            <w:proofErr w:type="spellEnd"/>
          </w:p>
        </w:tc>
        <w:tc>
          <w:tcPr>
            <w:tcW w:w="437" w:type="dxa"/>
            <w:tcBorders>
              <w:top w:val="nil"/>
              <w:left w:val="nil"/>
              <w:bottom w:val="single" w:sz="4" w:space="0" w:color="auto"/>
              <w:right w:val="single" w:sz="4" w:space="0" w:color="auto"/>
            </w:tcBorders>
            <w:noWrap/>
            <w:vAlign w:val="center"/>
            <w:hideMark/>
          </w:tcPr>
          <w:p w14:paraId="305270D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65BFB95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735A17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27A161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99F0E0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panel/chat</w:t>
            </w:r>
          </w:p>
        </w:tc>
        <w:tc>
          <w:tcPr>
            <w:tcW w:w="437" w:type="dxa"/>
            <w:tcBorders>
              <w:top w:val="nil"/>
              <w:left w:val="nil"/>
              <w:bottom w:val="single" w:sz="4" w:space="0" w:color="auto"/>
              <w:right w:val="single" w:sz="4" w:space="0" w:color="auto"/>
            </w:tcBorders>
            <w:noWrap/>
            <w:vAlign w:val="center"/>
            <w:hideMark/>
          </w:tcPr>
          <w:p w14:paraId="45E943D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0DC2BC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989471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0B28123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00AEB2E0"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panel/export</w:t>
            </w:r>
          </w:p>
        </w:tc>
        <w:tc>
          <w:tcPr>
            <w:tcW w:w="437" w:type="dxa"/>
            <w:tcBorders>
              <w:top w:val="nil"/>
              <w:left w:val="nil"/>
              <w:bottom w:val="single" w:sz="4" w:space="0" w:color="auto"/>
              <w:right w:val="single" w:sz="4" w:space="0" w:color="auto"/>
            </w:tcBorders>
            <w:noWrap/>
            <w:vAlign w:val="center"/>
            <w:hideMark/>
          </w:tcPr>
          <w:p w14:paraId="4910DD2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2701916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233754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6A7EC65"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B4FC2DE"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classes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5DF384E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623F2AD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C5C294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571D2B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324BE9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classes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43B0E09A"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3A558C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294C76A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167247F"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AACB634"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classes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3ED6C3E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50274F8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F231EF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1C73493"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CEFFC44"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specializations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1DADBEA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D76FF2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9266A4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AD2518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3238D9F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specializations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4A0FE95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5F78C44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370E4DFA"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BF1B3A3"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318E7C7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specializations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424A961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426C993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5B3DC66A"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ECF0E4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328559F8"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panel/import/index</w:t>
            </w:r>
          </w:p>
        </w:tc>
        <w:tc>
          <w:tcPr>
            <w:tcW w:w="437" w:type="dxa"/>
            <w:tcBorders>
              <w:top w:val="nil"/>
              <w:left w:val="nil"/>
              <w:bottom w:val="single" w:sz="4" w:space="0" w:color="auto"/>
              <w:right w:val="single" w:sz="4" w:space="0" w:color="auto"/>
            </w:tcBorders>
            <w:noWrap/>
            <w:vAlign w:val="center"/>
            <w:hideMark/>
          </w:tcPr>
          <w:p w14:paraId="40D94C5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B52B03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5E3F55E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14BCFAE"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8639CB3"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panel/import/</w:t>
            </w:r>
            <w:proofErr w:type="spellStart"/>
            <w:r w:rsidRPr="00920707">
              <w:rPr>
                <w:rFonts w:ascii="Aptos Narrow" w:eastAsia="Times New Roman" w:hAnsi="Aptos Narrow" w:cs="Times New Roman"/>
                <w:color w:val="000000"/>
                <w:sz w:val="22"/>
                <w:szCs w:val="22"/>
                <w:lang w:eastAsia="cs-CZ"/>
              </w:rPr>
              <w:t>classes</w:t>
            </w:r>
            <w:proofErr w:type="spellEnd"/>
          </w:p>
        </w:tc>
        <w:tc>
          <w:tcPr>
            <w:tcW w:w="437" w:type="dxa"/>
            <w:tcBorders>
              <w:top w:val="nil"/>
              <w:left w:val="nil"/>
              <w:bottom w:val="single" w:sz="4" w:space="0" w:color="auto"/>
              <w:right w:val="single" w:sz="4" w:space="0" w:color="auto"/>
            </w:tcBorders>
            <w:noWrap/>
            <w:vAlign w:val="center"/>
            <w:hideMark/>
          </w:tcPr>
          <w:p w14:paraId="107F4FE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F281DD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410D964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52B42F3"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46B198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panel/import/</w:t>
            </w:r>
            <w:proofErr w:type="spellStart"/>
            <w:r w:rsidRPr="00920707">
              <w:rPr>
                <w:rFonts w:ascii="Aptos Narrow" w:eastAsia="Times New Roman" w:hAnsi="Aptos Narrow" w:cs="Times New Roman"/>
                <w:color w:val="000000"/>
                <w:sz w:val="22"/>
                <w:szCs w:val="22"/>
                <w:lang w:eastAsia="cs-CZ"/>
              </w:rPr>
              <w:t>specializations</w:t>
            </w:r>
            <w:proofErr w:type="spellEnd"/>
          </w:p>
        </w:tc>
        <w:tc>
          <w:tcPr>
            <w:tcW w:w="437" w:type="dxa"/>
            <w:tcBorders>
              <w:top w:val="nil"/>
              <w:left w:val="nil"/>
              <w:bottom w:val="single" w:sz="4" w:space="0" w:color="auto"/>
              <w:right w:val="single" w:sz="4" w:space="0" w:color="auto"/>
            </w:tcBorders>
            <w:noWrap/>
            <w:vAlign w:val="center"/>
            <w:hideMark/>
          </w:tcPr>
          <w:p w14:paraId="6BBF4FA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255F539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5516C25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73AB5F8"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7B443F6"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panel/import/</w:t>
            </w:r>
            <w:proofErr w:type="spellStart"/>
            <w:r w:rsidRPr="00920707">
              <w:rPr>
                <w:rFonts w:ascii="Aptos Narrow" w:eastAsia="Times New Roman" w:hAnsi="Aptos Narrow" w:cs="Times New Roman"/>
                <w:color w:val="000000"/>
                <w:sz w:val="22"/>
                <w:szCs w:val="22"/>
                <w:lang w:eastAsia="cs-CZ"/>
              </w:rPr>
              <w:t>maturitas</w:t>
            </w:r>
            <w:proofErr w:type="spellEnd"/>
          </w:p>
        </w:tc>
        <w:tc>
          <w:tcPr>
            <w:tcW w:w="437" w:type="dxa"/>
            <w:tcBorders>
              <w:top w:val="nil"/>
              <w:left w:val="nil"/>
              <w:bottom w:val="single" w:sz="4" w:space="0" w:color="auto"/>
              <w:right w:val="single" w:sz="4" w:space="0" w:color="auto"/>
            </w:tcBorders>
            <w:noWrap/>
            <w:vAlign w:val="center"/>
            <w:hideMark/>
          </w:tcPr>
          <w:p w14:paraId="69A00C7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3C0BBBE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934520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16373EB5"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0263E17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panel/import/</w:t>
            </w:r>
            <w:proofErr w:type="spellStart"/>
            <w:r w:rsidRPr="00920707">
              <w:rPr>
                <w:rFonts w:ascii="Aptos Narrow" w:eastAsia="Times New Roman" w:hAnsi="Aptos Narrow" w:cs="Times New Roman"/>
                <w:color w:val="000000"/>
                <w:sz w:val="22"/>
                <w:szCs w:val="22"/>
                <w:lang w:eastAsia="cs-CZ"/>
              </w:rPr>
              <w:t>maturitaTopics</w:t>
            </w:r>
            <w:proofErr w:type="spellEnd"/>
          </w:p>
        </w:tc>
        <w:tc>
          <w:tcPr>
            <w:tcW w:w="437" w:type="dxa"/>
            <w:tcBorders>
              <w:top w:val="nil"/>
              <w:left w:val="nil"/>
              <w:bottom w:val="single" w:sz="4" w:space="0" w:color="auto"/>
              <w:right w:val="single" w:sz="4" w:space="0" w:color="auto"/>
            </w:tcBorders>
            <w:noWrap/>
            <w:vAlign w:val="center"/>
            <w:hideMark/>
          </w:tcPr>
          <w:p w14:paraId="4CCE053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6AB37E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18B408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E4A25EC"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06D5A0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/student/index</w:t>
            </w:r>
          </w:p>
        </w:tc>
        <w:tc>
          <w:tcPr>
            <w:tcW w:w="437" w:type="dxa"/>
            <w:tcBorders>
              <w:top w:val="nil"/>
              <w:left w:val="nil"/>
              <w:bottom w:val="single" w:sz="4" w:space="0" w:color="auto"/>
              <w:right w:val="single" w:sz="4" w:space="0" w:color="auto"/>
            </w:tcBorders>
            <w:noWrap/>
            <w:vAlign w:val="center"/>
            <w:hideMark/>
          </w:tcPr>
          <w:p w14:paraId="5E249CA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3D9BB7F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19EE83F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230507E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D9DC49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/student/[</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guarantorId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teamId</w:t>
            </w:r>
            <w:proofErr w:type="spellEnd"/>
            <w:r w:rsidRPr="00920707">
              <w:rPr>
                <w:rFonts w:ascii="Aptos Narrow" w:eastAsia="Times New Roman" w:hAnsi="Aptos Narrow" w:cs="Times New Roman"/>
                <w:color w:val="000000"/>
                <w:sz w:val="22"/>
                <w:szCs w:val="22"/>
                <w:lang w:eastAsia="cs-CZ"/>
              </w:rPr>
              <w:t>]</w:t>
            </w:r>
          </w:p>
        </w:tc>
        <w:tc>
          <w:tcPr>
            <w:tcW w:w="437" w:type="dxa"/>
            <w:tcBorders>
              <w:top w:val="nil"/>
              <w:left w:val="nil"/>
              <w:bottom w:val="single" w:sz="4" w:space="0" w:color="auto"/>
              <w:right w:val="single" w:sz="4" w:space="0" w:color="auto"/>
            </w:tcBorders>
            <w:noWrap/>
            <w:vAlign w:val="center"/>
            <w:hideMark/>
          </w:tcPr>
          <w:p w14:paraId="188BF0C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4BA1024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7AE0F43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007D3ACC"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30D8FA0"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/[role]/index</w:t>
            </w:r>
          </w:p>
        </w:tc>
        <w:tc>
          <w:tcPr>
            <w:tcW w:w="437" w:type="dxa"/>
            <w:tcBorders>
              <w:top w:val="nil"/>
              <w:left w:val="nil"/>
              <w:bottom w:val="single" w:sz="4" w:space="0" w:color="auto"/>
              <w:right w:val="single" w:sz="4" w:space="0" w:color="auto"/>
            </w:tcBorders>
            <w:noWrap/>
            <w:vAlign w:val="center"/>
            <w:hideMark/>
          </w:tcPr>
          <w:p w14:paraId="0A4BAB0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3EC93A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5E8D69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BCDA75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F4552CA"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0185EF7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0A3FA21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63AE0C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29F8012"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B98A3FE"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29D831C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5F94A9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7AEA93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017B198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C01167E"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00C8C59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3151791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D9F408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124C0F6"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A8E2A43"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edit</w:t>
            </w:r>
            <w:proofErr w:type="spellEnd"/>
          </w:p>
        </w:tc>
        <w:tc>
          <w:tcPr>
            <w:tcW w:w="437" w:type="dxa"/>
            <w:tcBorders>
              <w:top w:val="nil"/>
              <w:left w:val="nil"/>
              <w:bottom w:val="single" w:sz="4" w:space="0" w:color="auto"/>
              <w:right w:val="single" w:sz="4" w:space="0" w:color="auto"/>
            </w:tcBorders>
            <w:noWrap/>
            <w:vAlign w:val="center"/>
            <w:hideMark/>
          </w:tcPr>
          <w:p w14:paraId="6AF83DF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506E36D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F3A0D8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0818804"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A0B98E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teamId</w:t>
            </w:r>
            <w:proofErr w:type="spellEnd"/>
            <w:r w:rsidRPr="00920707">
              <w:rPr>
                <w:rFonts w:ascii="Aptos Narrow" w:eastAsia="Times New Roman" w:hAnsi="Aptos Narrow" w:cs="Times New Roman"/>
                <w:color w:val="000000"/>
                <w:sz w:val="22"/>
                <w:szCs w:val="22"/>
                <w:lang w:eastAsia="cs-CZ"/>
              </w:rPr>
              <w:t>]</w:t>
            </w:r>
          </w:p>
        </w:tc>
        <w:tc>
          <w:tcPr>
            <w:tcW w:w="437" w:type="dxa"/>
            <w:tcBorders>
              <w:top w:val="nil"/>
              <w:left w:val="nil"/>
              <w:bottom w:val="single" w:sz="4" w:space="0" w:color="auto"/>
              <w:right w:val="single" w:sz="4" w:space="0" w:color="auto"/>
            </w:tcBorders>
            <w:noWrap/>
            <w:vAlign w:val="center"/>
            <w:hideMark/>
          </w:tcPr>
          <w:p w14:paraId="09F683B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5128694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65BF2E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0E36F7D"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44BD8F8"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assign</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4CCF81E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4FB8472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6B8E65C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1382D8E"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038F357"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assign</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individuals</w:t>
            </w:r>
            <w:proofErr w:type="spellEnd"/>
          </w:p>
        </w:tc>
        <w:tc>
          <w:tcPr>
            <w:tcW w:w="437" w:type="dxa"/>
            <w:tcBorders>
              <w:top w:val="nil"/>
              <w:left w:val="nil"/>
              <w:bottom w:val="single" w:sz="4" w:space="0" w:color="auto"/>
              <w:right w:val="single" w:sz="4" w:space="0" w:color="auto"/>
            </w:tcBorders>
            <w:noWrap/>
            <w:vAlign w:val="center"/>
            <w:hideMark/>
          </w:tcPr>
          <w:p w14:paraId="63DC1DC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0E6F5EF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619A22D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003E5283"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338A66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assign</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7F54CD8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35CB30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64C82A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E2F12AD"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1F0246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assign</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24B0B7A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2A82EAE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B7B245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DB28342"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EEC394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assign</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teamId</w:t>
            </w:r>
            <w:proofErr w:type="spellEnd"/>
            <w:r w:rsidRPr="00920707">
              <w:rPr>
                <w:rFonts w:ascii="Aptos Narrow" w:eastAsia="Times New Roman" w:hAnsi="Aptos Narrow" w:cs="Times New Roman"/>
                <w:color w:val="000000"/>
                <w:sz w:val="22"/>
                <w:szCs w:val="22"/>
                <w:lang w:eastAsia="cs-CZ"/>
              </w:rPr>
              <w:t>]</w:t>
            </w:r>
          </w:p>
        </w:tc>
        <w:tc>
          <w:tcPr>
            <w:tcW w:w="437" w:type="dxa"/>
            <w:tcBorders>
              <w:top w:val="nil"/>
              <w:left w:val="nil"/>
              <w:bottom w:val="single" w:sz="4" w:space="0" w:color="auto"/>
              <w:right w:val="single" w:sz="4" w:space="0" w:color="auto"/>
            </w:tcBorders>
            <w:noWrap/>
            <w:vAlign w:val="center"/>
            <w:hideMark/>
          </w:tcPr>
          <w:p w14:paraId="375F69F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270C92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BE28FC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F19064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4625D2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panel/maturita/student/index</w:t>
            </w:r>
          </w:p>
        </w:tc>
        <w:tc>
          <w:tcPr>
            <w:tcW w:w="437" w:type="dxa"/>
            <w:tcBorders>
              <w:top w:val="nil"/>
              <w:left w:val="nil"/>
              <w:bottom w:val="single" w:sz="4" w:space="0" w:color="auto"/>
              <w:right w:val="single" w:sz="4" w:space="0" w:color="auto"/>
            </w:tcBorders>
            <w:noWrap/>
            <w:vAlign w:val="center"/>
            <w:hideMark/>
          </w:tcPr>
          <w:p w14:paraId="6C9BB93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D1E5BD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0B5F23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24226E86"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E12F91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panel/maturita/student/chat</w:t>
            </w:r>
          </w:p>
        </w:tc>
        <w:tc>
          <w:tcPr>
            <w:tcW w:w="437" w:type="dxa"/>
            <w:tcBorders>
              <w:top w:val="nil"/>
              <w:left w:val="nil"/>
              <w:bottom w:val="single" w:sz="4" w:space="0" w:color="auto"/>
              <w:right w:val="single" w:sz="4" w:space="0" w:color="auto"/>
            </w:tcBorders>
            <w:noWrap/>
            <w:vAlign w:val="center"/>
            <w:hideMark/>
          </w:tcPr>
          <w:p w14:paraId="18EB7D44"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1D31683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B7860B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43E78D6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7F6C6B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w:t>
            </w:r>
            <w:proofErr w:type="spellStart"/>
            <w:r w:rsidRPr="00920707">
              <w:rPr>
                <w:rFonts w:ascii="Aptos Narrow" w:eastAsia="Times New Roman" w:hAnsi="Aptos Narrow" w:cs="Times New Roman"/>
                <w:color w:val="000000"/>
                <w:sz w:val="22"/>
                <w:szCs w:val="22"/>
                <w:lang w:eastAsia="cs-CZ"/>
              </w:rPr>
              <w:t>proposals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3131877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42689D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6581E97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4C19FC6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5292B5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w:t>
            </w:r>
            <w:proofErr w:type="spellStart"/>
            <w:r w:rsidRPr="00920707">
              <w:rPr>
                <w:rFonts w:ascii="Aptos Narrow" w:eastAsia="Times New Roman" w:hAnsi="Aptos Narrow" w:cs="Times New Roman"/>
                <w:color w:val="000000"/>
                <w:sz w:val="22"/>
                <w:szCs w:val="22"/>
                <w:lang w:eastAsia="cs-CZ"/>
              </w:rPr>
              <w:t>proposals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3771ABC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1ED71FE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3DF0708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0168DBE8"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BF4E3F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w:t>
            </w:r>
            <w:proofErr w:type="spellStart"/>
            <w:r w:rsidRPr="00920707">
              <w:rPr>
                <w:rFonts w:ascii="Aptos Narrow" w:eastAsia="Times New Roman" w:hAnsi="Aptos Narrow" w:cs="Times New Roman"/>
                <w:color w:val="000000"/>
                <w:sz w:val="22"/>
                <w:szCs w:val="22"/>
                <w:lang w:eastAsia="cs-CZ"/>
              </w:rPr>
              <w:t>proposals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1CD97D4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EA8CA4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C645DA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1422213D"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EC914C5"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w:t>
            </w:r>
            <w:proofErr w:type="spellStart"/>
            <w:r w:rsidRPr="00920707">
              <w:rPr>
                <w:rFonts w:ascii="Aptos Narrow" w:eastAsia="Times New Roman" w:hAnsi="Aptos Narrow" w:cs="Times New Roman"/>
                <w:color w:val="000000"/>
                <w:sz w:val="22"/>
                <w:szCs w:val="22"/>
                <w:lang w:eastAsia="cs-CZ"/>
              </w:rPr>
              <w:t>proposals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rejected</w:t>
            </w:r>
            <w:proofErr w:type="spellEnd"/>
          </w:p>
        </w:tc>
        <w:tc>
          <w:tcPr>
            <w:tcW w:w="437" w:type="dxa"/>
            <w:tcBorders>
              <w:top w:val="nil"/>
              <w:left w:val="nil"/>
              <w:bottom w:val="single" w:sz="4" w:space="0" w:color="auto"/>
              <w:right w:val="single" w:sz="4" w:space="0" w:color="auto"/>
            </w:tcBorders>
            <w:noWrap/>
            <w:vAlign w:val="center"/>
            <w:hideMark/>
          </w:tcPr>
          <w:p w14:paraId="732E99F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DD57A4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61BFBF7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211EBE3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C61DA2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panel/maturita/student/</w:t>
            </w:r>
            <w:proofErr w:type="spellStart"/>
            <w:r w:rsidRPr="00920707">
              <w:rPr>
                <w:rFonts w:ascii="Aptos Narrow" w:eastAsia="Times New Roman" w:hAnsi="Aptos Narrow" w:cs="Times New Roman"/>
                <w:color w:val="000000"/>
                <w:sz w:val="22"/>
                <w:szCs w:val="22"/>
                <w:lang w:eastAsia="cs-CZ"/>
              </w:rPr>
              <w:t>proposals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guarantorId</w:t>
            </w:r>
            <w:proofErr w:type="spellEnd"/>
            <w:r w:rsidRPr="00920707">
              <w:rPr>
                <w:rFonts w:ascii="Aptos Narrow" w:eastAsia="Times New Roman" w:hAnsi="Aptos Narrow" w:cs="Times New Roman"/>
                <w:color w:val="000000"/>
                <w:sz w:val="22"/>
                <w:szCs w:val="22"/>
                <w:lang w:eastAsia="cs-CZ"/>
              </w:rPr>
              <w:t>]</w:t>
            </w:r>
          </w:p>
        </w:tc>
        <w:tc>
          <w:tcPr>
            <w:tcW w:w="437" w:type="dxa"/>
            <w:tcBorders>
              <w:top w:val="nil"/>
              <w:left w:val="nil"/>
              <w:bottom w:val="single" w:sz="4" w:space="0" w:color="auto"/>
              <w:right w:val="single" w:sz="4" w:space="0" w:color="auto"/>
            </w:tcBorders>
            <w:noWrap/>
            <w:vAlign w:val="center"/>
            <w:hideMark/>
          </w:tcPr>
          <w:p w14:paraId="50FBF95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6D9873C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C9DE9C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r>
      <w:tr w:rsidR="00920707" w:rsidRPr="00920707" w14:paraId="56BA9142"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33749ABA"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1B609B6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435887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4C222B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491BF7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E63759B"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58A392F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64A483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AC1B6E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473992F"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66AF705"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60935CE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05FB47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29B8CC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8737FD8"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1C88E7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edit</w:t>
            </w:r>
            <w:proofErr w:type="spellEnd"/>
          </w:p>
        </w:tc>
        <w:tc>
          <w:tcPr>
            <w:tcW w:w="437" w:type="dxa"/>
            <w:tcBorders>
              <w:top w:val="nil"/>
              <w:left w:val="nil"/>
              <w:bottom w:val="single" w:sz="4" w:space="0" w:color="auto"/>
              <w:right w:val="single" w:sz="4" w:space="0" w:color="auto"/>
            </w:tcBorders>
            <w:noWrap/>
            <w:vAlign w:val="center"/>
            <w:hideMark/>
          </w:tcPr>
          <w:p w14:paraId="460D743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0D315DA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9E244B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D33A63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1FC4701"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teamId</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063CBA6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2C8788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FC4D53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8D1ADB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17BAD7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tasks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taskId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teamId</w:t>
            </w:r>
            <w:proofErr w:type="spellEnd"/>
            <w:r w:rsidRPr="00920707">
              <w:rPr>
                <w:rFonts w:ascii="Aptos Narrow" w:eastAsia="Times New Roman" w:hAnsi="Aptos Narrow" w:cs="Times New Roman"/>
                <w:color w:val="000000"/>
                <w:sz w:val="22"/>
                <w:szCs w:val="22"/>
                <w:lang w:eastAsia="cs-CZ"/>
              </w:rPr>
              <w:t>]/chat</w:t>
            </w:r>
          </w:p>
        </w:tc>
        <w:tc>
          <w:tcPr>
            <w:tcW w:w="437" w:type="dxa"/>
            <w:tcBorders>
              <w:top w:val="nil"/>
              <w:left w:val="nil"/>
              <w:bottom w:val="single" w:sz="4" w:space="0" w:color="auto"/>
              <w:right w:val="single" w:sz="4" w:space="0" w:color="auto"/>
            </w:tcBorders>
            <w:noWrap/>
            <w:vAlign w:val="center"/>
            <w:hideMark/>
          </w:tcPr>
          <w:p w14:paraId="40BBB92E"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CBBDD9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E30FFC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079036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F0139D1"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topics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5D13CA9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B4FB72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C324B2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1EDAB6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D84A57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topics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74CD9E2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0F390DA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ACE285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12F59C8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5D5718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lastRenderedPageBreak/>
              <w:t>panel/maturita/[role]/</w:t>
            </w:r>
            <w:proofErr w:type="spellStart"/>
            <w:r w:rsidRPr="00920707">
              <w:rPr>
                <w:rFonts w:ascii="Aptos Narrow" w:eastAsia="Times New Roman" w:hAnsi="Aptos Narrow" w:cs="Times New Roman"/>
                <w:color w:val="000000"/>
                <w:sz w:val="22"/>
                <w:szCs w:val="22"/>
                <w:lang w:eastAsia="cs-CZ"/>
              </w:rPr>
              <w:t>topics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2871EDB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35B84D0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A6F17E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2EF03195"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38331D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panel/maturita/[role]/grade/index</w:t>
            </w:r>
          </w:p>
        </w:tc>
        <w:tc>
          <w:tcPr>
            <w:tcW w:w="437" w:type="dxa"/>
            <w:tcBorders>
              <w:top w:val="nil"/>
              <w:left w:val="nil"/>
              <w:bottom w:val="single" w:sz="4" w:space="0" w:color="auto"/>
              <w:right w:val="single" w:sz="4" w:space="0" w:color="auto"/>
            </w:tcBorders>
            <w:noWrap/>
            <w:vAlign w:val="center"/>
            <w:hideMark/>
          </w:tcPr>
          <w:p w14:paraId="0B1D2CC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94A9B9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E3FC18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E5F0F9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FAAFD4A"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panel/maturita/[role]/grade/</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6DC3E9C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0FEB843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593B98BA"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2BE3E2A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FE686B2"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panel/maturita/[role]/grade/</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49CA4F4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14F3C5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7CBAE2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5CB49D3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07B297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panel/maturita/[role]/grade/[</w:t>
            </w:r>
            <w:proofErr w:type="spellStart"/>
            <w:r w:rsidRPr="00920707">
              <w:rPr>
                <w:rFonts w:ascii="Aptos Narrow" w:eastAsia="Times New Roman" w:hAnsi="Aptos Narrow" w:cs="Times New Roman"/>
                <w:color w:val="000000"/>
                <w:sz w:val="22"/>
                <w:szCs w:val="22"/>
                <w:lang w:eastAsia="cs-CZ"/>
              </w:rPr>
              <w:t>maturitaId</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edit</w:t>
            </w:r>
            <w:proofErr w:type="spellEnd"/>
          </w:p>
        </w:tc>
        <w:tc>
          <w:tcPr>
            <w:tcW w:w="437" w:type="dxa"/>
            <w:tcBorders>
              <w:top w:val="nil"/>
              <w:left w:val="nil"/>
              <w:bottom w:val="single" w:sz="4" w:space="0" w:color="auto"/>
              <w:right w:val="single" w:sz="4" w:space="0" w:color="auto"/>
            </w:tcBorders>
            <w:noWrap/>
            <w:vAlign w:val="center"/>
            <w:hideMark/>
          </w:tcPr>
          <w:p w14:paraId="6FF36DC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8C8906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1581F4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69552F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7FF35D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proposals</w:t>
            </w:r>
            <w:proofErr w:type="spellEnd"/>
          </w:p>
        </w:tc>
        <w:tc>
          <w:tcPr>
            <w:tcW w:w="437" w:type="dxa"/>
            <w:tcBorders>
              <w:top w:val="nil"/>
              <w:left w:val="nil"/>
              <w:bottom w:val="single" w:sz="4" w:space="0" w:color="auto"/>
              <w:right w:val="single" w:sz="4" w:space="0" w:color="auto"/>
            </w:tcBorders>
            <w:noWrap/>
            <w:vAlign w:val="center"/>
            <w:hideMark/>
          </w:tcPr>
          <w:p w14:paraId="34C17F8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E4632A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661173D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DA83853"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99CF4D1"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objector</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4568F86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70D5DC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6D3928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1361A552" w14:textId="77777777" w:rsidTr="00F47C2B">
        <w:trPr>
          <w:trHeight w:val="603"/>
        </w:trPr>
        <w:tc>
          <w:tcPr>
            <w:tcW w:w="2596" w:type="dxa"/>
            <w:tcBorders>
              <w:top w:val="nil"/>
              <w:left w:val="single" w:sz="8" w:space="0" w:color="auto"/>
              <w:bottom w:val="single" w:sz="4" w:space="0" w:color="auto"/>
              <w:right w:val="single" w:sz="4" w:space="0" w:color="auto"/>
            </w:tcBorders>
            <w:vAlign w:val="center"/>
            <w:hideMark/>
          </w:tcPr>
          <w:p w14:paraId="3985C3B6"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panel/maturita/[role]/objector/[taskId]/[guarantorId]/[teamId]/index</w:t>
            </w:r>
          </w:p>
        </w:tc>
        <w:tc>
          <w:tcPr>
            <w:tcW w:w="437" w:type="dxa"/>
            <w:tcBorders>
              <w:top w:val="nil"/>
              <w:left w:val="nil"/>
              <w:bottom w:val="single" w:sz="4" w:space="0" w:color="auto"/>
              <w:right w:val="single" w:sz="4" w:space="0" w:color="auto"/>
            </w:tcBorders>
            <w:noWrap/>
            <w:vAlign w:val="center"/>
            <w:hideMark/>
          </w:tcPr>
          <w:p w14:paraId="5BB1E4D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52A445F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031D3AB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435BFC2" w14:textId="77777777" w:rsidTr="00F47C2B">
        <w:trPr>
          <w:trHeight w:val="603"/>
        </w:trPr>
        <w:tc>
          <w:tcPr>
            <w:tcW w:w="2596" w:type="dxa"/>
            <w:tcBorders>
              <w:top w:val="nil"/>
              <w:left w:val="single" w:sz="8" w:space="0" w:color="auto"/>
              <w:bottom w:val="single" w:sz="4" w:space="0" w:color="auto"/>
              <w:right w:val="single" w:sz="4" w:space="0" w:color="auto"/>
            </w:tcBorders>
            <w:vAlign w:val="center"/>
            <w:hideMark/>
          </w:tcPr>
          <w:p w14:paraId="240FE86D"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panel/maturita/[role]/objector/[taskId]/[guarantorId]/[teamId]/chat</w:t>
            </w:r>
          </w:p>
        </w:tc>
        <w:tc>
          <w:tcPr>
            <w:tcW w:w="437" w:type="dxa"/>
            <w:tcBorders>
              <w:top w:val="nil"/>
              <w:left w:val="nil"/>
              <w:bottom w:val="single" w:sz="4" w:space="0" w:color="auto"/>
              <w:right w:val="single" w:sz="4" w:space="0" w:color="auto"/>
            </w:tcBorders>
            <w:noWrap/>
            <w:vAlign w:val="center"/>
            <w:hideMark/>
          </w:tcPr>
          <w:p w14:paraId="1154597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BF9091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4BDE8F8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61F95B6"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0D0A3D6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tables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5CE2A70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7E2DC49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CDC2FB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7AC8482"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4BF483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panel/maturita/[role]/</w:t>
            </w:r>
            <w:proofErr w:type="spellStart"/>
            <w:r w:rsidRPr="00920707">
              <w:rPr>
                <w:rFonts w:ascii="Aptos Narrow" w:eastAsia="Times New Roman" w:hAnsi="Aptos Narrow" w:cs="Times New Roman"/>
                <w:color w:val="000000"/>
                <w:sz w:val="22"/>
                <w:szCs w:val="22"/>
                <w:lang w:eastAsia="cs-CZ"/>
              </w:rPr>
              <w:t>tables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evaluators</w:t>
            </w:r>
            <w:proofErr w:type="spellEnd"/>
          </w:p>
        </w:tc>
        <w:tc>
          <w:tcPr>
            <w:tcW w:w="437" w:type="dxa"/>
            <w:tcBorders>
              <w:top w:val="nil"/>
              <w:left w:val="nil"/>
              <w:bottom w:val="single" w:sz="4" w:space="0" w:color="auto"/>
              <w:right w:val="single" w:sz="4" w:space="0" w:color="auto"/>
            </w:tcBorders>
            <w:noWrap/>
            <w:vAlign w:val="center"/>
            <w:hideMark/>
          </w:tcPr>
          <w:p w14:paraId="19429C2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2B6C8DA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E824C0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13A1FE6C"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0645DBE"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056D3F2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4B1CA20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48168E6"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2CEB8D3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8AA37E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add</w:t>
            </w:r>
            <w:proofErr w:type="spellEnd"/>
          </w:p>
        </w:tc>
        <w:tc>
          <w:tcPr>
            <w:tcW w:w="437" w:type="dxa"/>
            <w:tcBorders>
              <w:top w:val="nil"/>
              <w:left w:val="nil"/>
              <w:bottom w:val="single" w:sz="4" w:space="0" w:color="auto"/>
              <w:right w:val="single" w:sz="4" w:space="0" w:color="auto"/>
            </w:tcBorders>
            <w:noWrap/>
            <w:vAlign w:val="center"/>
            <w:hideMark/>
          </w:tcPr>
          <w:p w14:paraId="4530258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631CD99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64D3D05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EFD6A0C"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3945B81"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/student/index</w:t>
            </w:r>
          </w:p>
        </w:tc>
        <w:tc>
          <w:tcPr>
            <w:tcW w:w="437" w:type="dxa"/>
            <w:tcBorders>
              <w:top w:val="nil"/>
              <w:left w:val="nil"/>
              <w:bottom w:val="single" w:sz="4" w:space="0" w:color="auto"/>
              <w:right w:val="single" w:sz="4" w:space="0" w:color="auto"/>
            </w:tcBorders>
            <w:noWrap/>
            <w:vAlign w:val="center"/>
            <w:hideMark/>
          </w:tcPr>
          <w:p w14:paraId="4D87416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8E3CDB9"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365827D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358A2E7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0ADA53B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/student/[</w:t>
            </w:r>
            <w:proofErr w:type="spellStart"/>
            <w:r w:rsidRPr="00920707">
              <w:rPr>
                <w:rFonts w:ascii="Aptos Narrow" w:eastAsia="Times New Roman" w:hAnsi="Aptos Narrow" w:cs="Times New Roman"/>
                <w:color w:val="000000"/>
                <w:sz w:val="22"/>
                <w:szCs w:val="22"/>
                <w:lang w:eastAsia="cs-CZ"/>
              </w:rPr>
              <w:t>class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74CB130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DA7166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7E12E28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23357CD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11254CCC"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/student/[</w:t>
            </w:r>
            <w:proofErr w:type="spellStart"/>
            <w:r w:rsidRPr="00920707">
              <w:rPr>
                <w:rFonts w:ascii="Aptos Narrow" w:eastAsia="Times New Roman" w:hAnsi="Aptos Narrow" w:cs="Times New Roman"/>
                <w:color w:val="000000"/>
                <w:sz w:val="22"/>
                <w:szCs w:val="22"/>
                <w:lang w:eastAsia="cs-CZ"/>
              </w:rPr>
              <w:t>class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edit</w:t>
            </w:r>
            <w:proofErr w:type="spellEnd"/>
          </w:p>
        </w:tc>
        <w:tc>
          <w:tcPr>
            <w:tcW w:w="437" w:type="dxa"/>
            <w:tcBorders>
              <w:top w:val="nil"/>
              <w:left w:val="nil"/>
              <w:bottom w:val="single" w:sz="4" w:space="0" w:color="auto"/>
              <w:right w:val="single" w:sz="4" w:space="0" w:color="auto"/>
            </w:tcBorders>
            <w:noWrap/>
            <w:vAlign w:val="center"/>
            <w:hideMark/>
          </w:tcPr>
          <w:p w14:paraId="5EFFDF1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91F2D6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5C1EC341"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067A9470"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60310FB"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/student/[</w:t>
            </w:r>
            <w:proofErr w:type="spellStart"/>
            <w:r w:rsidRPr="00920707">
              <w:rPr>
                <w:rFonts w:ascii="Aptos Narrow" w:eastAsia="Times New Roman" w:hAnsi="Aptos Narrow" w:cs="Times New Roman"/>
                <w:color w:val="000000"/>
                <w:sz w:val="22"/>
                <w:szCs w:val="22"/>
                <w:lang w:eastAsia="cs-CZ"/>
              </w:rPr>
              <w:t>class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4EAF54F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375B2AC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3F85AE4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CC87597"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279D2F3B"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/[role]/index</w:t>
            </w:r>
          </w:p>
        </w:tc>
        <w:tc>
          <w:tcPr>
            <w:tcW w:w="437" w:type="dxa"/>
            <w:tcBorders>
              <w:top w:val="nil"/>
              <w:left w:val="nil"/>
              <w:bottom w:val="single" w:sz="4" w:space="0" w:color="auto"/>
              <w:right w:val="single" w:sz="4" w:space="0" w:color="auto"/>
            </w:tcBorders>
            <w:noWrap/>
            <w:vAlign w:val="center"/>
            <w:hideMark/>
          </w:tcPr>
          <w:p w14:paraId="5429BA2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5FD7748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679F7E9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7748D57B"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61542308"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edit</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73D0C97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2BCCBE3B"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68AAB0A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CF010B1"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4032BA75"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edit</w:t>
            </w:r>
            <w:proofErr w:type="spellEnd"/>
            <w:r w:rsidRPr="00920707">
              <w:rPr>
                <w:rFonts w:ascii="Aptos Narrow" w:eastAsia="Times New Roman" w:hAnsi="Aptos Narrow" w:cs="Times New Roman"/>
                <w:color w:val="000000"/>
                <w:sz w:val="22"/>
                <w:szCs w:val="22"/>
                <w:lang w:eastAsia="cs-CZ"/>
              </w:rPr>
              <w:t>/[id]</w:t>
            </w:r>
          </w:p>
        </w:tc>
        <w:tc>
          <w:tcPr>
            <w:tcW w:w="437" w:type="dxa"/>
            <w:tcBorders>
              <w:top w:val="nil"/>
              <w:left w:val="nil"/>
              <w:bottom w:val="single" w:sz="4" w:space="0" w:color="auto"/>
              <w:right w:val="single" w:sz="4" w:space="0" w:color="auto"/>
            </w:tcBorders>
            <w:noWrap/>
            <w:vAlign w:val="center"/>
            <w:hideMark/>
          </w:tcPr>
          <w:p w14:paraId="7527EE3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17E9F04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4B272F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1F2C1459"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30BD364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users</w:t>
            </w:r>
            <w:proofErr w:type="spellEnd"/>
            <w:r w:rsidRPr="00920707">
              <w:rPr>
                <w:rFonts w:ascii="Aptos Narrow" w:eastAsia="Times New Roman" w:hAnsi="Aptos Narrow" w:cs="Times New Roman"/>
                <w:color w:val="000000"/>
                <w:sz w:val="22"/>
                <w:szCs w:val="22"/>
                <w:lang w:eastAsia="cs-CZ"/>
              </w:rPr>
              <w:t>/[role]/</w:t>
            </w:r>
            <w:proofErr w:type="spellStart"/>
            <w:r w:rsidRPr="00920707">
              <w:rPr>
                <w:rFonts w:ascii="Aptos Narrow" w:eastAsia="Times New Roman" w:hAnsi="Aptos Narrow" w:cs="Times New Roman"/>
                <w:color w:val="000000"/>
                <w:sz w:val="22"/>
                <w:szCs w:val="22"/>
                <w:lang w:eastAsia="cs-CZ"/>
              </w:rPr>
              <w:t>remove</w:t>
            </w:r>
            <w:proofErr w:type="spellEnd"/>
          </w:p>
        </w:tc>
        <w:tc>
          <w:tcPr>
            <w:tcW w:w="437" w:type="dxa"/>
            <w:tcBorders>
              <w:top w:val="nil"/>
              <w:left w:val="nil"/>
              <w:bottom w:val="single" w:sz="4" w:space="0" w:color="auto"/>
              <w:right w:val="single" w:sz="4" w:space="0" w:color="auto"/>
            </w:tcBorders>
            <w:noWrap/>
            <w:vAlign w:val="center"/>
            <w:hideMark/>
          </w:tcPr>
          <w:p w14:paraId="65D85C25"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446" w:type="dxa"/>
            <w:tcBorders>
              <w:top w:val="nil"/>
              <w:left w:val="nil"/>
              <w:bottom w:val="single" w:sz="4" w:space="0" w:color="auto"/>
              <w:right w:val="single" w:sz="4" w:space="0" w:color="auto"/>
            </w:tcBorders>
            <w:noWrap/>
            <w:vAlign w:val="center"/>
            <w:hideMark/>
          </w:tcPr>
          <w:p w14:paraId="3853D82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Ne</w:t>
            </w:r>
          </w:p>
        </w:tc>
        <w:tc>
          <w:tcPr>
            <w:tcW w:w="600" w:type="dxa"/>
            <w:tcBorders>
              <w:top w:val="nil"/>
              <w:left w:val="nil"/>
              <w:bottom w:val="single" w:sz="4" w:space="0" w:color="auto"/>
              <w:right w:val="single" w:sz="8" w:space="0" w:color="auto"/>
            </w:tcBorders>
            <w:noWrap/>
            <w:vAlign w:val="center"/>
            <w:hideMark/>
          </w:tcPr>
          <w:p w14:paraId="0398FCEF"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6A4E1F20"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791564A8"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settings</w:t>
            </w:r>
            <w:proofErr w:type="spellEnd"/>
            <w:r w:rsidRPr="00920707">
              <w:rPr>
                <w:rFonts w:ascii="Aptos Narrow" w:eastAsia="Times New Roman" w:hAnsi="Aptos Narrow" w:cs="Times New Roman"/>
                <w:color w:val="000000"/>
                <w:sz w:val="22"/>
                <w:szCs w:val="22"/>
                <w:lang w:eastAsia="cs-CZ"/>
              </w:rPr>
              <w:t>/index</w:t>
            </w:r>
          </w:p>
        </w:tc>
        <w:tc>
          <w:tcPr>
            <w:tcW w:w="437" w:type="dxa"/>
            <w:tcBorders>
              <w:top w:val="nil"/>
              <w:left w:val="nil"/>
              <w:bottom w:val="single" w:sz="4" w:space="0" w:color="auto"/>
              <w:right w:val="single" w:sz="4" w:space="0" w:color="auto"/>
            </w:tcBorders>
            <w:noWrap/>
            <w:vAlign w:val="center"/>
            <w:hideMark/>
          </w:tcPr>
          <w:p w14:paraId="44C3886D"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1C55A022"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1BECE65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1CB84AC" w14:textId="77777777" w:rsidTr="00F47C2B">
        <w:trPr>
          <w:trHeight w:val="301"/>
        </w:trPr>
        <w:tc>
          <w:tcPr>
            <w:tcW w:w="2596" w:type="dxa"/>
            <w:tcBorders>
              <w:top w:val="nil"/>
              <w:left w:val="single" w:sz="8" w:space="0" w:color="auto"/>
              <w:bottom w:val="single" w:sz="4" w:space="0" w:color="auto"/>
              <w:right w:val="single" w:sz="4" w:space="0" w:color="auto"/>
            </w:tcBorders>
            <w:vAlign w:val="center"/>
            <w:hideMark/>
          </w:tcPr>
          <w:p w14:paraId="520D084F"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settings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customization</w:t>
            </w:r>
            <w:proofErr w:type="spellEnd"/>
          </w:p>
        </w:tc>
        <w:tc>
          <w:tcPr>
            <w:tcW w:w="437" w:type="dxa"/>
            <w:tcBorders>
              <w:top w:val="nil"/>
              <w:left w:val="nil"/>
              <w:bottom w:val="single" w:sz="4" w:space="0" w:color="auto"/>
              <w:right w:val="single" w:sz="4" w:space="0" w:color="auto"/>
            </w:tcBorders>
            <w:noWrap/>
            <w:vAlign w:val="center"/>
            <w:hideMark/>
          </w:tcPr>
          <w:p w14:paraId="590497F0"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4" w:space="0" w:color="auto"/>
              <w:right w:val="single" w:sz="4" w:space="0" w:color="auto"/>
            </w:tcBorders>
            <w:noWrap/>
            <w:vAlign w:val="center"/>
            <w:hideMark/>
          </w:tcPr>
          <w:p w14:paraId="2045B8D7"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4" w:space="0" w:color="auto"/>
              <w:right w:val="single" w:sz="8" w:space="0" w:color="auto"/>
            </w:tcBorders>
            <w:noWrap/>
            <w:vAlign w:val="center"/>
            <w:hideMark/>
          </w:tcPr>
          <w:p w14:paraId="2DD0E41A"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r w:rsidR="00920707" w:rsidRPr="00920707" w14:paraId="45B5F4D5" w14:textId="77777777" w:rsidTr="00F47C2B">
        <w:trPr>
          <w:trHeight w:val="317"/>
        </w:trPr>
        <w:tc>
          <w:tcPr>
            <w:tcW w:w="2596" w:type="dxa"/>
            <w:tcBorders>
              <w:top w:val="nil"/>
              <w:left w:val="single" w:sz="8" w:space="0" w:color="auto"/>
              <w:bottom w:val="single" w:sz="8" w:space="0" w:color="auto"/>
              <w:right w:val="single" w:sz="4" w:space="0" w:color="auto"/>
            </w:tcBorders>
            <w:vAlign w:val="center"/>
            <w:hideMark/>
          </w:tcPr>
          <w:p w14:paraId="37ADA269" w14:textId="77777777" w:rsidR="00920707" w:rsidRPr="00920707" w:rsidRDefault="00920707" w:rsidP="00920707">
            <w:pPr>
              <w:spacing w:after="0" w:line="240" w:lineRule="auto"/>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panel/</w:t>
            </w:r>
            <w:proofErr w:type="spellStart"/>
            <w:r w:rsidRPr="00920707">
              <w:rPr>
                <w:rFonts w:ascii="Aptos Narrow" w:eastAsia="Times New Roman" w:hAnsi="Aptos Narrow" w:cs="Times New Roman"/>
                <w:color w:val="000000"/>
                <w:sz w:val="22"/>
                <w:szCs w:val="22"/>
                <w:lang w:eastAsia="cs-CZ"/>
              </w:rPr>
              <w:t>settings</w:t>
            </w:r>
            <w:proofErr w:type="spellEnd"/>
            <w:r w:rsidRPr="00920707">
              <w:rPr>
                <w:rFonts w:ascii="Aptos Narrow" w:eastAsia="Times New Roman" w:hAnsi="Aptos Narrow" w:cs="Times New Roman"/>
                <w:color w:val="000000"/>
                <w:sz w:val="22"/>
                <w:szCs w:val="22"/>
                <w:lang w:eastAsia="cs-CZ"/>
              </w:rPr>
              <w:t>/</w:t>
            </w:r>
            <w:proofErr w:type="spellStart"/>
            <w:r w:rsidRPr="00920707">
              <w:rPr>
                <w:rFonts w:ascii="Aptos Narrow" w:eastAsia="Times New Roman" w:hAnsi="Aptos Narrow" w:cs="Times New Roman"/>
                <w:color w:val="000000"/>
                <w:sz w:val="22"/>
                <w:szCs w:val="22"/>
                <w:lang w:eastAsia="cs-CZ"/>
              </w:rPr>
              <w:t>security</w:t>
            </w:r>
            <w:proofErr w:type="spellEnd"/>
          </w:p>
        </w:tc>
        <w:tc>
          <w:tcPr>
            <w:tcW w:w="437" w:type="dxa"/>
            <w:tcBorders>
              <w:top w:val="nil"/>
              <w:left w:val="nil"/>
              <w:bottom w:val="single" w:sz="8" w:space="0" w:color="auto"/>
              <w:right w:val="single" w:sz="4" w:space="0" w:color="auto"/>
            </w:tcBorders>
            <w:noWrap/>
            <w:vAlign w:val="center"/>
            <w:hideMark/>
          </w:tcPr>
          <w:p w14:paraId="1B3C6D83"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446" w:type="dxa"/>
            <w:tcBorders>
              <w:top w:val="nil"/>
              <w:left w:val="nil"/>
              <w:bottom w:val="single" w:sz="8" w:space="0" w:color="auto"/>
              <w:right w:val="single" w:sz="4" w:space="0" w:color="auto"/>
            </w:tcBorders>
            <w:noWrap/>
            <w:vAlign w:val="center"/>
            <w:hideMark/>
          </w:tcPr>
          <w:p w14:paraId="78420C7C"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c>
          <w:tcPr>
            <w:tcW w:w="600" w:type="dxa"/>
            <w:tcBorders>
              <w:top w:val="nil"/>
              <w:left w:val="nil"/>
              <w:bottom w:val="single" w:sz="8" w:space="0" w:color="auto"/>
              <w:right w:val="single" w:sz="8" w:space="0" w:color="auto"/>
            </w:tcBorders>
            <w:noWrap/>
            <w:vAlign w:val="center"/>
            <w:hideMark/>
          </w:tcPr>
          <w:p w14:paraId="18E5DF58" w14:textId="77777777" w:rsidR="00920707" w:rsidRPr="00920707" w:rsidRDefault="00920707" w:rsidP="00920707">
            <w:pPr>
              <w:spacing w:after="0" w:line="240" w:lineRule="auto"/>
              <w:jc w:val="center"/>
              <w:rPr>
                <w:rFonts w:ascii="Aptos Narrow" w:eastAsia="Times New Roman" w:hAnsi="Aptos Narrow" w:cs="Times New Roman"/>
                <w:color w:val="000000"/>
                <w:sz w:val="22"/>
                <w:szCs w:val="22"/>
                <w:lang w:eastAsia="cs-CZ"/>
              </w:rPr>
            </w:pPr>
            <w:r w:rsidRPr="00920707">
              <w:rPr>
                <w:rFonts w:ascii="Aptos Narrow" w:eastAsia="Times New Roman" w:hAnsi="Aptos Narrow" w:cs="Times New Roman"/>
                <w:color w:val="000000"/>
                <w:sz w:val="22"/>
                <w:szCs w:val="22"/>
                <w:lang w:eastAsia="cs-CZ"/>
              </w:rPr>
              <w:t>Ano</w:t>
            </w:r>
          </w:p>
        </w:tc>
      </w:tr>
    </w:tbl>
    <w:p w14:paraId="704362C1" w14:textId="6D3F2C5A" w:rsidR="007318BC" w:rsidRDefault="007318BC" w:rsidP="00DC5317"/>
    <w:p w14:paraId="4E8E1428" w14:textId="77777777" w:rsidR="007318BC" w:rsidRDefault="007318BC" w:rsidP="007318BC">
      <w:pPr>
        <w:pStyle w:val="Nadpis30"/>
      </w:pPr>
      <w:bookmarkStart w:id="38" w:name="_Toc227525086"/>
      <w:r w:rsidRPr="007318BC">
        <w:t>Testování responzivity rozhraní</w:t>
      </w:r>
      <w:bookmarkEnd w:id="38"/>
    </w:p>
    <w:p w14:paraId="0BAB0990" w14:textId="77777777" w:rsidR="007318BC" w:rsidRDefault="007318BC" w:rsidP="007318BC"/>
    <w:p w14:paraId="17F70B9D" w14:textId="4E2E6314" w:rsidR="007318BC" w:rsidRDefault="007318BC" w:rsidP="007318BC">
      <w:r>
        <w:t xml:space="preserve">Responzivita byla testována manuálně pomocí nástrojů pro vývojáře v prohlížeči, které umožňují simulovat různé velikosti obrazovky. Testování probíhalo na několika základních </w:t>
      </w:r>
      <w:proofErr w:type="spellStart"/>
      <w:r>
        <w:t>breakpointech</w:t>
      </w:r>
      <w:proofErr w:type="spellEnd"/>
      <w:r>
        <w:t>, konkrétně mobilní telefon, tablet a desktop, přičemž bylo ověřováno, že rozhraní zůstává na všech zařízeních plně použitelné a vizuálně konzistentní.</w:t>
      </w:r>
    </w:p>
    <w:p w14:paraId="42D672EC" w14:textId="649BE203" w:rsidR="007318BC" w:rsidRDefault="007318BC" w:rsidP="007318BC">
      <w:r>
        <w:t>Hlavní pozornost byla věnována postrannímu menu, které se na menších obrazovkách automaticky skrývá a umožňuje zobrazení obsahu na celou šířku. Dále byly testovány tabulky, u kterých je při menších rozlišeních umožněno horizontální posouvání, aby nedocházelo ke ztrátě dat nebo deformaci layoutu. Ověřeno bylo také správné chování tlačítek a formulářových prvků, zejména jejich zalamování a zabránění přetékání mimo viditelnou oblast.</w:t>
      </w:r>
    </w:p>
    <w:p w14:paraId="0073E419" w14:textId="77777777" w:rsidR="00081292" w:rsidRDefault="007318BC" w:rsidP="007318BC">
      <w:r>
        <w:t>Kromě simulace v prohlížeči byla aplikace testována i na reálném mobilním zařízení, kde bylo ověřeno správné fungování dotykového ovládání a korektní zobrazení softwarové klávesnice při práci s formuláři.</w:t>
      </w:r>
    </w:p>
    <w:p w14:paraId="79DEA501" w14:textId="46D4E1DD" w:rsidR="00081292" w:rsidRDefault="00081292" w:rsidP="00081292">
      <w:pPr>
        <w:jc w:val="center"/>
      </w:pPr>
      <w:r w:rsidRPr="00081292">
        <w:rPr>
          <w:noProof/>
        </w:rPr>
        <w:lastRenderedPageBreak/>
        <w:drawing>
          <wp:inline distT="0" distB="0" distL="0" distR="0" wp14:anchorId="6FE9A3D0" wp14:editId="7568C4E2">
            <wp:extent cx="3960000" cy="4097936"/>
            <wp:effectExtent l="0" t="0" r="2540" b="0"/>
            <wp:docPr id="23328310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83102" name=""/>
                    <pic:cNvPicPr/>
                  </pic:nvPicPr>
                  <pic:blipFill>
                    <a:blip r:embed="rId39"/>
                    <a:stretch>
                      <a:fillRect/>
                    </a:stretch>
                  </pic:blipFill>
                  <pic:spPr>
                    <a:xfrm>
                      <a:off x="0" y="0"/>
                      <a:ext cx="3960000" cy="4097936"/>
                    </a:xfrm>
                    <a:prstGeom prst="rect">
                      <a:avLst/>
                    </a:prstGeom>
                  </pic:spPr>
                </pic:pic>
              </a:graphicData>
            </a:graphic>
          </wp:inline>
        </w:drawing>
      </w:r>
    </w:p>
    <w:p w14:paraId="79376B83" w14:textId="416777A3" w:rsidR="00081292" w:rsidRDefault="00081292" w:rsidP="00081292">
      <w:pPr>
        <w:jc w:val="center"/>
      </w:pPr>
      <w:r w:rsidRPr="00081292">
        <w:rPr>
          <w:noProof/>
        </w:rPr>
        <w:drawing>
          <wp:inline distT="0" distB="0" distL="0" distR="0" wp14:anchorId="3965850D" wp14:editId="61DEEF38">
            <wp:extent cx="3960000" cy="4146826"/>
            <wp:effectExtent l="0" t="0" r="2540" b="6350"/>
            <wp:docPr id="6868875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7576" name=""/>
                    <pic:cNvPicPr/>
                  </pic:nvPicPr>
                  <pic:blipFill>
                    <a:blip r:embed="rId40"/>
                    <a:stretch>
                      <a:fillRect/>
                    </a:stretch>
                  </pic:blipFill>
                  <pic:spPr>
                    <a:xfrm>
                      <a:off x="0" y="0"/>
                      <a:ext cx="3960000" cy="4146826"/>
                    </a:xfrm>
                    <a:prstGeom prst="rect">
                      <a:avLst/>
                    </a:prstGeom>
                  </pic:spPr>
                </pic:pic>
              </a:graphicData>
            </a:graphic>
          </wp:inline>
        </w:drawing>
      </w:r>
    </w:p>
    <w:p w14:paraId="6113BC52" w14:textId="753D0E77" w:rsidR="00347183" w:rsidRPr="00347183" w:rsidRDefault="00347183" w:rsidP="00081292">
      <w:pPr>
        <w:jc w:val="center"/>
      </w:pPr>
      <w:r>
        <w:br w:type="page"/>
      </w:r>
    </w:p>
    <w:p w14:paraId="5B672163" w14:textId="792969C1" w:rsidR="00313D47" w:rsidRDefault="429C4B66" w:rsidP="00781551">
      <w:pPr>
        <w:pStyle w:val="Nadpis1"/>
        <w:spacing w:line="276" w:lineRule="auto"/>
        <w:ind w:hanging="432"/>
        <w:jc w:val="both"/>
      </w:pPr>
      <w:bookmarkStart w:id="39" w:name="_Toc227525087"/>
      <w:r>
        <w:lastRenderedPageBreak/>
        <w:t>Závěr</w:t>
      </w:r>
      <w:bookmarkEnd w:id="39"/>
    </w:p>
    <w:p w14:paraId="24951CAC" w14:textId="77777777" w:rsidR="00726520" w:rsidRDefault="429C4B66" w:rsidP="00726520">
      <w:pPr>
        <w:pStyle w:val="Nadpis1"/>
        <w:spacing w:line="276" w:lineRule="auto"/>
        <w:ind w:hanging="432"/>
        <w:jc w:val="both"/>
      </w:pPr>
      <w:bookmarkStart w:id="40" w:name="_Toc227525088"/>
      <w:r>
        <w:t>Seznam ilustrací</w:t>
      </w:r>
      <w:bookmarkEnd w:id="40"/>
    </w:p>
    <w:p w14:paraId="00C9E068" w14:textId="4758612F" w:rsidR="00192E37" w:rsidRPr="00E8739B" w:rsidRDefault="0505BEAD" w:rsidP="00726520">
      <w:pPr>
        <w:pStyle w:val="Nadpis1"/>
        <w:spacing w:line="276" w:lineRule="auto"/>
        <w:ind w:hanging="432"/>
        <w:jc w:val="both"/>
      </w:pPr>
      <w:bookmarkStart w:id="41" w:name="_Toc227525089"/>
      <w:r>
        <w:t>S</w:t>
      </w:r>
      <w:r w:rsidR="429C4B66">
        <w:t>eznam tabulek</w:t>
      </w:r>
      <w:bookmarkEnd w:id="41"/>
    </w:p>
    <w:p w14:paraId="5997CC1D" w14:textId="0779A8BC" w:rsidR="005C2B10" w:rsidRPr="005C2B10" w:rsidRDefault="429C4B66" w:rsidP="00726520">
      <w:pPr>
        <w:pStyle w:val="Nadpis1"/>
        <w:spacing w:line="276" w:lineRule="auto"/>
        <w:ind w:hanging="432"/>
        <w:jc w:val="both"/>
      </w:pPr>
      <w:bookmarkStart w:id="42" w:name="_Toc227525090"/>
      <w:r>
        <w:t>Seznam použitých zdrojů a literatury</w:t>
      </w:r>
      <w:bookmarkEnd w:id="42"/>
    </w:p>
    <w:sectPr w:rsidR="005C2B10" w:rsidRPr="005C2B10" w:rsidSect="002A2FC0">
      <w:footerReference w:type="default" r:id="rId41"/>
      <w:footerReference w:type="first" r:id="rId42"/>
      <w:pgSz w:w="11906" w:h="16838" w:code="9"/>
      <w:pgMar w:top="1417" w:right="1417" w:bottom="1417" w:left="1417"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E6FF8" w14:textId="77777777" w:rsidR="00F564C8" w:rsidRDefault="00F564C8" w:rsidP="00A62629">
      <w:pPr>
        <w:spacing w:after="0" w:line="240" w:lineRule="auto"/>
      </w:pPr>
      <w:r>
        <w:separator/>
      </w:r>
    </w:p>
  </w:endnote>
  <w:endnote w:type="continuationSeparator" w:id="0">
    <w:p w14:paraId="4EB0A789" w14:textId="77777777" w:rsidR="00F564C8" w:rsidRDefault="00F564C8" w:rsidP="00A62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8DD9108E-1EDA-4543-9A4E-56B9E0ED92D4}"/>
    <w:embedBold r:id="rId2" w:fontKey="{AB218817-CB97-4BC4-B0E5-6D5B30BF0050}"/>
    <w:embedItalic r:id="rId3" w:fontKey="{E2BF3163-3034-4E45-9668-68B5505DA0F2}"/>
    <w:embedBoldItalic r:id="rId4" w:fontKey="{4B9D5184-11C5-43CC-B503-CE04990A28E5}"/>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embedRegular r:id="rId5" w:fontKey="{27EA2910-27D9-4A5B-AB69-DC1FFA9D5E47}"/>
    <w:embedBold r:id="rId6" w:fontKey="{073643F8-E5C1-4464-BDA4-185FC615674E}"/>
    <w:embedItalic r:id="rId7" w:fontKey="{22D6468E-E9C9-4A18-8E30-91BB98CA68EF}"/>
  </w:font>
  <w:font w:name="Lucida Sans Unicode">
    <w:panose1 w:val="020B0602030504020204"/>
    <w:charset w:val="EE"/>
    <w:family w:val="swiss"/>
    <w:pitch w:val="variable"/>
    <w:sig w:usb0="80000AFF" w:usb1="0000396B" w:usb2="00000000" w:usb3="00000000" w:csb0="000000BF" w:csb1="00000000"/>
    <w:embedRegular r:id="rId8" w:fontKey="{38A0DFF5-79C7-4037-8063-A86F6F04A7E7}"/>
    <w:embedBold r:id="rId9" w:fontKey="{309AFA77-CC04-4D4E-942D-EE17060989B3}"/>
  </w:font>
  <w:font w:name="Tahoma">
    <w:panose1 w:val="020B0604030504040204"/>
    <w:charset w:val="EE"/>
    <w:family w:val="swiss"/>
    <w:pitch w:val="variable"/>
    <w:sig w:usb0="E1002EFF" w:usb1="C000605B" w:usb2="00000029" w:usb3="00000000" w:csb0="000101FF" w:csb1="00000000"/>
    <w:embedRegular r:id="rId10" w:fontKey="{A3DEEB9B-46BF-4CE8-97FC-E4F2EBDE3614}"/>
    <w:embedBold r:id="rId11" w:fontKey="{CC95E50E-EEB8-4ED4-9A6F-47FDCA43B3A3}"/>
  </w:font>
  <w:font w:name="Palatino Linotype">
    <w:panose1 w:val="02040502050505030304"/>
    <w:charset w:val="EE"/>
    <w:family w:val="roman"/>
    <w:pitch w:val="variable"/>
    <w:sig w:usb0="E0000287" w:usb1="40000013" w:usb2="00000000" w:usb3="00000000" w:csb0="0000019F" w:csb1="00000000"/>
    <w:embedRegular r:id="rId12" w:fontKey="{C3ED26F1-4C11-4078-B11E-FF98FB611591}"/>
  </w:font>
  <w:font w:name="Roboto Slab">
    <w:altName w:val="Sitka Small"/>
    <w:charset w:val="00"/>
    <w:family w:val="auto"/>
    <w:pitch w:val="variable"/>
    <w:sig w:usb0="000004FF" w:usb1="8000405F" w:usb2="00000022" w:usb3="00000000" w:csb0="0000019F" w:csb1="00000000"/>
    <w:embedRegular r:id="rId13" w:fontKey="{C3876CAE-BEA4-4536-B00E-B753A7B74680}"/>
    <w:embedBold r:id="rId14" w:fontKey="{6136F33D-C988-40F3-9187-6956F228AF30}"/>
  </w:font>
  <w:font w:name="Roboto Light">
    <w:altName w:val="Times New Roman"/>
    <w:charset w:val="00"/>
    <w:family w:val="auto"/>
    <w:pitch w:val="variable"/>
    <w:sig w:usb0="E0000AFF" w:usb1="5000217F" w:usb2="00000021" w:usb3="00000000" w:csb0="0000019F" w:csb1="00000000"/>
    <w:embedRegular r:id="rId15" w:fontKey="{ABAE398A-1035-4BC8-B6BD-71FC10FBEFBE}"/>
  </w:font>
  <w:font w:name="Aptos Narrow">
    <w:charset w:val="00"/>
    <w:family w:val="swiss"/>
    <w:pitch w:val="variable"/>
    <w:sig w:usb0="20000287" w:usb1="00000003" w:usb2="00000000" w:usb3="00000000" w:csb0="0000019F" w:csb1="00000000"/>
    <w:embedRegular r:id="rId16" w:fontKey="{1F957D95-E224-4EED-82BE-E84F1CE27359}"/>
    <w:embedBold r:id="rId17" w:fontKey="{8EF1206F-64D3-4ADC-A9E9-6403BA1BC2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27164"/>
      <w:docPartObj>
        <w:docPartGallery w:val="Page Numbers (Bottom of Page)"/>
        <w:docPartUnique/>
      </w:docPartObj>
    </w:sdtPr>
    <w:sdtContent>
      <w:p w14:paraId="5DC1C3B9" w14:textId="0B33F6FA" w:rsidR="00FB580A" w:rsidRDefault="00FB580A">
        <w:pPr>
          <w:pStyle w:val="Zpat"/>
          <w:jc w:val="center"/>
        </w:pPr>
        <w:r>
          <w:fldChar w:fldCharType="begin"/>
        </w:r>
        <w:r>
          <w:instrText>PAGE   \* MERGEFORMAT</w:instrText>
        </w:r>
        <w:r>
          <w:fldChar w:fldCharType="separate"/>
        </w:r>
        <w:r w:rsidR="00845963">
          <w:rPr>
            <w:noProof/>
          </w:rPr>
          <w:t>5</w:t>
        </w:r>
        <w:r>
          <w:fldChar w:fldCharType="end"/>
        </w:r>
      </w:p>
    </w:sdtContent>
  </w:sdt>
  <w:p w14:paraId="61CDCEAD" w14:textId="77777777" w:rsidR="00FB580A" w:rsidRDefault="00FB580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877539"/>
      <w:docPartObj>
        <w:docPartGallery w:val="Page Numbers (Bottom of Page)"/>
        <w:docPartUnique/>
      </w:docPartObj>
    </w:sdtPr>
    <w:sdtContent>
      <w:p w14:paraId="0EB546F9" w14:textId="394EDA89" w:rsidR="00FB580A" w:rsidRDefault="00FB580A">
        <w:pPr>
          <w:pStyle w:val="Zpat"/>
          <w:jc w:val="center"/>
        </w:pPr>
        <w:r>
          <w:fldChar w:fldCharType="begin"/>
        </w:r>
        <w:r>
          <w:instrText>PAGE   \* MERGEFORMAT</w:instrText>
        </w:r>
        <w:r>
          <w:fldChar w:fldCharType="separate"/>
        </w:r>
        <w:r w:rsidR="00845963">
          <w:rPr>
            <w:noProof/>
          </w:rPr>
          <w:t>4</w:t>
        </w:r>
        <w:r>
          <w:fldChar w:fldCharType="end"/>
        </w:r>
      </w:p>
    </w:sdtContent>
  </w:sdt>
  <w:p w14:paraId="08CE6F91" w14:textId="77777777" w:rsidR="00A62629" w:rsidRDefault="00A6262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A627" w14:textId="77777777" w:rsidR="00F564C8" w:rsidRDefault="00F564C8" w:rsidP="00A62629">
      <w:pPr>
        <w:spacing w:after="0" w:line="240" w:lineRule="auto"/>
      </w:pPr>
      <w:r>
        <w:separator/>
      </w:r>
    </w:p>
  </w:footnote>
  <w:footnote w:type="continuationSeparator" w:id="0">
    <w:p w14:paraId="66EAC312" w14:textId="77777777" w:rsidR="00F564C8" w:rsidRDefault="00F564C8" w:rsidP="00A62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3147"/>
    <w:multiLevelType w:val="hybridMultilevel"/>
    <w:tmpl w:val="091CF5D6"/>
    <w:lvl w:ilvl="0" w:tplc="04050001">
      <w:start w:val="1"/>
      <w:numFmt w:val="bullet"/>
      <w:lvlText w:val=""/>
      <w:lvlJc w:val="left"/>
      <w:pPr>
        <w:ind w:left="720" w:hanging="360"/>
      </w:pPr>
      <w:rPr>
        <w:rFonts w:ascii="Symbol" w:hAnsi="Symbol" w:hint="default"/>
      </w:rPr>
    </w:lvl>
    <w:lvl w:ilvl="1" w:tplc="B204CC34">
      <w:start w:val="2"/>
      <w:numFmt w:val="bullet"/>
      <w:lvlText w:val="-"/>
      <w:lvlJc w:val="left"/>
      <w:pPr>
        <w:ind w:left="1440" w:hanging="360"/>
      </w:pPr>
      <w:rPr>
        <w:rFonts w:ascii="Calibri" w:eastAsiaTheme="minorHAnsi" w:hAnsi="Calibri" w:cs="Calibr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B821FE5"/>
    <w:multiLevelType w:val="hybridMultilevel"/>
    <w:tmpl w:val="6C009BD2"/>
    <w:lvl w:ilvl="0" w:tplc="47723D68">
      <w:start w:val="1"/>
      <w:numFmt w:val="bullet"/>
      <w:pStyle w:val="odstavec"/>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E755C65"/>
    <w:multiLevelType w:val="hybridMultilevel"/>
    <w:tmpl w:val="A9BC327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ACB0654"/>
    <w:multiLevelType w:val="hybridMultilevel"/>
    <w:tmpl w:val="D486C4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C251FC9"/>
    <w:multiLevelType w:val="hybridMultilevel"/>
    <w:tmpl w:val="AAD8A2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FB22D8B"/>
    <w:multiLevelType w:val="hybridMultilevel"/>
    <w:tmpl w:val="73AC1352"/>
    <w:lvl w:ilvl="0" w:tplc="FFFFFFFF">
      <w:start w:val="1"/>
      <w:numFmt w:val="bullet"/>
      <w:lvlText w:val=""/>
      <w:lvlJc w:val="left"/>
      <w:pPr>
        <w:ind w:left="720" w:hanging="360"/>
      </w:pPr>
      <w:rPr>
        <w:rFonts w:ascii="Symbol" w:hAnsi="Symbol" w:hint="default"/>
      </w:rPr>
    </w:lvl>
    <w:lvl w:ilvl="1" w:tplc="0405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D342B27"/>
    <w:multiLevelType w:val="multilevel"/>
    <w:tmpl w:val="0D9A30DC"/>
    <w:lvl w:ilvl="0">
      <w:start w:val="1"/>
      <w:numFmt w:val="decimal"/>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7" w15:restartNumberingAfterBreak="0">
    <w:nsid w:val="6D397FCD"/>
    <w:multiLevelType w:val="hybridMultilevel"/>
    <w:tmpl w:val="5E3CA87A"/>
    <w:lvl w:ilvl="0" w:tplc="FFFFFFFF">
      <w:start w:val="1"/>
      <w:numFmt w:val="bullet"/>
      <w:lvlText w:val=""/>
      <w:lvlJc w:val="left"/>
      <w:pPr>
        <w:ind w:left="720" w:hanging="360"/>
      </w:pPr>
      <w:rPr>
        <w:rFonts w:ascii="Symbol" w:hAnsi="Symbol" w:hint="default"/>
      </w:rPr>
    </w:lvl>
    <w:lvl w:ilvl="1" w:tplc="0405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F4D76E1"/>
    <w:multiLevelType w:val="hybridMultilevel"/>
    <w:tmpl w:val="771623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232275074">
    <w:abstractNumId w:val="1"/>
  </w:num>
  <w:num w:numId="2" w16cid:durableId="850295764">
    <w:abstractNumId w:val="4"/>
  </w:num>
  <w:num w:numId="3" w16cid:durableId="942374343">
    <w:abstractNumId w:val="0"/>
  </w:num>
  <w:num w:numId="4" w16cid:durableId="763458547">
    <w:abstractNumId w:val="6"/>
  </w:num>
  <w:num w:numId="5" w16cid:durableId="1530988740">
    <w:abstractNumId w:val="8"/>
  </w:num>
  <w:num w:numId="6" w16cid:durableId="802314900">
    <w:abstractNumId w:val="7"/>
  </w:num>
  <w:num w:numId="7" w16cid:durableId="1606425135">
    <w:abstractNumId w:val="5"/>
  </w:num>
  <w:num w:numId="8" w16cid:durableId="1619216188">
    <w:abstractNumId w:val="3"/>
  </w:num>
  <w:num w:numId="9" w16cid:durableId="114184300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38"/>
    <w:rsid w:val="00003647"/>
    <w:rsid w:val="000079DD"/>
    <w:rsid w:val="00007CD6"/>
    <w:rsid w:val="00010D7F"/>
    <w:rsid w:val="00013C82"/>
    <w:rsid w:val="00020B14"/>
    <w:rsid w:val="000551BD"/>
    <w:rsid w:val="00081292"/>
    <w:rsid w:val="00090104"/>
    <w:rsid w:val="000A2FC8"/>
    <w:rsid w:val="000B4766"/>
    <w:rsid w:val="000C0E07"/>
    <w:rsid w:val="000D7FEC"/>
    <w:rsid w:val="0011042A"/>
    <w:rsid w:val="001169F9"/>
    <w:rsid w:val="00131DDA"/>
    <w:rsid w:val="00133322"/>
    <w:rsid w:val="00134F7A"/>
    <w:rsid w:val="0013694D"/>
    <w:rsid w:val="001410FC"/>
    <w:rsid w:val="0015672D"/>
    <w:rsid w:val="00165978"/>
    <w:rsid w:val="00165BDD"/>
    <w:rsid w:val="00192E37"/>
    <w:rsid w:val="001B1103"/>
    <w:rsid w:val="001C1C78"/>
    <w:rsid w:val="00207BA9"/>
    <w:rsid w:val="00240CAA"/>
    <w:rsid w:val="002457E5"/>
    <w:rsid w:val="00245D59"/>
    <w:rsid w:val="002471FA"/>
    <w:rsid w:val="00254866"/>
    <w:rsid w:val="00260ED6"/>
    <w:rsid w:val="00273DAA"/>
    <w:rsid w:val="00274A20"/>
    <w:rsid w:val="00277B20"/>
    <w:rsid w:val="002A2AC3"/>
    <w:rsid w:val="002A2FC0"/>
    <w:rsid w:val="002B41A6"/>
    <w:rsid w:val="002C19B5"/>
    <w:rsid w:val="002C67E6"/>
    <w:rsid w:val="002E2448"/>
    <w:rsid w:val="003044D8"/>
    <w:rsid w:val="00313D47"/>
    <w:rsid w:val="00314B22"/>
    <w:rsid w:val="00324AEB"/>
    <w:rsid w:val="00324C8A"/>
    <w:rsid w:val="0032721D"/>
    <w:rsid w:val="003456C5"/>
    <w:rsid w:val="00345C38"/>
    <w:rsid w:val="00347183"/>
    <w:rsid w:val="003523F8"/>
    <w:rsid w:val="00364C2F"/>
    <w:rsid w:val="00396944"/>
    <w:rsid w:val="003B0E36"/>
    <w:rsid w:val="004174DF"/>
    <w:rsid w:val="00426067"/>
    <w:rsid w:val="004412C6"/>
    <w:rsid w:val="00443475"/>
    <w:rsid w:val="00450A53"/>
    <w:rsid w:val="00450B0F"/>
    <w:rsid w:val="00456BED"/>
    <w:rsid w:val="0047455A"/>
    <w:rsid w:val="00475DEB"/>
    <w:rsid w:val="004808F3"/>
    <w:rsid w:val="0048665F"/>
    <w:rsid w:val="004B552D"/>
    <w:rsid w:val="004D110B"/>
    <w:rsid w:val="004D269F"/>
    <w:rsid w:val="004F7925"/>
    <w:rsid w:val="0051698E"/>
    <w:rsid w:val="00525897"/>
    <w:rsid w:val="00530131"/>
    <w:rsid w:val="00534988"/>
    <w:rsid w:val="00555ADB"/>
    <w:rsid w:val="00572C9B"/>
    <w:rsid w:val="00593C5F"/>
    <w:rsid w:val="005B0B8F"/>
    <w:rsid w:val="005C2B10"/>
    <w:rsid w:val="005C78D3"/>
    <w:rsid w:val="006065B6"/>
    <w:rsid w:val="006314B9"/>
    <w:rsid w:val="006575F6"/>
    <w:rsid w:val="00677CD1"/>
    <w:rsid w:val="006C0D25"/>
    <w:rsid w:val="006C10C1"/>
    <w:rsid w:val="006D326F"/>
    <w:rsid w:val="006D7D28"/>
    <w:rsid w:val="00706CAF"/>
    <w:rsid w:val="00717D17"/>
    <w:rsid w:val="00726520"/>
    <w:rsid w:val="00727431"/>
    <w:rsid w:val="007318BC"/>
    <w:rsid w:val="00747512"/>
    <w:rsid w:val="00765914"/>
    <w:rsid w:val="00773909"/>
    <w:rsid w:val="00781551"/>
    <w:rsid w:val="007943E4"/>
    <w:rsid w:val="00794A20"/>
    <w:rsid w:val="007C0040"/>
    <w:rsid w:val="007C5A15"/>
    <w:rsid w:val="007E2F49"/>
    <w:rsid w:val="007E5A55"/>
    <w:rsid w:val="007F46DE"/>
    <w:rsid w:val="00823DA5"/>
    <w:rsid w:val="00845963"/>
    <w:rsid w:val="00852E56"/>
    <w:rsid w:val="00863BE7"/>
    <w:rsid w:val="0089538D"/>
    <w:rsid w:val="008C2815"/>
    <w:rsid w:val="008E7B28"/>
    <w:rsid w:val="008E7EE5"/>
    <w:rsid w:val="008F4577"/>
    <w:rsid w:val="008F6021"/>
    <w:rsid w:val="008F647F"/>
    <w:rsid w:val="008F79D0"/>
    <w:rsid w:val="00920707"/>
    <w:rsid w:val="009341F4"/>
    <w:rsid w:val="0096791B"/>
    <w:rsid w:val="009A30E7"/>
    <w:rsid w:val="009B29DB"/>
    <w:rsid w:val="009C10D3"/>
    <w:rsid w:val="009E16EB"/>
    <w:rsid w:val="009F01F7"/>
    <w:rsid w:val="00A24C76"/>
    <w:rsid w:val="00A32F91"/>
    <w:rsid w:val="00A408D7"/>
    <w:rsid w:val="00A62629"/>
    <w:rsid w:val="00A64E9E"/>
    <w:rsid w:val="00A70CA3"/>
    <w:rsid w:val="00A760FF"/>
    <w:rsid w:val="00A77A78"/>
    <w:rsid w:val="00A864F7"/>
    <w:rsid w:val="00A87FFE"/>
    <w:rsid w:val="00AA388A"/>
    <w:rsid w:val="00AF46F2"/>
    <w:rsid w:val="00B17E55"/>
    <w:rsid w:val="00B42C1C"/>
    <w:rsid w:val="00B67BC9"/>
    <w:rsid w:val="00BA6280"/>
    <w:rsid w:val="00BC0014"/>
    <w:rsid w:val="00BC1471"/>
    <w:rsid w:val="00BE05A5"/>
    <w:rsid w:val="00BE7CEE"/>
    <w:rsid w:val="00C04C6D"/>
    <w:rsid w:val="00C06065"/>
    <w:rsid w:val="00C106B7"/>
    <w:rsid w:val="00C423AD"/>
    <w:rsid w:val="00CD2055"/>
    <w:rsid w:val="00CD4D39"/>
    <w:rsid w:val="00CF1DE6"/>
    <w:rsid w:val="00D02263"/>
    <w:rsid w:val="00D104CC"/>
    <w:rsid w:val="00D13306"/>
    <w:rsid w:val="00D37DD0"/>
    <w:rsid w:val="00D43E49"/>
    <w:rsid w:val="00D62451"/>
    <w:rsid w:val="00D767CE"/>
    <w:rsid w:val="00D920EE"/>
    <w:rsid w:val="00DC03E9"/>
    <w:rsid w:val="00DC5317"/>
    <w:rsid w:val="00DD6E7A"/>
    <w:rsid w:val="00DE68B1"/>
    <w:rsid w:val="00DF131B"/>
    <w:rsid w:val="00E033E7"/>
    <w:rsid w:val="00E53247"/>
    <w:rsid w:val="00E563F0"/>
    <w:rsid w:val="00EC6378"/>
    <w:rsid w:val="00EC6966"/>
    <w:rsid w:val="00F40F5C"/>
    <w:rsid w:val="00F41420"/>
    <w:rsid w:val="00F44521"/>
    <w:rsid w:val="00F47C2B"/>
    <w:rsid w:val="00F54A20"/>
    <w:rsid w:val="00F564C8"/>
    <w:rsid w:val="00F829CA"/>
    <w:rsid w:val="00FA78DE"/>
    <w:rsid w:val="00FA7E77"/>
    <w:rsid w:val="00FB2838"/>
    <w:rsid w:val="00FB580A"/>
    <w:rsid w:val="00FD5A7E"/>
    <w:rsid w:val="0505BEAD"/>
    <w:rsid w:val="085BD9E3"/>
    <w:rsid w:val="090026B1"/>
    <w:rsid w:val="11208B1F"/>
    <w:rsid w:val="11A2834A"/>
    <w:rsid w:val="12C846F7"/>
    <w:rsid w:val="12E058AB"/>
    <w:rsid w:val="156A0677"/>
    <w:rsid w:val="18106701"/>
    <w:rsid w:val="18BA7052"/>
    <w:rsid w:val="19955C0C"/>
    <w:rsid w:val="1CC79D5B"/>
    <w:rsid w:val="1ED12F73"/>
    <w:rsid w:val="20D8BC89"/>
    <w:rsid w:val="20F40D11"/>
    <w:rsid w:val="21CD31A6"/>
    <w:rsid w:val="221E990B"/>
    <w:rsid w:val="235A91DF"/>
    <w:rsid w:val="23D795C9"/>
    <w:rsid w:val="2499EEF1"/>
    <w:rsid w:val="257C788D"/>
    <w:rsid w:val="25F404F1"/>
    <w:rsid w:val="2653C9F9"/>
    <w:rsid w:val="28048297"/>
    <w:rsid w:val="28092D1E"/>
    <w:rsid w:val="29877C04"/>
    <w:rsid w:val="2AB230A3"/>
    <w:rsid w:val="2C7B33B1"/>
    <w:rsid w:val="2C890A99"/>
    <w:rsid w:val="2CD33EA6"/>
    <w:rsid w:val="2D2F1D6B"/>
    <w:rsid w:val="2F463906"/>
    <w:rsid w:val="306331F6"/>
    <w:rsid w:val="36A1F5E3"/>
    <w:rsid w:val="3811367A"/>
    <w:rsid w:val="389C5DD4"/>
    <w:rsid w:val="38FD9A7C"/>
    <w:rsid w:val="3B19ED58"/>
    <w:rsid w:val="3C84F50A"/>
    <w:rsid w:val="3DEB912B"/>
    <w:rsid w:val="3E18EEB7"/>
    <w:rsid w:val="3E2640A0"/>
    <w:rsid w:val="429C4B66"/>
    <w:rsid w:val="42DBAA7B"/>
    <w:rsid w:val="44E7DEF2"/>
    <w:rsid w:val="45201390"/>
    <w:rsid w:val="454DBC44"/>
    <w:rsid w:val="49FC179B"/>
    <w:rsid w:val="4B3675DC"/>
    <w:rsid w:val="4BA56F04"/>
    <w:rsid w:val="4E84B30C"/>
    <w:rsid w:val="4F6197C3"/>
    <w:rsid w:val="513DB154"/>
    <w:rsid w:val="529D0505"/>
    <w:rsid w:val="53931BC9"/>
    <w:rsid w:val="55084A35"/>
    <w:rsid w:val="5548DBC6"/>
    <w:rsid w:val="557B4196"/>
    <w:rsid w:val="56F8D7A6"/>
    <w:rsid w:val="572AADB9"/>
    <w:rsid w:val="5823B9B2"/>
    <w:rsid w:val="58F49525"/>
    <w:rsid w:val="58FE93E9"/>
    <w:rsid w:val="5CF88057"/>
    <w:rsid w:val="607CA1EB"/>
    <w:rsid w:val="62413B0C"/>
    <w:rsid w:val="63AC681D"/>
    <w:rsid w:val="657B14E6"/>
    <w:rsid w:val="6C268FE7"/>
    <w:rsid w:val="71723B9D"/>
    <w:rsid w:val="71A5D32A"/>
    <w:rsid w:val="731619F6"/>
    <w:rsid w:val="74D0DEAA"/>
    <w:rsid w:val="7A8161B4"/>
    <w:rsid w:val="7B84B319"/>
    <w:rsid w:val="7C48F56A"/>
    <w:rsid w:val="7F42D3C7"/>
    <w:rsid w:val="7F8DC7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85046"/>
  <w15:chartTrackingRefBased/>
  <w15:docId w15:val="{57EA8C2E-B675-4E83-85C3-5DFA214D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TEXT"/>
    <w:qFormat/>
    <w:rsid w:val="000A2FC8"/>
    <w:rPr>
      <w:sz w:val="24"/>
      <w:szCs w:val="24"/>
    </w:rPr>
  </w:style>
  <w:style w:type="paragraph" w:styleId="Nadpis1">
    <w:name w:val="heading 1"/>
    <w:aliases w:val="Kapitola"/>
    <w:basedOn w:val="Normln"/>
    <w:next w:val="Normln"/>
    <w:link w:val="Nadpis1Char"/>
    <w:uiPriority w:val="9"/>
    <w:qFormat/>
    <w:rsid w:val="00010D7F"/>
    <w:pPr>
      <w:keepNext/>
      <w:keepLines/>
      <w:spacing w:before="240" w:after="0"/>
      <w:outlineLvl w:val="0"/>
    </w:pPr>
    <w:rPr>
      <w:rFonts w:asciiTheme="majorHAnsi" w:eastAsiaTheme="majorEastAsia" w:hAnsiTheme="majorHAnsi" w:cstheme="majorBidi"/>
      <w:color w:val="000000" w:themeColor="text1"/>
      <w:sz w:val="36"/>
      <w:szCs w:val="32"/>
    </w:rPr>
  </w:style>
  <w:style w:type="paragraph" w:styleId="Nadpis2">
    <w:name w:val="heading 2"/>
    <w:aliases w:val="Podkapitola"/>
    <w:basedOn w:val="Normln"/>
    <w:next w:val="Normln"/>
    <w:link w:val="Nadpis2Char"/>
    <w:uiPriority w:val="9"/>
    <w:unhideWhenUsed/>
    <w:qFormat/>
    <w:rsid w:val="003B0E36"/>
    <w:pPr>
      <w:keepNext/>
      <w:keepLines/>
      <w:numPr>
        <w:ilvl w:val="1"/>
        <w:numId w:val="4"/>
      </w:numPr>
      <w:spacing w:before="40" w:after="0"/>
      <w:outlineLvl w:val="1"/>
    </w:pPr>
    <w:rPr>
      <w:rFonts w:asciiTheme="majorHAnsi" w:eastAsiaTheme="majorEastAsia" w:hAnsiTheme="majorHAnsi" w:cstheme="majorBidi"/>
      <w:color w:val="000000" w:themeColor="text1"/>
      <w:sz w:val="32"/>
      <w:szCs w:val="26"/>
    </w:rPr>
  </w:style>
  <w:style w:type="paragraph" w:styleId="Nadpis3">
    <w:name w:val="heading 3"/>
    <w:basedOn w:val="Normln"/>
    <w:next w:val="Normln"/>
    <w:link w:val="Nadpis3Char"/>
    <w:uiPriority w:val="9"/>
    <w:unhideWhenUsed/>
    <w:qFormat/>
    <w:rsid w:val="002E2448"/>
    <w:pPr>
      <w:keepNext/>
      <w:keepLines/>
      <w:numPr>
        <w:ilvl w:val="2"/>
        <w:numId w:val="4"/>
      </w:numPr>
      <w:spacing w:before="40" w:after="0"/>
      <w:outlineLvl w:val="2"/>
    </w:pPr>
    <w:rPr>
      <w:rFonts w:asciiTheme="majorHAnsi" w:eastAsiaTheme="majorEastAsia" w:hAnsiTheme="majorHAnsi" w:cstheme="majorBidi"/>
      <w:color w:val="1F3763" w:themeColor="accent1" w:themeShade="7F"/>
    </w:rPr>
  </w:style>
  <w:style w:type="paragraph" w:styleId="Nadpis4">
    <w:name w:val="heading 4"/>
    <w:basedOn w:val="Normln"/>
    <w:next w:val="Normln"/>
    <w:link w:val="Nadpis4Char"/>
    <w:uiPriority w:val="9"/>
    <w:unhideWhenUsed/>
    <w:qFormat/>
    <w:rsid w:val="002E2448"/>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unhideWhenUsed/>
    <w:qFormat/>
    <w:rsid w:val="002E2448"/>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unhideWhenUsed/>
    <w:qFormat/>
    <w:rsid w:val="002E2448"/>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2E2448"/>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2E2448"/>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unhideWhenUsed/>
    <w:qFormat/>
    <w:rsid w:val="002E2448"/>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link w:val="BezmezerChar"/>
    <w:uiPriority w:val="1"/>
    <w:qFormat/>
    <w:rsid w:val="00345C38"/>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345C38"/>
    <w:rPr>
      <w:rFonts w:eastAsiaTheme="minorEastAsia"/>
      <w:lang w:eastAsia="cs-CZ"/>
    </w:rPr>
  </w:style>
  <w:style w:type="paragraph" w:customStyle="1" w:styleId="Titulnlist">
    <w:name w:val="Titulní list"/>
    <w:basedOn w:val="Normln"/>
    <w:link w:val="TitulnlistChar"/>
    <w:uiPriority w:val="1"/>
    <w:qFormat/>
    <w:rsid w:val="71723B9D"/>
    <w:pPr>
      <w:shd w:val="clear" w:color="auto" w:fill="FFFFFF" w:themeFill="background1"/>
      <w:spacing w:before="120" w:after="80" w:line="240" w:lineRule="auto"/>
      <w:jc w:val="center"/>
    </w:pPr>
    <w:rPr>
      <w:rFonts w:asciiTheme="majorHAnsi" w:eastAsia="Lucida Sans Unicode" w:hAnsiTheme="majorHAnsi" w:cs="Tahoma"/>
      <w:b/>
      <w:bCs/>
      <w:caps/>
      <w:sz w:val="40"/>
      <w:szCs w:val="40"/>
      <w:lang w:bidi="en-US"/>
    </w:rPr>
  </w:style>
  <w:style w:type="character" w:customStyle="1" w:styleId="TitulnlistChar">
    <w:name w:val="Titulní list Char"/>
    <w:basedOn w:val="Standardnpsmoodstavce"/>
    <w:link w:val="Titulnlist"/>
    <w:rsid w:val="008F6021"/>
    <w:rPr>
      <w:rFonts w:asciiTheme="majorHAnsi" w:eastAsia="Lucida Sans Unicode" w:hAnsiTheme="majorHAnsi" w:cs="Tahoma"/>
      <w:b/>
      <w:bCs/>
      <w:caps/>
      <w:spacing w:val="14"/>
      <w:kern w:val="3"/>
      <w:sz w:val="40"/>
      <w:szCs w:val="32"/>
      <w:lang w:bidi="en-US"/>
    </w:rPr>
  </w:style>
  <w:style w:type="paragraph" w:styleId="Nzev">
    <w:name w:val="Title"/>
    <w:basedOn w:val="Normln"/>
    <w:next w:val="Normln"/>
    <w:link w:val="NzevChar"/>
    <w:uiPriority w:val="10"/>
    <w:qFormat/>
    <w:rsid w:val="71723B9D"/>
    <w:pPr>
      <w:spacing w:after="0" w:line="360" w:lineRule="auto"/>
      <w:ind w:left="720" w:hanging="360"/>
      <w:contextualSpacing/>
      <w:jc w:val="center"/>
    </w:pPr>
    <w:rPr>
      <w:rFonts w:asciiTheme="majorHAnsi" w:eastAsiaTheme="majorEastAsia" w:hAnsiTheme="majorHAnsi" w:cstheme="majorBidi"/>
      <w:sz w:val="36"/>
      <w:szCs w:val="36"/>
    </w:rPr>
  </w:style>
  <w:style w:type="character" w:customStyle="1" w:styleId="NzevChar">
    <w:name w:val="Název Char"/>
    <w:basedOn w:val="Standardnpsmoodstavce"/>
    <w:link w:val="Nzev"/>
    <w:uiPriority w:val="10"/>
    <w:rsid w:val="71723B9D"/>
    <w:rPr>
      <w:rFonts w:asciiTheme="majorHAnsi" w:eastAsiaTheme="majorEastAsia" w:hAnsiTheme="majorHAnsi" w:cstheme="majorBidi"/>
      <w:sz w:val="36"/>
      <w:szCs w:val="36"/>
    </w:rPr>
  </w:style>
  <w:style w:type="paragraph" w:customStyle="1" w:styleId="odstavec">
    <w:name w:val="odstavec"/>
    <w:basedOn w:val="Normln"/>
    <w:link w:val="odstavecChar"/>
    <w:uiPriority w:val="1"/>
    <w:qFormat/>
    <w:rsid w:val="71723B9D"/>
    <w:pPr>
      <w:widowControl w:val="0"/>
      <w:numPr>
        <w:numId w:val="1"/>
      </w:numPr>
      <w:spacing w:before="40" w:after="40" w:line="264" w:lineRule="auto"/>
      <w:jc w:val="both"/>
    </w:pPr>
  </w:style>
  <w:style w:type="character" w:customStyle="1" w:styleId="odstavecChar">
    <w:name w:val="odstavec Char"/>
    <w:basedOn w:val="Standardnpsmoodstavce"/>
    <w:link w:val="odstavec"/>
    <w:uiPriority w:val="1"/>
    <w:rsid w:val="71723B9D"/>
    <w:rPr>
      <w:sz w:val="24"/>
      <w:szCs w:val="24"/>
    </w:rPr>
  </w:style>
  <w:style w:type="paragraph" w:customStyle="1" w:styleId="Standard">
    <w:name w:val="Standard"/>
    <w:link w:val="StandardChar"/>
    <w:rsid w:val="004174DF"/>
    <w:pPr>
      <w:suppressAutoHyphens/>
      <w:autoSpaceDN w:val="0"/>
      <w:spacing w:before="113" w:after="57" w:line="300" w:lineRule="exact"/>
      <w:ind w:left="57"/>
      <w:jc w:val="both"/>
      <w:textAlignment w:val="baseline"/>
    </w:pPr>
    <w:rPr>
      <w:rFonts w:ascii="Palatino Linotype" w:eastAsia="Lucida Sans Unicode" w:hAnsi="Palatino Linotype" w:cs="Tahoma"/>
      <w:kern w:val="3"/>
      <w:sz w:val="24"/>
      <w:lang w:bidi="en-US"/>
    </w:rPr>
  </w:style>
  <w:style w:type="paragraph" w:customStyle="1" w:styleId="seznam">
    <w:name w:val="seznam"/>
    <w:basedOn w:val="Normln"/>
    <w:uiPriority w:val="1"/>
    <w:qFormat/>
    <w:rsid w:val="71723B9D"/>
    <w:pPr>
      <w:spacing w:before="160" w:after="60" w:line="252" w:lineRule="auto"/>
      <w:jc w:val="both"/>
    </w:pPr>
    <w:rPr>
      <w:lang w:eastAsia="ar-SA"/>
    </w:rPr>
  </w:style>
  <w:style w:type="character" w:customStyle="1" w:styleId="StandardChar">
    <w:name w:val="Standard Char"/>
    <w:basedOn w:val="Standardnpsmoodstavce"/>
    <w:link w:val="Standard"/>
    <w:rsid w:val="004174DF"/>
    <w:rPr>
      <w:rFonts w:ascii="Palatino Linotype" w:eastAsia="Lucida Sans Unicode" w:hAnsi="Palatino Linotype" w:cs="Tahoma"/>
      <w:kern w:val="3"/>
      <w:sz w:val="24"/>
      <w:lang w:bidi="en-US"/>
    </w:rPr>
  </w:style>
  <w:style w:type="character" w:customStyle="1" w:styleId="Nadpis1Char">
    <w:name w:val="Nadpis 1 Char"/>
    <w:aliases w:val="Kapitola Char"/>
    <w:basedOn w:val="Standardnpsmoodstavce"/>
    <w:link w:val="Nadpis1"/>
    <w:uiPriority w:val="9"/>
    <w:rsid w:val="00010D7F"/>
    <w:rPr>
      <w:rFonts w:asciiTheme="majorHAnsi" w:eastAsiaTheme="majorEastAsia" w:hAnsiTheme="majorHAnsi" w:cstheme="majorBidi"/>
      <w:color w:val="000000" w:themeColor="text1"/>
      <w:sz w:val="36"/>
      <w:szCs w:val="32"/>
    </w:rPr>
  </w:style>
  <w:style w:type="paragraph" w:styleId="Podnadpis">
    <w:name w:val="Subtitle"/>
    <w:basedOn w:val="Normln"/>
    <w:next w:val="Normln"/>
    <w:link w:val="PodnadpisChar"/>
    <w:uiPriority w:val="11"/>
    <w:qFormat/>
    <w:rsid w:val="71723B9D"/>
    <w:rPr>
      <w:rFonts w:eastAsiaTheme="minorEastAsia"/>
      <w:color w:val="5A5A5A"/>
    </w:rPr>
  </w:style>
  <w:style w:type="character" w:customStyle="1" w:styleId="PodnadpisChar">
    <w:name w:val="Podnadpis Char"/>
    <w:basedOn w:val="Standardnpsmoodstavce"/>
    <w:link w:val="Podnadpis"/>
    <w:uiPriority w:val="11"/>
    <w:rsid w:val="00863BE7"/>
    <w:rPr>
      <w:rFonts w:eastAsiaTheme="minorEastAsia"/>
      <w:color w:val="5A5A5A" w:themeColor="text1" w:themeTint="A5"/>
      <w:spacing w:val="15"/>
    </w:rPr>
  </w:style>
  <w:style w:type="paragraph" w:customStyle="1" w:styleId="1Podkapitola">
    <w:name w:val="1 Podkapitola"/>
    <w:basedOn w:val="Normln"/>
    <w:next w:val="Normln"/>
    <w:link w:val="1PodkapitolaChar"/>
    <w:uiPriority w:val="1"/>
    <w:rsid w:val="71723B9D"/>
    <w:pPr>
      <w:keepNext/>
      <w:spacing w:before="240" w:after="120" w:line="240" w:lineRule="auto"/>
      <w:ind w:left="360" w:hanging="360"/>
      <w:jc w:val="center"/>
      <w:outlineLvl w:val="1"/>
    </w:pPr>
    <w:rPr>
      <w:rFonts w:asciiTheme="majorHAnsi" w:eastAsia="Lucida Sans Unicode" w:hAnsiTheme="majorHAnsi" w:cs="Roboto Slab"/>
      <w:b/>
      <w:bCs/>
      <w:caps/>
      <w:sz w:val="28"/>
      <w:szCs w:val="28"/>
      <w:lang w:bidi="en-US"/>
    </w:rPr>
  </w:style>
  <w:style w:type="character" w:customStyle="1" w:styleId="1PodkapitolaChar">
    <w:name w:val="1 Podkapitola Char"/>
    <w:basedOn w:val="Standardnpsmoodstavce"/>
    <w:link w:val="1Podkapitola"/>
    <w:rsid w:val="00863BE7"/>
    <w:rPr>
      <w:rFonts w:asciiTheme="majorHAnsi" w:eastAsia="Lucida Sans Unicode" w:hAnsiTheme="majorHAnsi" w:cs="Roboto Slab"/>
      <w:b/>
      <w:bCs/>
      <w:caps/>
      <w:kern w:val="3"/>
      <w:sz w:val="28"/>
      <w:szCs w:val="28"/>
      <w:lang w:bidi="en-US"/>
    </w:rPr>
  </w:style>
  <w:style w:type="character" w:customStyle="1" w:styleId="Nadpis2Char">
    <w:name w:val="Nadpis 2 Char"/>
    <w:aliases w:val="Podkapitola Char"/>
    <w:basedOn w:val="Standardnpsmoodstavce"/>
    <w:link w:val="Nadpis2"/>
    <w:uiPriority w:val="9"/>
    <w:rsid w:val="003B0E36"/>
    <w:rPr>
      <w:rFonts w:asciiTheme="majorHAnsi" w:eastAsiaTheme="majorEastAsia" w:hAnsiTheme="majorHAnsi" w:cstheme="majorBidi"/>
      <w:color w:val="000000" w:themeColor="text1"/>
      <w:sz w:val="32"/>
      <w:szCs w:val="26"/>
    </w:rPr>
  </w:style>
  <w:style w:type="table" w:styleId="Mkatabulky">
    <w:name w:val="Table Grid"/>
    <w:basedOn w:val="Normlntabulka"/>
    <w:uiPriority w:val="39"/>
    <w:rsid w:val="0044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dpisobsahu">
    <w:name w:val="TOC Heading"/>
    <w:basedOn w:val="Nadpis1"/>
    <w:next w:val="Normln"/>
    <w:uiPriority w:val="39"/>
    <w:unhideWhenUsed/>
    <w:qFormat/>
    <w:rsid w:val="71723B9D"/>
    <w:rPr>
      <w:color w:val="2F5496" w:themeColor="accent1" w:themeShade="BF"/>
      <w:lang w:eastAsia="cs-CZ"/>
    </w:rPr>
  </w:style>
  <w:style w:type="paragraph" w:styleId="Obsah2">
    <w:name w:val="toc 2"/>
    <w:basedOn w:val="Normln"/>
    <w:next w:val="Normln"/>
    <w:uiPriority w:val="39"/>
    <w:unhideWhenUsed/>
    <w:rsid w:val="71723B9D"/>
    <w:pPr>
      <w:spacing w:after="100"/>
      <w:ind w:left="220"/>
    </w:pPr>
  </w:style>
  <w:style w:type="character" w:styleId="Hypertextovodkaz">
    <w:name w:val="Hyperlink"/>
    <w:basedOn w:val="Standardnpsmoodstavce"/>
    <w:uiPriority w:val="99"/>
    <w:unhideWhenUsed/>
    <w:rsid w:val="00277B20"/>
    <w:rPr>
      <w:color w:val="0563C1" w:themeColor="hyperlink"/>
      <w:u w:val="single"/>
    </w:rPr>
  </w:style>
  <w:style w:type="paragraph" w:styleId="Obsah1">
    <w:name w:val="toc 1"/>
    <w:basedOn w:val="Normln"/>
    <w:next w:val="Normln"/>
    <w:uiPriority w:val="39"/>
    <w:unhideWhenUsed/>
    <w:rsid w:val="71723B9D"/>
    <w:pPr>
      <w:spacing w:after="100"/>
    </w:pPr>
  </w:style>
  <w:style w:type="paragraph" w:styleId="Zhlav">
    <w:name w:val="header"/>
    <w:basedOn w:val="Normln"/>
    <w:link w:val="ZhlavChar"/>
    <w:uiPriority w:val="99"/>
    <w:unhideWhenUsed/>
    <w:rsid w:val="71723B9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A62629"/>
    <w:rPr>
      <w:rFonts w:ascii="Roboto Light" w:hAnsi="Roboto Light"/>
      <w:sz w:val="24"/>
    </w:rPr>
  </w:style>
  <w:style w:type="paragraph" w:styleId="Zpat">
    <w:name w:val="footer"/>
    <w:basedOn w:val="Normln"/>
    <w:link w:val="ZpatChar"/>
    <w:uiPriority w:val="99"/>
    <w:unhideWhenUsed/>
    <w:rsid w:val="71723B9D"/>
    <w:pPr>
      <w:tabs>
        <w:tab w:val="center" w:pos="4536"/>
        <w:tab w:val="right" w:pos="9072"/>
      </w:tabs>
      <w:spacing w:after="0" w:line="240" w:lineRule="auto"/>
    </w:pPr>
  </w:style>
  <w:style w:type="character" w:customStyle="1" w:styleId="ZpatChar">
    <w:name w:val="Zápatí Char"/>
    <w:basedOn w:val="Standardnpsmoodstavce"/>
    <w:link w:val="Zpat"/>
    <w:uiPriority w:val="99"/>
    <w:rsid w:val="00A62629"/>
    <w:rPr>
      <w:rFonts w:ascii="Roboto Light" w:hAnsi="Roboto Light"/>
      <w:sz w:val="24"/>
    </w:rPr>
  </w:style>
  <w:style w:type="paragraph" w:styleId="Odstavecseseznamem">
    <w:name w:val="List Paragraph"/>
    <w:basedOn w:val="Normln"/>
    <w:link w:val="OdstavecseseznamemChar"/>
    <w:uiPriority w:val="34"/>
    <w:qFormat/>
    <w:rsid w:val="00A760FF"/>
    <w:pPr>
      <w:ind w:left="720"/>
      <w:contextualSpacing/>
    </w:pPr>
  </w:style>
  <w:style w:type="paragraph" w:customStyle="1" w:styleId="Nadpis10">
    <w:name w:val="Nadpis1"/>
    <w:basedOn w:val="Nadpis1"/>
    <w:link w:val="Nadpis1Char0"/>
    <w:qFormat/>
    <w:rsid w:val="002E2448"/>
  </w:style>
  <w:style w:type="paragraph" w:customStyle="1" w:styleId="Nadpis20">
    <w:name w:val="Nadpis2"/>
    <w:basedOn w:val="Nadpis2"/>
    <w:link w:val="Nadpis2Char0"/>
    <w:qFormat/>
    <w:rsid w:val="007E2F49"/>
    <w:pPr>
      <w:numPr>
        <w:ilvl w:val="0"/>
        <w:numId w:val="0"/>
      </w:numPr>
    </w:pPr>
  </w:style>
  <w:style w:type="character" w:customStyle="1" w:styleId="Nadpis1Char0">
    <w:name w:val="Nadpis1 Char"/>
    <w:basedOn w:val="Nadpis1Char"/>
    <w:link w:val="Nadpis10"/>
    <w:rsid w:val="002E2448"/>
    <w:rPr>
      <w:rFonts w:asciiTheme="majorHAnsi" w:eastAsiaTheme="majorEastAsia" w:hAnsiTheme="majorHAnsi" w:cstheme="majorBidi"/>
      <w:color w:val="000000" w:themeColor="text1"/>
      <w:sz w:val="36"/>
      <w:szCs w:val="32"/>
    </w:rPr>
  </w:style>
  <w:style w:type="character" w:customStyle="1" w:styleId="Nadpis3Char">
    <w:name w:val="Nadpis 3 Char"/>
    <w:basedOn w:val="Standardnpsmoodstavce"/>
    <w:link w:val="Nadpis3"/>
    <w:uiPriority w:val="9"/>
    <w:rsid w:val="002E2448"/>
    <w:rPr>
      <w:rFonts w:asciiTheme="majorHAnsi" w:eastAsiaTheme="majorEastAsia" w:hAnsiTheme="majorHAnsi" w:cstheme="majorBidi"/>
      <w:color w:val="1F3763" w:themeColor="accent1" w:themeShade="7F"/>
      <w:sz w:val="24"/>
      <w:szCs w:val="24"/>
    </w:rPr>
  </w:style>
  <w:style w:type="character" w:customStyle="1" w:styleId="Nadpis2Char0">
    <w:name w:val="Nadpis2 Char"/>
    <w:basedOn w:val="Nadpis2Char"/>
    <w:link w:val="Nadpis20"/>
    <w:rsid w:val="007E2F49"/>
    <w:rPr>
      <w:rFonts w:asciiTheme="majorHAnsi" w:eastAsiaTheme="majorEastAsia" w:hAnsiTheme="majorHAnsi" w:cstheme="majorBidi"/>
      <w:color w:val="000000" w:themeColor="text1"/>
      <w:sz w:val="32"/>
      <w:szCs w:val="26"/>
    </w:rPr>
  </w:style>
  <w:style w:type="character" w:customStyle="1" w:styleId="Nadpis4Char">
    <w:name w:val="Nadpis 4 Char"/>
    <w:basedOn w:val="Standardnpsmoodstavce"/>
    <w:link w:val="Nadpis4"/>
    <w:uiPriority w:val="9"/>
    <w:rsid w:val="002E2448"/>
    <w:rPr>
      <w:rFonts w:asciiTheme="majorHAnsi" w:eastAsiaTheme="majorEastAsia" w:hAnsiTheme="majorHAnsi" w:cstheme="majorBidi"/>
      <w:i/>
      <w:iCs/>
      <w:color w:val="2F5496" w:themeColor="accent1" w:themeShade="BF"/>
      <w:sz w:val="24"/>
      <w:szCs w:val="24"/>
    </w:rPr>
  </w:style>
  <w:style w:type="character" w:customStyle="1" w:styleId="Nadpis5Char">
    <w:name w:val="Nadpis 5 Char"/>
    <w:basedOn w:val="Standardnpsmoodstavce"/>
    <w:link w:val="Nadpis5"/>
    <w:uiPriority w:val="9"/>
    <w:rsid w:val="002E2448"/>
    <w:rPr>
      <w:rFonts w:asciiTheme="majorHAnsi" w:eastAsiaTheme="majorEastAsia" w:hAnsiTheme="majorHAnsi" w:cstheme="majorBidi"/>
      <w:color w:val="2F5496" w:themeColor="accent1" w:themeShade="BF"/>
      <w:sz w:val="24"/>
      <w:szCs w:val="24"/>
    </w:rPr>
  </w:style>
  <w:style w:type="character" w:customStyle="1" w:styleId="Nadpis6Char">
    <w:name w:val="Nadpis 6 Char"/>
    <w:basedOn w:val="Standardnpsmoodstavce"/>
    <w:link w:val="Nadpis6"/>
    <w:uiPriority w:val="9"/>
    <w:rsid w:val="002E2448"/>
    <w:rPr>
      <w:rFonts w:asciiTheme="majorHAnsi" w:eastAsiaTheme="majorEastAsia" w:hAnsiTheme="majorHAnsi" w:cstheme="majorBidi"/>
      <w:color w:val="1F3763" w:themeColor="accent1" w:themeShade="7F"/>
      <w:sz w:val="24"/>
      <w:szCs w:val="24"/>
    </w:rPr>
  </w:style>
  <w:style w:type="character" w:customStyle="1" w:styleId="Nadpis7Char">
    <w:name w:val="Nadpis 7 Char"/>
    <w:basedOn w:val="Standardnpsmoodstavce"/>
    <w:link w:val="Nadpis7"/>
    <w:uiPriority w:val="9"/>
    <w:rsid w:val="002E2448"/>
    <w:rPr>
      <w:rFonts w:asciiTheme="majorHAnsi" w:eastAsiaTheme="majorEastAsia" w:hAnsiTheme="majorHAnsi" w:cstheme="majorBidi"/>
      <w:i/>
      <w:iCs/>
      <w:color w:val="1F3763" w:themeColor="accent1" w:themeShade="7F"/>
      <w:sz w:val="24"/>
      <w:szCs w:val="24"/>
    </w:rPr>
  </w:style>
  <w:style w:type="character" w:customStyle="1" w:styleId="Nadpis8Char">
    <w:name w:val="Nadpis 8 Char"/>
    <w:basedOn w:val="Standardnpsmoodstavce"/>
    <w:link w:val="Nadpis8"/>
    <w:uiPriority w:val="9"/>
    <w:rsid w:val="002E244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rsid w:val="002E2448"/>
    <w:rPr>
      <w:rFonts w:asciiTheme="majorHAnsi" w:eastAsiaTheme="majorEastAsia" w:hAnsiTheme="majorHAnsi" w:cstheme="majorBidi"/>
      <w:i/>
      <w:iCs/>
      <w:color w:val="272727" w:themeColor="text1" w:themeTint="D8"/>
      <w:sz w:val="21"/>
      <w:szCs w:val="21"/>
    </w:rPr>
  </w:style>
  <w:style w:type="paragraph" w:customStyle="1" w:styleId="Nadpis30">
    <w:name w:val="Nadpis3"/>
    <w:basedOn w:val="Nadpis3"/>
    <w:next w:val="Nadpis3"/>
    <w:link w:val="Nadpis3Char0"/>
    <w:qFormat/>
    <w:rsid w:val="000A2FC8"/>
    <w:pPr>
      <w:numPr>
        <w:ilvl w:val="0"/>
        <w:numId w:val="0"/>
      </w:numPr>
    </w:pPr>
    <w:rPr>
      <w:rFonts w:cstheme="majorHAnsi"/>
      <w:color w:val="000000" w:themeColor="text1"/>
      <w:sz w:val="28"/>
      <w:szCs w:val="28"/>
    </w:rPr>
  </w:style>
  <w:style w:type="character" w:customStyle="1" w:styleId="OdstavecseseznamemChar">
    <w:name w:val="Odstavec se seznamem Char"/>
    <w:basedOn w:val="Standardnpsmoodstavce"/>
    <w:link w:val="Odstavecseseznamem"/>
    <w:uiPriority w:val="34"/>
    <w:rsid w:val="00F40F5C"/>
    <w:rPr>
      <w:sz w:val="24"/>
      <w:szCs w:val="24"/>
    </w:rPr>
  </w:style>
  <w:style w:type="character" w:customStyle="1" w:styleId="Nadpis3Char0">
    <w:name w:val="Nadpis3 Char"/>
    <w:basedOn w:val="OdstavecseseznamemChar"/>
    <w:link w:val="Nadpis30"/>
    <w:rsid w:val="007E2F49"/>
    <w:rPr>
      <w:rFonts w:asciiTheme="majorHAnsi" w:eastAsiaTheme="majorEastAsia" w:hAnsiTheme="majorHAnsi" w:cstheme="majorHAnsi"/>
      <w:color w:val="000000" w:themeColor="text1"/>
      <w:sz w:val="28"/>
      <w:szCs w:val="28"/>
    </w:rPr>
  </w:style>
  <w:style w:type="paragraph" w:styleId="Obsah3">
    <w:name w:val="toc 3"/>
    <w:basedOn w:val="Normln"/>
    <w:next w:val="Normln"/>
    <w:autoRedefine/>
    <w:uiPriority w:val="39"/>
    <w:unhideWhenUsed/>
    <w:rsid w:val="006D7D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57622">
      <w:bodyDiv w:val="1"/>
      <w:marLeft w:val="0"/>
      <w:marRight w:val="0"/>
      <w:marTop w:val="0"/>
      <w:marBottom w:val="0"/>
      <w:divBdr>
        <w:top w:val="none" w:sz="0" w:space="0" w:color="auto"/>
        <w:left w:val="none" w:sz="0" w:space="0" w:color="auto"/>
        <w:bottom w:val="none" w:sz="0" w:space="0" w:color="auto"/>
        <w:right w:val="none" w:sz="0" w:space="0" w:color="auto"/>
      </w:divBdr>
    </w:div>
    <w:div w:id="118351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903EF90CE64074BA13F7B99A49764D2" ma:contentTypeVersion="15" ma:contentTypeDescription="Vytvoří nový dokument" ma:contentTypeScope="" ma:versionID="467bcb4d92874ed01e25b9e743046b73">
  <xsd:schema xmlns:xsd="http://www.w3.org/2001/XMLSchema" xmlns:xs="http://www.w3.org/2001/XMLSchema" xmlns:p="http://schemas.microsoft.com/office/2006/metadata/properties" xmlns:ns2="32efeca9-4dff-46cd-ada0-28454c1df33e" xmlns:ns3="0f852a53-d901-4c66-9b27-8671255986f2" targetNamespace="http://schemas.microsoft.com/office/2006/metadata/properties" ma:root="true" ma:fieldsID="a2aeb4a67ed8f953cad0e2bf3ee63345" ns2:_="" ns3:_="">
    <xsd:import namespace="32efeca9-4dff-46cd-ada0-28454c1df33e"/>
    <xsd:import namespace="0f852a53-d901-4c66-9b27-8671255986f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bjectDetectorVersions" minOccurs="0"/>
                <xsd:element ref="ns3:MediaServiceGenerationTime" minOccurs="0"/>
                <xsd:element ref="ns3:MediaServiceEventHashCode" minOccurs="0"/>
                <xsd:element ref="ns3:MediaServiceSearchProperties" minOccurs="0"/>
                <xsd:element ref="ns3:MediaServiceDateTaken"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efeca9-4dff-46cd-ada0-28454c1df33e"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5" nillable="true" ma:displayName="Taxonomy Catch All Column" ma:hidden="true" ma:list="{4fc012ec-33cd-4606-9f71-ea7bf942cde4}" ma:internalName="TaxCatchAll" ma:showField="CatchAllData" ma:web="32efeca9-4dff-46cd-ada0-28454c1df33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852a53-d901-4c66-9b27-8671255986f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Značky obrázků" ma:readOnly="false" ma:fieldId="{5cf76f15-5ced-4ddc-b409-7134ff3c332f}" ma:taxonomyMulti="true" ma:sspId="b69953a8-19f5-4a0d-a5cc-c70e559207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Flow_SignoffStatus" ma:index="21" nillable="true" ma:displayName="Stav odsouhlasení" ma:internalName="_x0024_Resources_x003a_core_x002c_Signoff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efeca9-4dff-46cd-ada0-28454c1df33e" xsi:nil="true"/>
    <lcf76f155ced4ddcb4097134ff3c332f xmlns="0f852a53-d901-4c66-9b27-8671255986f2">
      <Terms xmlns="http://schemas.microsoft.com/office/infopath/2007/PartnerControls"/>
    </lcf76f155ced4ddcb4097134ff3c332f>
    <_Flow_SignoffStatus xmlns="0f852a53-d901-4c66-9b27-8671255986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F24E74-EDBF-43A7-8775-2DB0998A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efeca9-4dff-46cd-ada0-28454c1df33e"/>
    <ds:schemaRef ds:uri="0f852a53-d901-4c66-9b27-86712559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1359B0-D909-4DBD-A78C-9F585D1265C8}">
  <ds:schemaRefs>
    <ds:schemaRef ds:uri="http://schemas.openxmlformats.org/officeDocument/2006/bibliography"/>
  </ds:schemaRefs>
</ds:datastoreItem>
</file>

<file path=customXml/itemProps3.xml><?xml version="1.0" encoding="utf-8"?>
<ds:datastoreItem xmlns:ds="http://schemas.openxmlformats.org/officeDocument/2006/customXml" ds:itemID="{A4A89986-6D91-46E6-9C76-9BE3A2F97C6B}">
  <ds:schemaRefs>
    <ds:schemaRef ds:uri="http://schemas.microsoft.com/office/2006/metadata/properties"/>
    <ds:schemaRef ds:uri="http://schemas.microsoft.com/office/infopath/2007/PartnerControls"/>
    <ds:schemaRef ds:uri="32efeca9-4dff-46cd-ada0-28454c1df33e"/>
    <ds:schemaRef ds:uri="0f852a53-d901-4c66-9b27-8671255986f2"/>
  </ds:schemaRefs>
</ds:datastoreItem>
</file>

<file path=customXml/itemProps4.xml><?xml version="1.0" encoding="utf-8"?>
<ds:datastoreItem xmlns:ds="http://schemas.openxmlformats.org/officeDocument/2006/customXml" ds:itemID="{9A0B2648-C9E0-4DF1-89AA-C288107877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1</Pages>
  <Words>7738</Words>
  <Characters>45660</Characters>
  <Application>Microsoft Office Word</Application>
  <DocSecurity>0</DocSecurity>
  <Lines>380</Lines>
  <Paragraphs>106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Kocfelda</dc:creator>
  <cp:keywords/>
  <dc:description/>
  <cp:lastModifiedBy>Holeček Jan</cp:lastModifiedBy>
  <cp:revision>92</cp:revision>
  <dcterms:created xsi:type="dcterms:W3CDTF">2025-03-31T09:17:00Z</dcterms:created>
  <dcterms:modified xsi:type="dcterms:W3CDTF">2026-04-19T19:04:00Z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0x010100D903EF90CE64074BA13F7B99A49764D2</vt:lpwstr>
  </property>
  <property fmtid="{D5CDD505-2E9C-101B-9397-08002B2CF9AE}" pid="3" name="MediaServiceImageTags">
    <vt:lpwstr/>
  </property>
</Properties>
</file>