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144DA" w14:textId="77777777" w:rsidR="0093534A" w:rsidRDefault="0093534A" w:rsidP="007842E9">
      <w:pPr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上海交通大学电子信息与电气工程学院</w:t>
      </w:r>
    </w:p>
    <w:p w14:paraId="587B52F5" w14:textId="77777777" w:rsidR="007842E9" w:rsidRPr="00AB6B7F" w:rsidRDefault="0093534A" w:rsidP="007842E9">
      <w:pPr>
        <w:jc w:val="center"/>
        <w:rPr>
          <w:rFonts w:ascii="黑体" w:eastAsia="黑体" w:hAnsi="黑体"/>
          <w:b/>
          <w:sz w:val="28"/>
          <w:szCs w:val="28"/>
        </w:rPr>
      </w:pPr>
      <w:r w:rsidRPr="0093534A">
        <w:rPr>
          <w:rFonts w:ascii="黑体" w:eastAsia="黑体" w:hAnsi="黑体" w:hint="eastAsia"/>
          <w:b/>
          <w:sz w:val="28"/>
          <w:szCs w:val="28"/>
        </w:rPr>
        <w:t>《实验室实践》课程总结报告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1581"/>
        <w:gridCol w:w="2325"/>
      </w:tblGrid>
      <w:tr w:rsidR="007842E9" w:rsidRPr="00B17645" w14:paraId="3347A356" w14:textId="77777777" w:rsidTr="0093534A">
        <w:trPr>
          <w:trHeight w:val="614"/>
        </w:trPr>
        <w:tc>
          <w:tcPr>
            <w:tcW w:w="1980" w:type="dxa"/>
            <w:vAlign w:val="center"/>
          </w:tcPr>
          <w:p w14:paraId="0E2A7346" w14:textId="77777777" w:rsidR="007842E9" w:rsidRPr="00B17645" w:rsidRDefault="007842E9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17645">
              <w:rPr>
                <w:rFonts w:ascii="仿宋" w:eastAsia="仿宋" w:hAnsi="仿宋" w:hint="eastAsia"/>
                <w:sz w:val="24"/>
                <w:szCs w:val="24"/>
              </w:rPr>
              <w:t>姓</w:t>
            </w:r>
            <w:r>
              <w:rPr>
                <w:rFonts w:ascii="仿宋" w:eastAsia="仿宋" w:hAnsi="仿宋" w:hint="eastAsia"/>
                <w:sz w:val="24"/>
                <w:szCs w:val="24"/>
              </w:rPr>
              <w:t xml:space="preserve">  </w:t>
            </w:r>
            <w:r w:rsidRPr="00B17645">
              <w:rPr>
                <w:rFonts w:ascii="仿宋" w:eastAsia="仿宋" w:hAnsi="仿宋" w:hint="eastAsia"/>
                <w:sz w:val="24"/>
                <w:szCs w:val="24"/>
              </w:rPr>
              <w:t>名</w:t>
            </w:r>
          </w:p>
        </w:tc>
        <w:tc>
          <w:tcPr>
            <w:tcW w:w="2410" w:type="dxa"/>
            <w:vAlign w:val="center"/>
          </w:tcPr>
          <w:p w14:paraId="0D94F7FC" w14:textId="1C5F05F7" w:rsidR="007842E9" w:rsidRPr="00B17645" w:rsidRDefault="004E63B0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王凯灵</w:t>
            </w:r>
          </w:p>
        </w:tc>
        <w:tc>
          <w:tcPr>
            <w:tcW w:w="1581" w:type="dxa"/>
            <w:vAlign w:val="center"/>
          </w:tcPr>
          <w:p w14:paraId="26FA30D3" w14:textId="77777777" w:rsidR="007842E9" w:rsidRPr="00B17645" w:rsidRDefault="0093534A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学号</w:t>
            </w:r>
          </w:p>
        </w:tc>
        <w:tc>
          <w:tcPr>
            <w:tcW w:w="2325" w:type="dxa"/>
            <w:vAlign w:val="center"/>
          </w:tcPr>
          <w:p w14:paraId="672FE3EB" w14:textId="05E48C4E" w:rsidR="007842E9" w:rsidRPr="00B17645" w:rsidRDefault="004E63B0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</w:t>
            </w:r>
            <w:r>
              <w:rPr>
                <w:rFonts w:ascii="仿宋" w:eastAsia="仿宋" w:hAnsi="仿宋"/>
                <w:sz w:val="24"/>
                <w:szCs w:val="24"/>
              </w:rPr>
              <w:t>21030910356</w:t>
            </w:r>
          </w:p>
        </w:tc>
      </w:tr>
      <w:tr w:rsidR="0093534A" w:rsidRPr="00B17645" w14:paraId="09EB5322" w14:textId="77777777" w:rsidTr="0093534A">
        <w:trPr>
          <w:trHeight w:val="692"/>
        </w:trPr>
        <w:tc>
          <w:tcPr>
            <w:tcW w:w="1980" w:type="dxa"/>
            <w:vAlign w:val="center"/>
          </w:tcPr>
          <w:p w14:paraId="5E51E279" w14:textId="77777777" w:rsidR="0093534A" w:rsidRPr="00B17645" w:rsidRDefault="00C709CE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班级</w:t>
            </w:r>
          </w:p>
        </w:tc>
        <w:tc>
          <w:tcPr>
            <w:tcW w:w="2410" w:type="dxa"/>
            <w:vAlign w:val="center"/>
          </w:tcPr>
          <w:p w14:paraId="066A19B2" w14:textId="646B63DB" w:rsidR="0093534A" w:rsidRPr="00B17645" w:rsidRDefault="005C39AE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F</w:t>
            </w:r>
            <w:r>
              <w:rPr>
                <w:rFonts w:ascii="仿宋" w:eastAsia="仿宋" w:hAnsi="仿宋"/>
                <w:sz w:val="24"/>
                <w:szCs w:val="24"/>
              </w:rPr>
              <w:t>2103801</w:t>
            </w:r>
          </w:p>
        </w:tc>
        <w:tc>
          <w:tcPr>
            <w:tcW w:w="1581" w:type="dxa"/>
            <w:vAlign w:val="center"/>
          </w:tcPr>
          <w:p w14:paraId="2F687E0F" w14:textId="77777777" w:rsidR="0093534A" w:rsidRPr="00B17645" w:rsidRDefault="00C709CE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专业</w:t>
            </w:r>
          </w:p>
        </w:tc>
        <w:tc>
          <w:tcPr>
            <w:tcW w:w="2325" w:type="dxa"/>
            <w:vAlign w:val="center"/>
          </w:tcPr>
          <w:p w14:paraId="6B3888B2" w14:textId="77777777" w:rsidR="005C39AE" w:rsidRDefault="005C39AE" w:rsidP="005B061F">
            <w:pPr>
              <w:tabs>
                <w:tab w:val="left" w:pos="5592"/>
              </w:tabs>
              <w:jc w:val="center"/>
              <w:rPr>
                <w:rFonts w:ascii="宋体" w:hAnsi="宋体"/>
                <w:sz w:val="24"/>
              </w:rPr>
            </w:pPr>
            <w:r w:rsidRPr="00B939DA">
              <w:rPr>
                <w:rFonts w:ascii="宋体" w:hAnsi="宋体" w:hint="eastAsia"/>
                <w:sz w:val="24"/>
              </w:rPr>
              <w:t>人工智能</w:t>
            </w:r>
          </w:p>
          <w:p w14:paraId="56B8C85C" w14:textId="5FC6DDD1" w:rsidR="0093534A" w:rsidRPr="00B17645" w:rsidRDefault="005C39AE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939DA">
              <w:rPr>
                <w:rFonts w:ascii="宋体" w:hAnsi="宋体" w:hint="eastAsia"/>
                <w:sz w:val="24"/>
              </w:rPr>
              <w:t>(卓越人才试点班)</w:t>
            </w:r>
          </w:p>
        </w:tc>
      </w:tr>
      <w:tr w:rsidR="00C709CE" w:rsidRPr="00B17645" w14:paraId="33F14736" w14:textId="77777777" w:rsidTr="00C709CE">
        <w:trPr>
          <w:trHeight w:val="692"/>
        </w:trPr>
        <w:tc>
          <w:tcPr>
            <w:tcW w:w="1980" w:type="dxa"/>
            <w:vAlign w:val="center"/>
          </w:tcPr>
          <w:p w14:paraId="23E0ED6F" w14:textId="77777777" w:rsidR="00C709CE" w:rsidRPr="00B17645" w:rsidRDefault="00C709CE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联系电话</w:t>
            </w:r>
          </w:p>
        </w:tc>
        <w:tc>
          <w:tcPr>
            <w:tcW w:w="2410" w:type="dxa"/>
            <w:vAlign w:val="center"/>
          </w:tcPr>
          <w:p w14:paraId="07018A01" w14:textId="4A907068" w:rsidR="00C709CE" w:rsidRPr="00B17645" w:rsidRDefault="005C39AE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/>
                <w:sz w:val="24"/>
                <w:szCs w:val="24"/>
              </w:rPr>
              <w:t>8020292751</w:t>
            </w:r>
          </w:p>
        </w:tc>
        <w:tc>
          <w:tcPr>
            <w:tcW w:w="1581" w:type="dxa"/>
            <w:vAlign w:val="center"/>
          </w:tcPr>
          <w:p w14:paraId="6117F133" w14:textId="77777777" w:rsidR="00C709CE" w:rsidRPr="00B17645" w:rsidRDefault="00C709CE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导师</w:t>
            </w:r>
          </w:p>
        </w:tc>
        <w:tc>
          <w:tcPr>
            <w:tcW w:w="2325" w:type="dxa"/>
            <w:vAlign w:val="center"/>
          </w:tcPr>
          <w:p w14:paraId="6E8D0B24" w14:textId="6092A2D4" w:rsidR="00C709CE" w:rsidRPr="00B17645" w:rsidRDefault="005C39AE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沈为</w:t>
            </w:r>
          </w:p>
        </w:tc>
      </w:tr>
      <w:tr w:rsidR="00C709CE" w:rsidRPr="00B17645" w14:paraId="66314C39" w14:textId="77777777" w:rsidTr="0093534A">
        <w:trPr>
          <w:trHeight w:val="692"/>
        </w:trPr>
        <w:tc>
          <w:tcPr>
            <w:tcW w:w="1980" w:type="dxa"/>
            <w:vAlign w:val="center"/>
          </w:tcPr>
          <w:p w14:paraId="4A45A215" w14:textId="77777777" w:rsidR="00C709CE" w:rsidRDefault="00C709CE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实践项目</w:t>
            </w:r>
            <w:r w:rsidRPr="00B17645">
              <w:rPr>
                <w:rFonts w:ascii="仿宋" w:eastAsia="仿宋" w:hAnsi="仿宋" w:hint="eastAsia"/>
                <w:sz w:val="24"/>
                <w:szCs w:val="24"/>
              </w:rPr>
              <w:t>名称</w:t>
            </w:r>
          </w:p>
        </w:tc>
        <w:tc>
          <w:tcPr>
            <w:tcW w:w="6316" w:type="dxa"/>
            <w:gridSpan w:val="3"/>
            <w:vAlign w:val="center"/>
          </w:tcPr>
          <w:p w14:paraId="6C67D3B2" w14:textId="7D3AF8DD" w:rsidR="00C709CE" w:rsidRPr="00B17645" w:rsidRDefault="004F0AEE" w:rsidP="004F0AEE">
            <w:pPr>
              <w:tabs>
                <w:tab w:val="left" w:pos="5592"/>
              </w:tabs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基于正交</w:t>
            </w:r>
            <w:r w:rsidR="00812599">
              <w:rPr>
                <w:rFonts w:ascii="仿宋" w:eastAsia="仿宋" w:hAnsi="仿宋" w:hint="eastAsia"/>
                <w:sz w:val="24"/>
                <w:szCs w:val="24"/>
              </w:rPr>
              <w:t>神经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平面的</w:t>
            </w:r>
            <w:r w:rsidR="00812599">
              <w:rPr>
                <w:rFonts w:ascii="仿宋" w:eastAsia="仿宋" w:hAnsi="仿宋" w:hint="eastAsia"/>
                <w:sz w:val="24"/>
                <w:szCs w:val="24"/>
              </w:rPr>
              <w:t>高效形变组织重建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（</w:t>
            </w:r>
            <w:r w:rsidRPr="00AC7FC9">
              <w:rPr>
                <w:rFonts w:ascii="仿宋" w:eastAsia="仿宋" w:hAnsi="仿宋"/>
                <w:sz w:val="20"/>
                <w:szCs w:val="20"/>
              </w:rPr>
              <w:t>Efficient Deformable Tissue Reconstruction via Orthogonal Neural Plane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）</w:t>
            </w:r>
          </w:p>
        </w:tc>
      </w:tr>
      <w:tr w:rsidR="007842E9" w:rsidRPr="00B17645" w14:paraId="0481C426" w14:textId="77777777" w:rsidTr="0093534A">
        <w:trPr>
          <w:trHeight w:val="640"/>
        </w:trPr>
        <w:tc>
          <w:tcPr>
            <w:tcW w:w="1980" w:type="dxa"/>
            <w:vAlign w:val="center"/>
          </w:tcPr>
          <w:p w14:paraId="0C460A97" w14:textId="77777777" w:rsidR="007842E9" w:rsidRPr="00B17645" w:rsidRDefault="007842E9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17645">
              <w:rPr>
                <w:rFonts w:ascii="仿宋" w:eastAsia="仿宋" w:hAnsi="仿宋" w:hint="eastAsia"/>
                <w:sz w:val="24"/>
                <w:szCs w:val="24"/>
              </w:rPr>
              <w:t>实践时间</w:t>
            </w:r>
          </w:p>
        </w:tc>
        <w:tc>
          <w:tcPr>
            <w:tcW w:w="6316" w:type="dxa"/>
            <w:gridSpan w:val="3"/>
            <w:vAlign w:val="center"/>
          </w:tcPr>
          <w:p w14:paraId="7610FB33" w14:textId="4F1A4BFE" w:rsidR="007842E9" w:rsidRPr="00B17645" w:rsidRDefault="008C181D" w:rsidP="005B061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>
              <w:rPr>
                <w:rFonts w:ascii="仿宋" w:eastAsia="仿宋" w:hAnsi="仿宋"/>
                <w:sz w:val="24"/>
                <w:szCs w:val="24"/>
              </w:rPr>
              <w:t>023</w:t>
            </w:r>
            <w:r w:rsidR="00BD05ED">
              <w:rPr>
                <w:rFonts w:ascii="仿宋" w:eastAsia="仿宋" w:hAnsi="仿宋" w:hint="eastAsia"/>
                <w:sz w:val="24"/>
                <w:szCs w:val="24"/>
              </w:rPr>
              <w:t>年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6</w:t>
            </w:r>
            <w:r w:rsidR="007842E9">
              <w:rPr>
                <w:rFonts w:ascii="仿宋" w:eastAsia="仿宋" w:hAnsi="仿宋" w:hint="eastAsia"/>
                <w:sz w:val="24"/>
                <w:szCs w:val="24"/>
              </w:rPr>
              <w:t>月</w:t>
            </w:r>
            <w:r w:rsidR="00DE7804">
              <w:rPr>
                <w:rFonts w:ascii="仿宋" w:eastAsia="仿宋" w:hAnsi="仿宋"/>
                <w:sz w:val="24"/>
                <w:szCs w:val="24"/>
              </w:rPr>
              <w:t>17</w:t>
            </w:r>
            <w:r w:rsidR="007842E9">
              <w:rPr>
                <w:rFonts w:ascii="仿宋" w:eastAsia="仿宋" w:hAnsi="仿宋" w:hint="eastAsia"/>
                <w:sz w:val="24"/>
                <w:szCs w:val="24"/>
              </w:rPr>
              <w:t>日——</w:t>
            </w:r>
            <w:r w:rsidR="00DE7804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="00DE7804">
              <w:rPr>
                <w:rFonts w:ascii="仿宋" w:eastAsia="仿宋" w:hAnsi="仿宋"/>
                <w:sz w:val="24"/>
                <w:szCs w:val="24"/>
              </w:rPr>
              <w:t>023</w:t>
            </w:r>
            <w:r w:rsidR="00BD05ED">
              <w:rPr>
                <w:rFonts w:ascii="仿宋" w:eastAsia="仿宋" w:hAnsi="仿宋" w:hint="eastAsia"/>
                <w:sz w:val="24"/>
                <w:szCs w:val="24"/>
              </w:rPr>
              <w:t>年</w:t>
            </w:r>
            <w:r w:rsidR="00DE7804">
              <w:rPr>
                <w:rFonts w:ascii="仿宋" w:eastAsia="仿宋" w:hAnsi="仿宋" w:hint="eastAsia"/>
                <w:sz w:val="24"/>
                <w:szCs w:val="24"/>
              </w:rPr>
              <w:t>8</w:t>
            </w:r>
            <w:r w:rsidR="007842E9">
              <w:rPr>
                <w:rFonts w:ascii="仿宋" w:eastAsia="仿宋" w:hAnsi="仿宋" w:hint="eastAsia"/>
                <w:sz w:val="24"/>
                <w:szCs w:val="24"/>
              </w:rPr>
              <w:t>月</w:t>
            </w:r>
            <w:r w:rsidR="00875908">
              <w:rPr>
                <w:rFonts w:ascii="仿宋" w:eastAsia="仿宋" w:hAnsi="仿宋" w:hint="eastAsia"/>
                <w:sz w:val="24"/>
                <w:szCs w:val="24"/>
              </w:rPr>
              <w:t>9</w:t>
            </w:r>
            <w:r w:rsidR="007842E9">
              <w:rPr>
                <w:rFonts w:ascii="仿宋" w:eastAsia="仿宋" w:hAnsi="仿宋" w:hint="eastAsia"/>
                <w:sz w:val="24"/>
                <w:szCs w:val="24"/>
              </w:rPr>
              <w:t>日</w:t>
            </w:r>
          </w:p>
        </w:tc>
      </w:tr>
      <w:tr w:rsidR="0093534A" w:rsidRPr="00B17645" w14:paraId="7BEC15FE" w14:textId="77777777" w:rsidTr="0093534A">
        <w:tc>
          <w:tcPr>
            <w:tcW w:w="1980" w:type="dxa"/>
          </w:tcPr>
          <w:p w14:paraId="014E9996" w14:textId="77777777" w:rsidR="0093534A" w:rsidRDefault="0093534A" w:rsidP="004D256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17645">
              <w:rPr>
                <w:rFonts w:ascii="仿宋" w:eastAsia="仿宋" w:hAnsi="仿宋" w:hint="eastAsia"/>
                <w:sz w:val="24"/>
                <w:szCs w:val="24"/>
              </w:rPr>
              <w:t>实践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目的与任务</w:t>
            </w:r>
          </w:p>
          <w:p w14:paraId="3F66B050" w14:textId="77777777" w:rsidR="0093534A" w:rsidRPr="00B17645" w:rsidRDefault="0093534A" w:rsidP="004D256F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6316" w:type="dxa"/>
            <w:gridSpan w:val="3"/>
          </w:tcPr>
          <w:p w14:paraId="07FFC649" w14:textId="4E21E01B" w:rsidR="0093534A" w:rsidRPr="005B754B" w:rsidRDefault="002649ED" w:rsidP="00AC7FC9">
            <w:pPr>
              <w:tabs>
                <w:tab w:val="left" w:pos="5592"/>
              </w:tabs>
              <w:ind w:firstLineChars="200" w:firstLine="48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该实践的目的是在2</w:t>
            </w:r>
            <w:r>
              <w:rPr>
                <w:rFonts w:ascii="仿宋" w:eastAsia="仿宋" w:hAnsi="仿宋"/>
                <w:sz w:val="24"/>
                <w:szCs w:val="24"/>
              </w:rPr>
              <w:t>023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年初我参与的</w:t>
            </w:r>
            <w:r w:rsidR="009D4D6B">
              <w:rPr>
                <w:rFonts w:ascii="仿宋" w:eastAsia="仿宋" w:hAnsi="仿宋" w:hint="eastAsia"/>
                <w:sz w:val="24"/>
                <w:szCs w:val="24"/>
              </w:rPr>
              <w:t>题目《</w:t>
            </w:r>
            <w:r w:rsidR="009D4D6B" w:rsidRPr="00AC7FC9">
              <w:rPr>
                <w:rFonts w:ascii="仿宋" w:eastAsia="仿宋" w:hAnsi="仿宋"/>
                <w:sz w:val="20"/>
                <w:szCs w:val="20"/>
              </w:rPr>
              <w:t xml:space="preserve">Neural </w:t>
            </w:r>
            <w:proofErr w:type="spellStart"/>
            <w:r w:rsidR="009D4D6B" w:rsidRPr="00AC7FC9">
              <w:rPr>
                <w:rFonts w:ascii="仿宋" w:eastAsia="仿宋" w:hAnsi="仿宋"/>
                <w:sz w:val="20"/>
                <w:szCs w:val="20"/>
              </w:rPr>
              <w:t>LerPlane</w:t>
            </w:r>
            <w:proofErr w:type="spellEnd"/>
            <w:r w:rsidR="009D4D6B" w:rsidRPr="00AC7FC9">
              <w:rPr>
                <w:rFonts w:ascii="仿宋" w:eastAsia="仿宋" w:hAnsi="仿宋"/>
                <w:sz w:val="20"/>
                <w:szCs w:val="20"/>
              </w:rPr>
              <w:t xml:space="preserve"> Representations for Fast 4D Reconstruction of Deformable Tissues</w:t>
            </w:r>
            <w:r w:rsidR="009D4D6B">
              <w:rPr>
                <w:rFonts w:ascii="仿宋" w:eastAsia="仿宋" w:hAnsi="仿宋" w:hint="eastAsia"/>
                <w:sz w:val="24"/>
                <w:szCs w:val="24"/>
              </w:rPr>
              <w:t>》</w:t>
            </w:r>
            <w:r w:rsidR="00E2637C">
              <w:rPr>
                <w:rFonts w:ascii="仿宋" w:eastAsia="仿宋" w:hAnsi="仿宋" w:hint="eastAsia"/>
                <w:sz w:val="24"/>
                <w:szCs w:val="24"/>
              </w:rPr>
              <w:t>（发表于MICCAI</w:t>
            </w:r>
            <w:r w:rsidR="00E2637C">
              <w:rPr>
                <w:rFonts w:ascii="仿宋" w:eastAsia="仿宋" w:hAnsi="仿宋"/>
                <w:sz w:val="24"/>
                <w:szCs w:val="24"/>
              </w:rPr>
              <w:t>2023</w:t>
            </w:r>
            <w:r w:rsidR="00E2637C">
              <w:rPr>
                <w:rFonts w:ascii="仿宋" w:eastAsia="仿宋" w:hAnsi="仿宋" w:hint="eastAsia"/>
                <w:sz w:val="24"/>
                <w:szCs w:val="24"/>
              </w:rPr>
              <w:t>）的基础上提出新的优化思路，进一步提高效果与实用性，发表文章至</w:t>
            </w:r>
          </w:p>
          <w:p w14:paraId="4E5F847A" w14:textId="79D49B7F" w:rsidR="00AC7FC9" w:rsidRDefault="005B754B" w:rsidP="004D256F">
            <w:pPr>
              <w:tabs>
                <w:tab w:val="left" w:pos="5592"/>
              </w:tabs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B754B">
              <w:rPr>
                <w:rFonts w:ascii="仿宋" w:eastAsia="仿宋" w:hAnsi="仿宋"/>
                <w:sz w:val="24"/>
                <w:szCs w:val="24"/>
              </w:rPr>
              <w:t>IEEE Transactions on Medical Imaging</w:t>
            </w:r>
            <w:r w:rsidR="00AC7FC9">
              <w:rPr>
                <w:rFonts w:ascii="仿宋" w:eastAsia="仿宋" w:hAnsi="仿宋" w:hint="eastAsia"/>
                <w:sz w:val="24"/>
                <w:szCs w:val="24"/>
              </w:rPr>
              <w:t>。</w:t>
            </w:r>
          </w:p>
          <w:p w14:paraId="10616FFF" w14:textId="32C30A8A" w:rsidR="0093534A" w:rsidRDefault="008F1840" w:rsidP="0058513D">
            <w:pPr>
              <w:tabs>
                <w:tab w:val="left" w:pos="5592"/>
              </w:tabs>
              <w:ind w:firstLineChars="200" w:firstLine="48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该实践的任务是</w:t>
            </w:r>
            <w:r w:rsidR="00AF7B15">
              <w:rPr>
                <w:rFonts w:ascii="仿宋" w:eastAsia="仿宋" w:hAnsi="仿宋" w:hint="eastAsia"/>
                <w:sz w:val="24"/>
                <w:szCs w:val="24"/>
              </w:rPr>
              <w:t>提出新的术中成像技术，</w:t>
            </w:r>
            <w:r w:rsidR="006A65F4">
              <w:rPr>
                <w:rFonts w:ascii="仿宋" w:eastAsia="仿宋" w:hAnsi="仿宋" w:hint="eastAsia"/>
                <w:sz w:val="24"/>
                <w:szCs w:val="24"/>
              </w:rPr>
              <w:t>提高医学组织图像重建的质量并显著提高重建速度</w:t>
            </w:r>
            <w:r w:rsidR="00E97BBA">
              <w:rPr>
                <w:rFonts w:ascii="仿宋" w:eastAsia="仿宋" w:hAnsi="仿宋" w:hint="eastAsia"/>
                <w:sz w:val="24"/>
                <w:szCs w:val="24"/>
              </w:rPr>
              <w:t>。</w:t>
            </w:r>
            <w:r w:rsidR="009E178F" w:rsidRPr="009E178F">
              <w:rPr>
                <w:rFonts w:ascii="仿宋" w:eastAsia="仿宋" w:hAnsi="仿宋" w:hint="eastAsia"/>
                <w:sz w:val="24"/>
                <w:szCs w:val="24"/>
              </w:rPr>
              <w:t>术中成像技术对于体内可变形组织的重建至关重要，可用于先进的外科系统。现有方法</w:t>
            </w:r>
            <w:r w:rsidR="005A442C">
              <w:rPr>
                <w:rFonts w:ascii="仿宋" w:eastAsia="仿宋" w:hAnsi="仿宋" w:hint="eastAsia"/>
                <w:sz w:val="24"/>
                <w:szCs w:val="24"/>
              </w:rPr>
              <w:t>或是</w:t>
            </w:r>
            <w:r w:rsidR="009E178F" w:rsidRPr="009E178F">
              <w:rPr>
                <w:rFonts w:ascii="仿宋" w:eastAsia="仿宋" w:hAnsi="仿宋" w:hint="eastAsia"/>
                <w:sz w:val="24"/>
                <w:szCs w:val="24"/>
              </w:rPr>
              <w:t>在渲染质量上有所妥协，</w:t>
            </w:r>
            <w:r w:rsidR="005A442C">
              <w:rPr>
                <w:rFonts w:ascii="仿宋" w:eastAsia="仿宋" w:hAnsi="仿宋" w:hint="eastAsia"/>
                <w:sz w:val="24"/>
                <w:szCs w:val="24"/>
              </w:rPr>
              <w:t>或是</w:t>
            </w:r>
            <w:r w:rsidR="009E178F" w:rsidRPr="009E178F">
              <w:rPr>
                <w:rFonts w:ascii="仿宋" w:eastAsia="仿宋" w:hAnsi="仿宋" w:hint="eastAsia"/>
                <w:sz w:val="24"/>
                <w:szCs w:val="24"/>
              </w:rPr>
              <w:t>计算</w:t>
            </w:r>
            <w:r w:rsidR="00874912">
              <w:rPr>
                <w:rFonts w:ascii="仿宋" w:eastAsia="仿宋" w:hAnsi="仿宋" w:hint="eastAsia"/>
                <w:sz w:val="24"/>
                <w:szCs w:val="24"/>
              </w:rPr>
              <w:t>低效</w:t>
            </w:r>
            <w:r w:rsidR="009E178F" w:rsidRPr="009E178F">
              <w:rPr>
                <w:rFonts w:ascii="仿宋" w:eastAsia="仿宋" w:hAnsi="仿宋" w:hint="eastAsia"/>
                <w:sz w:val="24"/>
                <w:szCs w:val="24"/>
              </w:rPr>
              <w:t>，通常需要数十个小时，显著阻碍了</w:t>
            </w:r>
            <w:r w:rsidR="00874912">
              <w:rPr>
                <w:rFonts w:ascii="仿宋" w:eastAsia="仿宋" w:hAnsi="仿宋" w:hint="eastAsia"/>
                <w:sz w:val="24"/>
                <w:szCs w:val="24"/>
              </w:rPr>
              <w:t>术中</w:t>
            </w:r>
            <w:r w:rsidR="009E178F" w:rsidRPr="009E178F">
              <w:rPr>
                <w:rFonts w:ascii="仿宋" w:eastAsia="仿宋" w:hAnsi="仿宋" w:hint="eastAsia"/>
                <w:sz w:val="24"/>
                <w:szCs w:val="24"/>
              </w:rPr>
              <w:t>应用。</w:t>
            </w:r>
            <w:proofErr w:type="spellStart"/>
            <w:r w:rsidR="00660EEE">
              <w:rPr>
                <w:rFonts w:ascii="仿宋" w:eastAsia="仿宋" w:hAnsi="仿宋" w:hint="eastAsia"/>
                <w:sz w:val="24"/>
                <w:szCs w:val="24"/>
              </w:rPr>
              <w:t>NeRF</w:t>
            </w:r>
            <w:proofErr w:type="spellEnd"/>
            <w:r w:rsidR="00660EEE">
              <w:rPr>
                <w:rFonts w:ascii="仿宋" w:eastAsia="仿宋" w:hAnsi="仿宋" w:hint="eastAsia"/>
                <w:sz w:val="24"/>
                <w:szCs w:val="24"/>
              </w:rPr>
              <w:t>作为一种常用的图像重建方法，在各个领域应用广泛</w:t>
            </w:r>
            <w:r w:rsidR="00A40A9A">
              <w:rPr>
                <w:rFonts w:ascii="仿宋" w:eastAsia="仿宋" w:hAnsi="仿宋" w:hint="eastAsia"/>
                <w:sz w:val="24"/>
                <w:szCs w:val="24"/>
              </w:rPr>
              <w:t>，有着广泛的优化潜力。</w:t>
            </w:r>
            <w:r w:rsidR="008227BF">
              <w:rPr>
                <w:rFonts w:ascii="仿宋" w:eastAsia="仿宋" w:hAnsi="仿宋" w:hint="eastAsia"/>
                <w:sz w:val="24"/>
                <w:szCs w:val="24"/>
              </w:rPr>
              <w:t>为此，我们希望寻找一种</w:t>
            </w:r>
            <w:r w:rsidR="00745F4A">
              <w:rPr>
                <w:rFonts w:ascii="仿宋" w:eastAsia="仿宋" w:hAnsi="仿宋" w:hint="eastAsia"/>
                <w:sz w:val="24"/>
                <w:szCs w:val="24"/>
              </w:rPr>
              <w:t>基于</w:t>
            </w:r>
            <w:proofErr w:type="spellStart"/>
            <w:r w:rsidR="00745F4A">
              <w:rPr>
                <w:rFonts w:ascii="仿宋" w:eastAsia="仿宋" w:hAnsi="仿宋" w:hint="eastAsia"/>
                <w:sz w:val="24"/>
                <w:szCs w:val="24"/>
              </w:rPr>
              <w:t>NeRF</w:t>
            </w:r>
            <w:proofErr w:type="spellEnd"/>
            <w:r w:rsidR="006E69FB">
              <w:rPr>
                <w:rFonts w:ascii="仿宋" w:eastAsia="仿宋" w:hAnsi="仿宋" w:hint="eastAsia"/>
                <w:sz w:val="24"/>
                <w:szCs w:val="24"/>
              </w:rPr>
              <w:t>改进</w:t>
            </w:r>
            <w:r w:rsidR="00745F4A">
              <w:rPr>
                <w:rFonts w:ascii="仿宋" w:eastAsia="仿宋" w:hAnsi="仿宋" w:hint="eastAsia"/>
                <w:sz w:val="24"/>
                <w:szCs w:val="24"/>
              </w:rPr>
              <w:t>的</w:t>
            </w:r>
            <w:r w:rsidR="008227BF">
              <w:rPr>
                <w:rFonts w:ascii="仿宋" w:eastAsia="仿宋" w:hAnsi="仿宋" w:hint="eastAsia"/>
                <w:sz w:val="24"/>
                <w:szCs w:val="24"/>
              </w:rPr>
              <w:t>高效并快速的重建方法。</w:t>
            </w:r>
            <w:r w:rsidR="006E69FB">
              <w:rPr>
                <w:rFonts w:ascii="仿宋" w:eastAsia="仿宋" w:hAnsi="仿宋" w:hint="eastAsia"/>
                <w:sz w:val="24"/>
                <w:szCs w:val="24"/>
              </w:rPr>
              <w:t>在短时间内获得高质量的重建图像，使得术中应用</w:t>
            </w:r>
            <w:r w:rsidR="00E44DA3">
              <w:rPr>
                <w:rFonts w:ascii="仿宋" w:eastAsia="仿宋" w:hAnsi="仿宋" w:hint="eastAsia"/>
                <w:sz w:val="24"/>
                <w:szCs w:val="24"/>
              </w:rPr>
              <w:t>成为</w:t>
            </w:r>
            <w:r w:rsidR="006E69FB">
              <w:rPr>
                <w:rFonts w:ascii="仿宋" w:eastAsia="仿宋" w:hAnsi="仿宋" w:hint="eastAsia"/>
                <w:sz w:val="24"/>
                <w:szCs w:val="24"/>
              </w:rPr>
              <w:t>可能</w:t>
            </w:r>
            <w:r w:rsidR="00E44DA3">
              <w:rPr>
                <w:rFonts w:ascii="仿宋" w:eastAsia="仿宋" w:hAnsi="仿宋" w:hint="eastAsia"/>
                <w:sz w:val="24"/>
                <w:szCs w:val="24"/>
              </w:rPr>
              <w:t>，并为未来的</w:t>
            </w:r>
            <w:r w:rsidR="004A19C4">
              <w:rPr>
                <w:rFonts w:ascii="仿宋" w:eastAsia="仿宋" w:hAnsi="仿宋" w:hint="eastAsia"/>
                <w:sz w:val="24"/>
                <w:szCs w:val="24"/>
              </w:rPr>
              <w:t>手术技术提供了重要工具</w:t>
            </w:r>
            <w:r w:rsidR="00B418A2">
              <w:rPr>
                <w:rFonts w:ascii="仿宋" w:eastAsia="仿宋" w:hAnsi="仿宋" w:hint="eastAsia"/>
                <w:sz w:val="24"/>
                <w:szCs w:val="24"/>
              </w:rPr>
              <w:t>。</w:t>
            </w:r>
          </w:p>
          <w:p w14:paraId="32BC4692" w14:textId="77AF1E7C" w:rsidR="0093534A" w:rsidRPr="00420DC7" w:rsidRDefault="0058513D" w:rsidP="00420DC7">
            <w:pPr>
              <w:tabs>
                <w:tab w:val="left" w:pos="5592"/>
              </w:tabs>
              <w:ind w:firstLineChars="200" w:firstLine="480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  <w:r w:rsidRPr="00AD6D0D">
              <w:rPr>
                <w:rFonts w:ascii="仿宋" w:eastAsia="仿宋" w:hAnsi="仿宋" w:hint="eastAsia"/>
                <w:sz w:val="24"/>
                <w:szCs w:val="24"/>
              </w:rPr>
              <w:t>先前，我们的工作已经</w:t>
            </w:r>
            <w:r w:rsidR="003A6ED2" w:rsidRPr="00AD6D0D">
              <w:rPr>
                <w:rFonts w:ascii="仿宋" w:eastAsia="仿宋" w:hAnsi="仿宋" w:hint="eastAsia"/>
                <w:sz w:val="24"/>
                <w:szCs w:val="24"/>
              </w:rPr>
              <w:t>取得了成果。但是，对于术中应用，先前工作还存在显著问题：</w:t>
            </w:r>
            <w:r w:rsidR="00E46C7A" w:rsidRPr="00AD6D0D">
              <w:rPr>
                <w:rFonts w:ascii="仿宋" w:eastAsia="仿宋" w:hAnsi="仿宋" w:hint="eastAsia"/>
                <w:sz w:val="24"/>
                <w:szCs w:val="24"/>
              </w:rPr>
              <w:t>依赖人工标注的图像深度和手术器械掩码、推理速度较慢，</w:t>
            </w:r>
            <w:r w:rsidR="00DF192F" w:rsidRPr="00AD6D0D">
              <w:rPr>
                <w:rFonts w:ascii="仿宋" w:eastAsia="仿宋" w:hAnsi="仿宋" w:hint="eastAsia"/>
                <w:sz w:val="24"/>
                <w:szCs w:val="24"/>
              </w:rPr>
              <w:t>无法实现实时渲染。</w:t>
            </w:r>
            <w:r w:rsidR="00AD6D0D">
              <w:rPr>
                <w:rFonts w:ascii="仿宋" w:eastAsia="仿宋" w:hAnsi="仿宋" w:hint="eastAsia"/>
                <w:sz w:val="24"/>
                <w:szCs w:val="24"/>
              </w:rPr>
              <w:t>因此，本次实践的任务更加注重于</w:t>
            </w:r>
            <w:r w:rsidR="00F12EE8">
              <w:rPr>
                <w:rFonts w:ascii="仿宋" w:eastAsia="仿宋" w:hAnsi="仿宋" w:hint="eastAsia"/>
                <w:sz w:val="24"/>
                <w:szCs w:val="24"/>
              </w:rPr>
              <w:t>解决数据上的依赖问题和进一步提高推理速度。</w:t>
            </w:r>
          </w:p>
        </w:tc>
      </w:tr>
      <w:tr w:rsidR="0093534A" w:rsidRPr="00B17645" w14:paraId="1D25EBDF" w14:textId="77777777" w:rsidTr="0093534A">
        <w:trPr>
          <w:trHeight w:val="3601"/>
        </w:trPr>
        <w:tc>
          <w:tcPr>
            <w:tcW w:w="1980" w:type="dxa"/>
          </w:tcPr>
          <w:p w14:paraId="2B14B200" w14:textId="77777777" w:rsidR="0093534A" w:rsidRDefault="0093534A" w:rsidP="0093534A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17645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主要实践内容</w:t>
            </w:r>
          </w:p>
          <w:p w14:paraId="53FD863C" w14:textId="77777777" w:rsidR="0093534A" w:rsidRPr="00B17645" w:rsidRDefault="0093534A" w:rsidP="0093534A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6316" w:type="dxa"/>
            <w:gridSpan w:val="3"/>
          </w:tcPr>
          <w:p w14:paraId="4B6D082F" w14:textId="49132C25" w:rsidR="0093534A" w:rsidRDefault="00F74EA8" w:rsidP="00357645">
            <w:pPr>
              <w:tabs>
                <w:tab w:val="left" w:pos="5592"/>
              </w:tabs>
              <w:ind w:firstLineChars="200" w:firstLine="48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实践过程</w:t>
            </w:r>
            <w:r w:rsidR="0009435D">
              <w:rPr>
                <w:rFonts w:ascii="仿宋" w:eastAsia="仿宋" w:hAnsi="仿宋" w:hint="eastAsia"/>
                <w:sz w:val="24"/>
                <w:szCs w:val="24"/>
              </w:rPr>
              <w:t>完成了论文撰写与投稿。其中，</w:t>
            </w:r>
            <w:r w:rsidR="00A72D2B">
              <w:rPr>
                <w:rFonts w:ascii="仿宋" w:eastAsia="仿宋" w:hAnsi="仿宋" w:hint="eastAsia"/>
                <w:sz w:val="24"/>
                <w:szCs w:val="24"/>
              </w:rPr>
              <w:t>我的具体工作主要包括：</w:t>
            </w:r>
            <w:r w:rsidR="00E578D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="00E578D1">
              <w:rPr>
                <w:rFonts w:ascii="仿宋" w:eastAsia="仿宋" w:hAnsi="仿宋"/>
                <w:sz w:val="24"/>
                <w:szCs w:val="24"/>
              </w:rPr>
              <w:t xml:space="preserve">. </w:t>
            </w:r>
            <w:r w:rsidR="00E578D1">
              <w:rPr>
                <w:rFonts w:ascii="仿宋" w:eastAsia="仿宋" w:hAnsi="仿宋" w:hint="eastAsia"/>
                <w:sz w:val="24"/>
                <w:szCs w:val="24"/>
              </w:rPr>
              <w:t>数据部分，我完成了Hamlyn数据集手术器械的标注工作，</w:t>
            </w:r>
            <w:r w:rsidR="00BC40CB">
              <w:rPr>
                <w:rFonts w:ascii="仿宋" w:eastAsia="仿宋" w:hAnsi="仿宋" w:hint="eastAsia"/>
                <w:sz w:val="24"/>
                <w:szCs w:val="24"/>
              </w:rPr>
              <w:t>共完成</w:t>
            </w:r>
            <w:r w:rsidR="00C77DB5">
              <w:rPr>
                <w:rFonts w:ascii="仿宋" w:eastAsia="仿宋" w:hAnsi="仿宋" w:hint="eastAsia"/>
                <w:sz w:val="24"/>
                <w:szCs w:val="24"/>
              </w:rPr>
              <w:t>半数以上</w:t>
            </w:r>
            <w:r w:rsidR="00D91809">
              <w:rPr>
                <w:rFonts w:ascii="仿宋" w:eastAsia="仿宋" w:hAnsi="仿宋" w:hint="eastAsia"/>
                <w:sz w:val="24"/>
                <w:szCs w:val="24"/>
              </w:rPr>
              <w:t>超过1</w:t>
            </w:r>
            <w:r w:rsidR="00D91809">
              <w:rPr>
                <w:rFonts w:ascii="仿宋" w:eastAsia="仿宋" w:hAnsi="仿宋"/>
                <w:sz w:val="24"/>
                <w:szCs w:val="24"/>
              </w:rPr>
              <w:t>000</w:t>
            </w:r>
            <w:r w:rsidR="001707CA">
              <w:rPr>
                <w:rFonts w:ascii="仿宋" w:eastAsia="仿宋" w:hAnsi="仿宋" w:hint="eastAsia"/>
                <w:sz w:val="24"/>
                <w:szCs w:val="24"/>
              </w:rPr>
              <w:t>张图像，合计超过5</w:t>
            </w:r>
            <w:r w:rsidR="001707CA">
              <w:rPr>
                <w:rFonts w:ascii="仿宋" w:eastAsia="仿宋" w:hAnsi="仿宋"/>
                <w:sz w:val="24"/>
                <w:szCs w:val="24"/>
              </w:rPr>
              <w:t>000</w:t>
            </w:r>
            <w:r w:rsidR="001707CA">
              <w:rPr>
                <w:rFonts w:ascii="仿宋" w:eastAsia="仿宋" w:hAnsi="仿宋" w:hint="eastAsia"/>
                <w:sz w:val="24"/>
                <w:szCs w:val="24"/>
              </w:rPr>
              <w:t>个标记掩码</w:t>
            </w:r>
            <w:r w:rsidR="00121220">
              <w:rPr>
                <w:rFonts w:ascii="仿宋" w:eastAsia="仿宋" w:hAnsi="仿宋" w:hint="eastAsia"/>
                <w:sz w:val="24"/>
                <w:szCs w:val="24"/>
              </w:rPr>
              <w:t>，并完成了后续处理与检查</w:t>
            </w:r>
            <w:r w:rsidR="001707CA">
              <w:rPr>
                <w:rFonts w:ascii="仿宋" w:eastAsia="仿宋" w:hAnsi="仿宋" w:hint="eastAsia"/>
                <w:sz w:val="24"/>
                <w:szCs w:val="24"/>
              </w:rPr>
              <w:t>。</w:t>
            </w:r>
            <w:r w:rsidR="00E578D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="00A72D2B">
              <w:rPr>
                <w:rFonts w:ascii="仿宋" w:eastAsia="仿宋" w:hAnsi="仿宋"/>
                <w:sz w:val="24"/>
                <w:szCs w:val="24"/>
              </w:rPr>
              <w:t>.</w:t>
            </w:r>
            <w:r w:rsidR="00E578D1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r w:rsidR="00A72D2B">
              <w:rPr>
                <w:rFonts w:ascii="仿宋" w:eastAsia="仿宋" w:hAnsi="仿宋" w:hint="eastAsia"/>
                <w:sz w:val="24"/>
                <w:szCs w:val="24"/>
              </w:rPr>
              <w:t>代码部分。我实现了</w:t>
            </w:r>
            <w:r w:rsidR="00247F1C">
              <w:rPr>
                <w:rFonts w:ascii="仿宋" w:eastAsia="仿宋" w:hAnsi="仿宋" w:hint="eastAsia"/>
                <w:sz w:val="24"/>
                <w:szCs w:val="24"/>
              </w:rPr>
              <w:t>采样部分重要性采样</w:t>
            </w:r>
            <w:r w:rsidR="0025567D">
              <w:rPr>
                <w:rFonts w:ascii="仿宋" w:eastAsia="仿宋" w:hAnsi="仿宋" w:hint="eastAsia"/>
                <w:sz w:val="24"/>
                <w:szCs w:val="24"/>
              </w:rPr>
              <w:t>的功能；我通过参考</w:t>
            </w:r>
            <w:proofErr w:type="spellStart"/>
            <w:r w:rsidR="0025567D">
              <w:rPr>
                <w:rFonts w:ascii="仿宋" w:eastAsia="仿宋" w:hAnsi="仿宋" w:hint="eastAsia"/>
                <w:sz w:val="24"/>
                <w:szCs w:val="24"/>
              </w:rPr>
              <w:t>NeRFacc</w:t>
            </w:r>
            <w:proofErr w:type="spellEnd"/>
            <w:r w:rsidR="0025567D">
              <w:rPr>
                <w:rFonts w:ascii="仿宋" w:eastAsia="仿宋" w:hAnsi="仿宋" w:hint="eastAsia"/>
                <w:sz w:val="24"/>
                <w:szCs w:val="24"/>
              </w:rPr>
              <w:t>的工作对</w:t>
            </w:r>
            <w:r w:rsidR="00995189">
              <w:rPr>
                <w:rFonts w:ascii="仿宋" w:eastAsia="仿宋" w:hAnsi="仿宋" w:hint="eastAsia"/>
                <w:sz w:val="24"/>
                <w:szCs w:val="24"/>
              </w:rPr>
              <w:t>模型推理速度进行加速，取得显著效果；</w:t>
            </w:r>
            <w:r w:rsidR="008860BA">
              <w:rPr>
                <w:rFonts w:ascii="仿宋" w:eastAsia="仿宋" w:hAnsi="仿宋" w:hint="eastAsia"/>
                <w:sz w:val="24"/>
                <w:szCs w:val="24"/>
              </w:rPr>
              <w:t>我修改</w:t>
            </w:r>
            <w:r w:rsidR="00D66735">
              <w:rPr>
                <w:rFonts w:ascii="仿宋" w:eastAsia="仿宋" w:hAnsi="仿宋" w:hint="eastAsia"/>
                <w:sz w:val="24"/>
                <w:szCs w:val="24"/>
              </w:rPr>
              <w:t>原有</w:t>
            </w:r>
            <w:r w:rsidR="008860BA">
              <w:rPr>
                <w:rFonts w:ascii="仿宋" w:eastAsia="仿宋" w:hAnsi="仿宋" w:hint="eastAsia"/>
                <w:sz w:val="24"/>
                <w:szCs w:val="24"/>
              </w:rPr>
              <w:t>代码兼容了Hamlyn数据集</w:t>
            </w:r>
            <w:r w:rsidR="00D66735">
              <w:rPr>
                <w:rFonts w:ascii="仿宋" w:eastAsia="仿宋" w:hAnsi="仿宋" w:hint="eastAsia"/>
                <w:sz w:val="24"/>
                <w:szCs w:val="24"/>
              </w:rPr>
              <w:t>；</w:t>
            </w:r>
            <w:r w:rsidR="004B3443">
              <w:rPr>
                <w:rFonts w:ascii="仿宋" w:eastAsia="仿宋" w:hAnsi="仿宋" w:hint="eastAsia"/>
                <w:sz w:val="24"/>
                <w:szCs w:val="24"/>
              </w:rPr>
              <w:t>我</w:t>
            </w:r>
            <w:r w:rsidR="003910F7">
              <w:rPr>
                <w:rFonts w:ascii="仿宋" w:eastAsia="仿宋" w:hAnsi="仿宋" w:hint="eastAsia"/>
                <w:sz w:val="24"/>
                <w:szCs w:val="24"/>
              </w:rPr>
              <w:t>添加了单目深度优化项。</w:t>
            </w:r>
            <w:r w:rsidR="00C97EA2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="00C97EA2">
              <w:rPr>
                <w:rFonts w:ascii="仿宋" w:eastAsia="仿宋" w:hAnsi="仿宋"/>
                <w:sz w:val="24"/>
                <w:szCs w:val="24"/>
              </w:rPr>
              <w:t>.</w:t>
            </w:r>
            <w:r w:rsidR="00CF7736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r w:rsidR="00C97EA2">
              <w:rPr>
                <w:rFonts w:ascii="仿宋" w:eastAsia="仿宋" w:hAnsi="仿宋" w:hint="eastAsia"/>
                <w:sz w:val="24"/>
                <w:szCs w:val="24"/>
              </w:rPr>
              <w:t>实验部分。我完成了</w:t>
            </w:r>
            <w:r w:rsidR="000566F9">
              <w:rPr>
                <w:rFonts w:ascii="仿宋" w:eastAsia="仿宋" w:hAnsi="仿宋" w:hint="eastAsia"/>
                <w:sz w:val="24"/>
                <w:szCs w:val="24"/>
              </w:rPr>
              <w:t>数百组参数消融对比实验</w:t>
            </w:r>
            <w:r w:rsidR="00CF7736">
              <w:rPr>
                <w:rFonts w:ascii="仿宋" w:eastAsia="仿宋" w:hAnsi="仿宋" w:hint="eastAsia"/>
                <w:sz w:val="24"/>
                <w:szCs w:val="24"/>
              </w:rPr>
              <w:t>。4</w:t>
            </w:r>
            <w:r w:rsidR="00CF7736">
              <w:rPr>
                <w:rFonts w:ascii="仿宋" w:eastAsia="仿宋" w:hAnsi="仿宋"/>
                <w:sz w:val="24"/>
                <w:szCs w:val="24"/>
              </w:rPr>
              <w:t xml:space="preserve">. </w:t>
            </w:r>
            <w:r w:rsidR="00CF7736">
              <w:rPr>
                <w:rFonts w:ascii="仿宋" w:eastAsia="仿宋" w:hAnsi="仿宋" w:hint="eastAsia"/>
                <w:sz w:val="24"/>
                <w:szCs w:val="24"/>
              </w:rPr>
              <w:t>论文撰写：我</w:t>
            </w:r>
            <w:r w:rsidR="009439D3">
              <w:rPr>
                <w:rFonts w:ascii="仿宋" w:eastAsia="仿宋" w:hAnsi="仿宋" w:hint="eastAsia"/>
                <w:sz w:val="24"/>
                <w:szCs w:val="24"/>
              </w:rPr>
              <w:t>全程</w:t>
            </w:r>
            <w:r w:rsidR="00210942">
              <w:rPr>
                <w:rFonts w:ascii="仿宋" w:eastAsia="仿宋" w:hAnsi="仿宋" w:hint="eastAsia"/>
                <w:sz w:val="24"/>
                <w:szCs w:val="24"/>
              </w:rPr>
              <w:t>参与</w:t>
            </w:r>
            <w:r w:rsidR="009439D3">
              <w:rPr>
                <w:rFonts w:ascii="仿宋" w:eastAsia="仿宋" w:hAnsi="仿宋" w:hint="eastAsia"/>
                <w:sz w:val="24"/>
                <w:szCs w:val="24"/>
              </w:rPr>
              <w:t>论文撰写与修改。我完成了</w:t>
            </w:r>
            <w:r w:rsidR="0049094D">
              <w:rPr>
                <w:rFonts w:ascii="仿宋" w:eastAsia="仿宋" w:hAnsi="仿宋" w:hint="eastAsia"/>
                <w:sz w:val="24"/>
                <w:szCs w:val="24"/>
              </w:rPr>
              <w:t>所有的插图设计，完成了表格编排，完成了少数段落的撰写与全文范围的修改与删减</w:t>
            </w:r>
            <w:r w:rsidR="00984D2F">
              <w:rPr>
                <w:rFonts w:ascii="仿宋" w:eastAsia="仿宋" w:hAnsi="仿宋" w:hint="eastAsia"/>
                <w:sz w:val="24"/>
                <w:szCs w:val="24"/>
              </w:rPr>
              <w:t>，制作了论文的补充材料视频。</w:t>
            </w:r>
          </w:p>
          <w:p w14:paraId="3ED78C35" w14:textId="70191ADC" w:rsidR="00DB237E" w:rsidRDefault="003B6608" w:rsidP="00DB237E">
            <w:pPr>
              <w:tabs>
                <w:tab w:val="left" w:pos="5592"/>
              </w:tabs>
              <w:ind w:firstLineChars="200" w:firstLine="480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该论文以外，我参数了论文阅读会，学习了相关领域的最新论文与思路</w:t>
            </w:r>
            <w:r w:rsidR="001049B4">
              <w:rPr>
                <w:rFonts w:ascii="仿宋" w:eastAsia="仿宋" w:hAnsi="仿宋" w:hint="eastAsia"/>
                <w:sz w:val="24"/>
                <w:szCs w:val="24"/>
              </w:rPr>
              <w:t>，</w:t>
            </w:r>
            <w:r w:rsidR="00741872">
              <w:rPr>
                <w:rFonts w:ascii="仿宋" w:eastAsia="仿宋" w:hAnsi="仿宋" w:hint="eastAsia"/>
                <w:sz w:val="24"/>
                <w:szCs w:val="24"/>
              </w:rPr>
              <w:t>了解了计算机视觉重要会议概况，</w:t>
            </w:r>
            <w:r w:rsidR="001049B4">
              <w:rPr>
                <w:rFonts w:ascii="仿宋" w:eastAsia="仿宋" w:hAnsi="仿宋" w:hint="eastAsia"/>
                <w:sz w:val="24"/>
                <w:szCs w:val="24"/>
              </w:rPr>
              <w:t>了解了相关行情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。我阅读</w:t>
            </w:r>
            <w:r w:rsidR="006847DA">
              <w:rPr>
                <w:rFonts w:ascii="仿宋" w:eastAsia="仿宋" w:hAnsi="仿宋" w:hint="eastAsia"/>
                <w:sz w:val="24"/>
                <w:szCs w:val="24"/>
              </w:rPr>
              <w:t>总结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了</w:t>
            </w:r>
            <w:proofErr w:type="spellStart"/>
            <w:r w:rsidR="006847DA">
              <w:rPr>
                <w:rFonts w:ascii="仿宋" w:eastAsia="仿宋" w:hAnsi="仿宋" w:hint="eastAsia"/>
                <w:sz w:val="24"/>
                <w:szCs w:val="24"/>
              </w:rPr>
              <w:t>NeRF</w:t>
            </w:r>
            <w:proofErr w:type="spellEnd"/>
            <w:r w:rsidR="006847DA">
              <w:rPr>
                <w:rFonts w:ascii="仿宋" w:eastAsia="仿宋" w:hAnsi="仿宋" w:hint="eastAsia"/>
                <w:sz w:val="24"/>
                <w:szCs w:val="24"/>
              </w:rPr>
              <w:t>与医学图像领域大量文献，用于撰写论文综述和</w:t>
            </w:r>
            <w:r w:rsidR="0051778A">
              <w:rPr>
                <w:rFonts w:ascii="仿宋" w:eastAsia="仿宋" w:hAnsi="仿宋" w:hint="eastAsia"/>
                <w:sz w:val="24"/>
                <w:szCs w:val="24"/>
              </w:rPr>
              <w:t>获得启发。</w:t>
            </w:r>
            <w:r w:rsidR="00DB237E">
              <w:rPr>
                <w:rFonts w:ascii="仿宋" w:eastAsia="仿宋" w:hAnsi="仿宋" w:hint="eastAsia"/>
                <w:sz w:val="24"/>
                <w:szCs w:val="24"/>
              </w:rPr>
              <w:t>其中，我仔细阅读了</w:t>
            </w:r>
            <w:proofErr w:type="spellStart"/>
            <w:r w:rsidR="00DB237E">
              <w:rPr>
                <w:rFonts w:ascii="仿宋" w:eastAsia="仿宋" w:hAnsi="仿宋" w:hint="eastAsia"/>
                <w:sz w:val="24"/>
                <w:szCs w:val="24"/>
              </w:rPr>
              <w:t>ZipNeRF</w:t>
            </w:r>
            <w:proofErr w:type="spellEnd"/>
            <w:r w:rsidR="00DB237E">
              <w:rPr>
                <w:rFonts w:ascii="仿宋" w:eastAsia="仿宋" w:hAnsi="仿宋" w:hint="eastAsia"/>
                <w:sz w:val="24"/>
                <w:szCs w:val="24"/>
              </w:rPr>
              <w:t>，解析了其中的重要公式推导并</w:t>
            </w:r>
            <w:r w:rsidR="00BE5969">
              <w:rPr>
                <w:rFonts w:ascii="仿宋" w:eastAsia="仿宋" w:hAnsi="仿宋" w:hint="eastAsia"/>
                <w:sz w:val="24"/>
                <w:szCs w:val="24"/>
              </w:rPr>
              <w:t>整理为文章发表于知乎，</w:t>
            </w:r>
            <w:r w:rsidR="00C65648">
              <w:rPr>
                <w:rFonts w:ascii="仿宋" w:eastAsia="仿宋" w:hAnsi="仿宋" w:hint="eastAsia"/>
                <w:sz w:val="24"/>
                <w:szCs w:val="24"/>
              </w:rPr>
              <w:t>并进行分享。</w:t>
            </w:r>
            <w:r w:rsidR="006A1620">
              <w:rPr>
                <w:rFonts w:ascii="仿宋" w:eastAsia="仿宋" w:hAnsi="仿宋" w:hint="eastAsia"/>
                <w:sz w:val="24"/>
                <w:szCs w:val="24"/>
              </w:rPr>
              <w:t>我还学习了硬件知识，尝试解决了部分RTX</w:t>
            </w:r>
            <w:r w:rsidR="006A1620">
              <w:rPr>
                <w:rFonts w:ascii="仿宋" w:eastAsia="仿宋" w:hAnsi="仿宋"/>
                <w:sz w:val="24"/>
                <w:szCs w:val="24"/>
              </w:rPr>
              <w:t>4090</w:t>
            </w:r>
            <w:r w:rsidR="006A1620">
              <w:rPr>
                <w:rFonts w:ascii="仿宋" w:eastAsia="仿宋" w:hAnsi="仿宋" w:hint="eastAsia"/>
                <w:sz w:val="24"/>
                <w:szCs w:val="24"/>
              </w:rPr>
              <w:t>使用的cuda</w:t>
            </w:r>
            <w:r w:rsidR="006A1620">
              <w:rPr>
                <w:rFonts w:ascii="仿宋" w:eastAsia="仿宋" w:hAnsi="仿宋"/>
                <w:sz w:val="24"/>
                <w:szCs w:val="24"/>
              </w:rPr>
              <w:t>12</w:t>
            </w:r>
            <w:r w:rsidR="006A1620">
              <w:rPr>
                <w:rFonts w:ascii="仿宋" w:eastAsia="仿宋" w:hAnsi="仿宋" w:hint="eastAsia"/>
                <w:sz w:val="24"/>
                <w:szCs w:val="24"/>
              </w:rPr>
              <w:t>导致的疑难杂症，并</w:t>
            </w:r>
            <w:r w:rsidR="007124FC">
              <w:rPr>
                <w:rFonts w:ascii="仿宋" w:eastAsia="仿宋" w:hAnsi="仿宋" w:hint="eastAsia"/>
                <w:sz w:val="24"/>
                <w:szCs w:val="24"/>
              </w:rPr>
              <w:t>仿照实验室将个人服务器部署到公网，以便随时实用算力。</w:t>
            </w:r>
          </w:p>
          <w:p w14:paraId="1213D02C" w14:textId="7E71033A" w:rsidR="0093534A" w:rsidRPr="00B17645" w:rsidRDefault="00357645" w:rsidP="00CD5166">
            <w:pPr>
              <w:tabs>
                <w:tab w:val="left" w:pos="5592"/>
              </w:tabs>
              <w:ind w:firstLineChars="200" w:firstLine="480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实践全程，我的</w:t>
            </w:r>
            <w:r w:rsidR="006F015D">
              <w:rPr>
                <w:rFonts w:ascii="仿宋" w:eastAsia="仿宋" w:hAnsi="仿宋" w:hint="eastAsia"/>
                <w:sz w:val="24"/>
                <w:szCs w:val="24"/>
              </w:rPr>
              <w:t>线下到岗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时间大于1</w:t>
            </w:r>
            <w:r>
              <w:rPr>
                <w:rFonts w:ascii="仿宋" w:eastAsia="仿宋" w:hAnsi="仿宋"/>
                <w:sz w:val="24"/>
                <w:szCs w:val="24"/>
              </w:rPr>
              <w:t>20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小时</w:t>
            </w:r>
            <w:r w:rsidR="006F015D">
              <w:rPr>
                <w:rFonts w:ascii="仿宋" w:eastAsia="仿宋" w:hAnsi="仿宋" w:hint="eastAsia"/>
                <w:sz w:val="24"/>
                <w:szCs w:val="24"/>
              </w:rPr>
              <w:t>，另有线上进行会议、工作等。</w:t>
            </w:r>
            <w:r w:rsidR="004C6952">
              <w:rPr>
                <w:rFonts w:ascii="仿宋" w:eastAsia="仿宋" w:hAnsi="仿宋" w:hint="eastAsia"/>
                <w:sz w:val="24"/>
                <w:szCs w:val="24"/>
              </w:rPr>
              <w:t>线下位于实验室时，</w:t>
            </w:r>
            <w:r w:rsidR="008045A8">
              <w:rPr>
                <w:rFonts w:ascii="仿宋" w:eastAsia="仿宋" w:hAnsi="仿宋" w:hint="eastAsia"/>
                <w:sz w:val="24"/>
                <w:szCs w:val="24"/>
              </w:rPr>
              <w:t>了解了</w:t>
            </w:r>
            <w:r w:rsidR="004C6952">
              <w:rPr>
                <w:rFonts w:ascii="仿宋" w:eastAsia="仿宋" w:hAnsi="仿宋" w:hint="eastAsia"/>
                <w:sz w:val="24"/>
                <w:szCs w:val="24"/>
              </w:rPr>
              <w:t>交大研究生博士的日常生活</w:t>
            </w:r>
            <w:r w:rsidR="00C51E71">
              <w:rPr>
                <w:rFonts w:ascii="仿宋" w:eastAsia="仿宋" w:hAnsi="仿宋" w:hint="eastAsia"/>
                <w:sz w:val="24"/>
                <w:szCs w:val="24"/>
              </w:rPr>
              <w:t>，也多少听闻了老师，学长的</w:t>
            </w:r>
            <w:r w:rsidR="00622D59">
              <w:rPr>
                <w:rFonts w:ascii="仿宋" w:eastAsia="仿宋" w:hAnsi="仿宋" w:hint="eastAsia"/>
                <w:sz w:val="24"/>
                <w:szCs w:val="24"/>
              </w:rPr>
              <w:t>人生经历与经验。</w:t>
            </w:r>
          </w:p>
        </w:tc>
      </w:tr>
      <w:tr w:rsidR="0093534A" w:rsidRPr="001A35FA" w14:paraId="71787494" w14:textId="77777777" w:rsidTr="0093534A">
        <w:tc>
          <w:tcPr>
            <w:tcW w:w="1980" w:type="dxa"/>
          </w:tcPr>
          <w:p w14:paraId="52D69337" w14:textId="77777777" w:rsidR="0093534A" w:rsidRPr="00B17645" w:rsidRDefault="0093534A" w:rsidP="0093534A">
            <w:pPr>
              <w:tabs>
                <w:tab w:val="left" w:pos="5592"/>
              </w:tabs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17645">
              <w:rPr>
                <w:rFonts w:ascii="仿宋" w:eastAsia="仿宋" w:hAnsi="仿宋" w:hint="eastAsia"/>
                <w:sz w:val="24"/>
                <w:szCs w:val="24"/>
              </w:rPr>
              <w:t>实践心得</w:t>
            </w:r>
          </w:p>
        </w:tc>
        <w:tc>
          <w:tcPr>
            <w:tcW w:w="6316" w:type="dxa"/>
            <w:gridSpan w:val="3"/>
          </w:tcPr>
          <w:p w14:paraId="37E95150" w14:textId="109D0969" w:rsidR="0093534A" w:rsidRDefault="00D94283" w:rsidP="005E1F42">
            <w:pPr>
              <w:tabs>
                <w:tab w:val="left" w:pos="5592"/>
              </w:tabs>
              <w:ind w:firstLineChars="200" w:firstLine="48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我认为计算机视觉的研究</w:t>
            </w:r>
            <w:r w:rsidR="008B3345">
              <w:rPr>
                <w:rFonts w:ascii="仿宋" w:eastAsia="仿宋" w:hAnsi="仿宋" w:hint="eastAsia"/>
                <w:sz w:val="24"/>
                <w:szCs w:val="24"/>
              </w:rPr>
              <w:t>比较符合我的兴趣与个人发展需要，</w:t>
            </w:r>
            <w:r w:rsidR="00D61193">
              <w:rPr>
                <w:rFonts w:ascii="仿宋" w:eastAsia="仿宋" w:hAnsi="仿宋" w:hint="eastAsia"/>
                <w:sz w:val="24"/>
                <w:szCs w:val="24"/>
              </w:rPr>
              <w:t>我希望继续研究计算机视觉领域的东西。</w:t>
            </w:r>
            <w:r w:rsidR="00BE5807">
              <w:rPr>
                <w:rFonts w:ascii="仿宋" w:eastAsia="仿宋" w:hAnsi="仿宋" w:hint="eastAsia"/>
                <w:sz w:val="24"/>
                <w:szCs w:val="24"/>
              </w:rPr>
              <w:t>我学习了完整的项目如何进行，</w:t>
            </w:r>
            <w:r w:rsidR="005825B1">
              <w:rPr>
                <w:rFonts w:ascii="仿宋" w:eastAsia="仿宋" w:hAnsi="仿宋" w:hint="eastAsia"/>
                <w:sz w:val="24"/>
                <w:szCs w:val="24"/>
              </w:rPr>
              <w:t>意识到了导师的指导对于论文撰写的重要性</w:t>
            </w:r>
            <w:r w:rsidR="00CB01C4">
              <w:rPr>
                <w:rFonts w:ascii="仿宋" w:eastAsia="仿宋" w:hAnsi="仿宋" w:hint="eastAsia"/>
                <w:sz w:val="24"/>
                <w:szCs w:val="24"/>
              </w:rPr>
              <w:t>，产生了自己独立完成题目的兴趣</w:t>
            </w:r>
            <w:r w:rsidR="005825B1">
              <w:rPr>
                <w:rFonts w:ascii="仿宋" w:eastAsia="仿宋" w:hAnsi="仿宋" w:hint="eastAsia"/>
                <w:sz w:val="24"/>
                <w:szCs w:val="24"/>
              </w:rPr>
              <w:t>。</w:t>
            </w:r>
            <w:r w:rsidR="0083031A">
              <w:rPr>
                <w:rFonts w:ascii="仿宋" w:eastAsia="仿宋" w:hAnsi="仿宋" w:hint="eastAsia"/>
                <w:sz w:val="24"/>
                <w:szCs w:val="24"/>
              </w:rPr>
              <w:t>我</w:t>
            </w:r>
            <w:r w:rsidR="00BA2F75">
              <w:rPr>
                <w:rFonts w:ascii="仿宋" w:eastAsia="仿宋" w:hAnsi="仿宋" w:hint="eastAsia"/>
                <w:sz w:val="24"/>
                <w:szCs w:val="24"/>
              </w:rPr>
              <w:t>了解</w:t>
            </w:r>
            <w:r w:rsidR="0083031A">
              <w:rPr>
                <w:rFonts w:ascii="仿宋" w:eastAsia="仿宋" w:hAnsi="仿宋" w:hint="eastAsia"/>
                <w:sz w:val="24"/>
                <w:szCs w:val="24"/>
              </w:rPr>
              <w:t>了国内研究者的环境</w:t>
            </w:r>
            <w:r w:rsidR="00BA2F75">
              <w:rPr>
                <w:rFonts w:ascii="仿宋" w:eastAsia="仿宋" w:hAnsi="仿宋" w:hint="eastAsia"/>
                <w:sz w:val="24"/>
                <w:szCs w:val="24"/>
              </w:rPr>
              <w:t>，为未来发展路线</w:t>
            </w:r>
            <w:r w:rsidR="00063981">
              <w:rPr>
                <w:rFonts w:ascii="仿宋" w:eastAsia="仿宋" w:hAnsi="仿宋" w:hint="eastAsia"/>
                <w:sz w:val="24"/>
                <w:szCs w:val="24"/>
              </w:rPr>
              <w:t>提供重要参考。</w:t>
            </w:r>
            <w:r w:rsidR="00145E83">
              <w:rPr>
                <w:rFonts w:ascii="仿宋" w:eastAsia="仿宋" w:hAnsi="仿宋" w:hint="eastAsia"/>
                <w:sz w:val="24"/>
                <w:szCs w:val="24"/>
              </w:rPr>
              <w:t>我</w:t>
            </w:r>
            <w:r w:rsidR="009F70F3">
              <w:rPr>
                <w:rFonts w:ascii="仿宋" w:eastAsia="仿宋" w:hAnsi="仿宋" w:hint="eastAsia"/>
                <w:sz w:val="24"/>
                <w:szCs w:val="24"/>
              </w:rPr>
              <w:t>锻炼了阅读文献、代码的经验与能力，</w:t>
            </w:r>
            <w:r w:rsidR="00411079">
              <w:rPr>
                <w:rFonts w:ascii="仿宋" w:eastAsia="仿宋" w:hAnsi="仿宋" w:hint="eastAsia"/>
                <w:sz w:val="24"/>
                <w:szCs w:val="24"/>
              </w:rPr>
              <w:t>代码能力有所进步。我还意识到特定的数学知识与能力对于</w:t>
            </w:r>
            <w:r w:rsidR="00347D69">
              <w:rPr>
                <w:rFonts w:ascii="仿宋" w:eastAsia="仿宋" w:hAnsi="仿宋" w:hint="eastAsia"/>
                <w:sz w:val="24"/>
                <w:szCs w:val="24"/>
              </w:rPr>
              <w:t>某些关键步骤至关重要，人工智能不能离开数学。</w:t>
            </w:r>
          </w:p>
          <w:p w14:paraId="5D827968" w14:textId="59F376F4" w:rsidR="0093534A" w:rsidRPr="005A3AFF" w:rsidRDefault="00CD3837" w:rsidP="004B2194">
            <w:pPr>
              <w:tabs>
                <w:tab w:val="left" w:pos="5592"/>
              </w:tabs>
              <w:ind w:firstLineChars="200" w:firstLine="48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本课程促进了学生与科研领域</w:t>
            </w:r>
            <w:r w:rsidR="006E2E74">
              <w:rPr>
                <w:rFonts w:ascii="仿宋" w:eastAsia="仿宋" w:hAnsi="仿宋" w:hint="eastAsia"/>
                <w:sz w:val="24"/>
                <w:szCs w:val="24"/>
              </w:rPr>
              <w:t>接触，</w:t>
            </w:r>
            <w:r w:rsidR="00EB7489">
              <w:rPr>
                <w:rFonts w:ascii="仿宋" w:eastAsia="仿宋" w:hAnsi="仿宋" w:hint="eastAsia"/>
                <w:sz w:val="24"/>
                <w:szCs w:val="24"/>
              </w:rPr>
              <w:t>想必应该</w:t>
            </w:r>
            <w:r w:rsidR="006E2E74">
              <w:rPr>
                <w:rFonts w:ascii="仿宋" w:eastAsia="仿宋" w:hAnsi="仿宋" w:hint="eastAsia"/>
                <w:sz w:val="24"/>
                <w:szCs w:val="24"/>
              </w:rPr>
              <w:t>可以略微提高科研的参与</w:t>
            </w:r>
            <w:r w:rsidR="00C348DB">
              <w:rPr>
                <w:rFonts w:ascii="仿宋" w:eastAsia="仿宋" w:hAnsi="仿宋" w:hint="eastAsia"/>
                <w:sz w:val="24"/>
                <w:szCs w:val="24"/>
              </w:rPr>
              <w:t>率</w:t>
            </w:r>
            <w:r w:rsidR="006E2E74">
              <w:rPr>
                <w:rFonts w:ascii="仿宋" w:eastAsia="仿宋" w:hAnsi="仿宋" w:hint="eastAsia"/>
                <w:sz w:val="24"/>
                <w:szCs w:val="24"/>
              </w:rPr>
              <w:t>。</w:t>
            </w:r>
          </w:p>
        </w:tc>
      </w:tr>
    </w:tbl>
    <w:p w14:paraId="351D3DE3" w14:textId="77777777" w:rsidR="005C55A4" w:rsidRDefault="00E366D4" w:rsidP="00E366D4">
      <w:pPr>
        <w:jc w:val="righ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t>021.05</w:t>
      </w:r>
      <w:r>
        <w:rPr>
          <w:rFonts w:hint="eastAsia"/>
        </w:rPr>
        <w:t>制）</w:t>
      </w:r>
    </w:p>
    <w:sectPr w:rsidR="005C55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408FE" w14:textId="77777777" w:rsidR="005552BA" w:rsidRDefault="005552BA" w:rsidP="007842E9">
      <w:r>
        <w:separator/>
      </w:r>
    </w:p>
  </w:endnote>
  <w:endnote w:type="continuationSeparator" w:id="0">
    <w:p w14:paraId="5729DB7A" w14:textId="77777777" w:rsidR="005552BA" w:rsidRDefault="005552BA" w:rsidP="0078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C0B80" w14:textId="77777777" w:rsidR="005552BA" w:rsidRDefault="005552BA" w:rsidP="007842E9">
      <w:r>
        <w:separator/>
      </w:r>
    </w:p>
  </w:footnote>
  <w:footnote w:type="continuationSeparator" w:id="0">
    <w:p w14:paraId="3DB205C4" w14:textId="77777777" w:rsidR="005552BA" w:rsidRDefault="005552BA" w:rsidP="007842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671"/>
    <w:rsid w:val="00045F5D"/>
    <w:rsid w:val="000566F9"/>
    <w:rsid w:val="00063981"/>
    <w:rsid w:val="0009435D"/>
    <w:rsid w:val="000D2671"/>
    <w:rsid w:val="000F101E"/>
    <w:rsid w:val="001049B4"/>
    <w:rsid w:val="00121220"/>
    <w:rsid w:val="00145E83"/>
    <w:rsid w:val="001707CA"/>
    <w:rsid w:val="00182E41"/>
    <w:rsid w:val="00210942"/>
    <w:rsid w:val="00247F1C"/>
    <w:rsid w:val="0025567D"/>
    <w:rsid w:val="002649ED"/>
    <w:rsid w:val="002C093B"/>
    <w:rsid w:val="00347D69"/>
    <w:rsid w:val="00357645"/>
    <w:rsid w:val="003910F7"/>
    <w:rsid w:val="003A6ED2"/>
    <w:rsid w:val="003B6608"/>
    <w:rsid w:val="00404ED2"/>
    <w:rsid w:val="00411079"/>
    <w:rsid w:val="00420DC7"/>
    <w:rsid w:val="0049094D"/>
    <w:rsid w:val="004A19C4"/>
    <w:rsid w:val="004B2194"/>
    <w:rsid w:val="004B3443"/>
    <w:rsid w:val="004C6952"/>
    <w:rsid w:val="004E63B0"/>
    <w:rsid w:val="004F0AEE"/>
    <w:rsid w:val="0051778A"/>
    <w:rsid w:val="005552BA"/>
    <w:rsid w:val="00564C0D"/>
    <w:rsid w:val="005825B1"/>
    <w:rsid w:val="0058513D"/>
    <w:rsid w:val="0059789C"/>
    <w:rsid w:val="005A442C"/>
    <w:rsid w:val="005B754B"/>
    <w:rsid w:val="005C39AE"/>
    <w:rsid w:val="005C55A4"/>
    <w:rsid w:val="005E1F42"/>
    <w:rsid w:val="00622D59"/>
    <w:rsid w:val="006263C6"/>
    <w:rsid w:val="00660EEE"/>
    <w:rsid w:val="0066465F"/>
    <w:rsid w:val="006801DD"/>
    <w:rsid w:val="00682B09"/>
    <w:rsid w:val="006847DA"/>
    <w:rsid w:val="006A1620"/>
    <w:rsid w:val="006A65F4"/>
    <w:rsid w:val="006E2E74"/>
    <w:rsid w:val="006E69FB"/>
    <w:rsid w:val="006F015D"/>
    <w:rsid w:val="007124FC"/>
    <w:rsid w:val="00741872"/>
    <w:rsid w:val="00745F4A"/>
    <w:rsid w:val="007842E9"/>
    <w:rsid w:val="008045A8"/>
    <w:rsid w:val="00812599"/>
    <w:rsid w:val="008227BF"/>
    <w:rsid w:val="0083031A"/>
    <w:rsid w:val="00852F75"/>
    <w:rsid w:val="00852FCD"/>
    <w:rsid w:val="00874912"/>
    <w:rsid w:val="00875908"/>
    <w:rsid w:val="00875DD5"/>
    <w:rsid w:val="008860BA"/>
    <w:rsid w:val="008A4D8D"/>
    <w:rsid w:val="008B3345"/>
    <w:rsid w:val="008B7438"/>
    <w:rsid w:val="008C181D"/>
    <w:rsid w:val="008F1840"/>
    <w:rsid w:val="00910A7F"/>
    <w:rsid w:val="009142D7"/>
    <w:rsid w:val="0093534A"/>
    <w:rsid w:val="009439D3"/>
    <w:rsid w:val="00963916"/>
    <w:rsid w:val="00984D2F"/>
    <w:rsid w:val="00995189"/>
    <w:rsid w:val="0099645D"/>
    <w:rsid w:val="009A5993"/>
    <w:rsid w:val="009B6E46"/>
    <w:rsid w:val="009D4D6B"/>
    <w:rsid w:val="009E178F"/>
    <w:rsid w:val="009F70F3"/>
    <w:rsid w:val="00A40A9A"/>
    <w:rsid w:val="00A72D2B"/>
    <w:rsid w:val="00AC7FC9"/>
    <w:rsid w:val="00AD0767"/>
    <w:rsid w:val="00AD6D0D"/>
    <w:rsid w:val="00AF7B15"/>
    <w:rsid w:val="00B418A2"/>
    <w:rsid w:val="00B55D70"/>
    <w:rsid w:val="00BA2F75"/>
    <w:rsid w:val="00BC40CB"/>
    <w:rsid w:val="00BD05ED"/>
    <w:rsid w:val="00BD2B89"/>
    <w:rsid w:val="00BE5807"/>
    <w:rsid w:val="00BE5969"/>
    <w:rsid w:val="00C348DB"/>
    <w:rsid w:val="00C51E71"/>
    <w:rsid w:val="00C65648"/>
    <w:rsid w:val="00C709CE"/>
    <w:rsid w:val="00C77DB5"/>
    <w:rsid w:val="00C97EA2"/>
    <w:rsid w:val="00CB01C4"/>
    <w:rsid w:val="00CD3837"/>
    <w:rsid w:val="00CD5166"/>
    <w:rsid w:val="00CF7736"/>
    <w:rsid w:val="00D61193"/>
    <w:rsid w:val="00D66735"/>
    <w:rsid w:val="00D7400B"/>
    <w:rsid w:val="00D91809"/>
    <w:rsid w:val="00D94283"/>
    <w:rsid w:val="00DB237E"/>
    <w:rsid w:val="00DC66E3"/>
    <w:rsid w:val="00DE70FA"/>
    <w:rsid w:val="00DE7804"/>
    <w:rsid w:val="00DF192F"/>
    <w:rsid w:val="00E2637C"/>
    <w:rsid w:val="00E366D4"/>
    <w:rsid w:val="00E44DA3"/>
    <w:rsid w:val="00E46C7A"/>
    <w:rsid w:val="00E578D1"/>
    <w:rsid w:val="00E97BBA"/>
    <w:rsid w:val="00EB6E42"/>
    <w:rsid w:val="00EB7489"/>
    <w:rsid w:val="00F12EE8"/>
    <w:rsid w:val="00F27151"/>
    <w:rsid w:val="00F74EA8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CA953C4"/>
  <w15:docId w15:val="{ABB60F8A-4336-43C8-8EC3-07605756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42E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42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42E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42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42E9"/>
    <w:rPr>
      <w:sz w:val="18"/>
      <w:szCs w:val="18"/>
    </w:rPr>
  </w:style>
  <w:style w:type="table" w:styleId="a7">
    <w:name w:val="Table Grid"/>
    <w:basedOn w:val="a1"/>
    <w:uiPriority w:val="59"/>
    <w:rsid w:val="007842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1657</TotalTime>
  <Pages>2</Pages>
  <Words>240</Words>
  <Characters>1368</Characters>
  <Application>Microsoft Office Word</Application>
  <DocSecurity>0</DocSecurity>
  <Lines>11</Lines>
  <Paragraphs>3</Paragraphs>
  <ScaleCrop>false</ScaleCrop>
  <Company>P R C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Kailing Wang</cp:lastModifiedBy>
  <cp:revision>169</cp:revision>
  <dcterms:created xsi:type="dcterms:W3CDTF">2021-05-25T09:16:00Z</dcterms:created>
  <dcterms:modified xsi:type="dcterms:W3CDTF">2023-08-16T15:46:00Z</dcterms:modified>
</cp:coreProperties>
</file>