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F9E8EF1" w14:textId="77777777" w:rsidR="00796C3D" w:rsidRDefault="00754C9B">
      <w:pPr>
        <w:spacing w:line="360" w:lineRule="auto"/>
        <w:jc w:val="center"/>
        <w:rPr>
          <w:b/>
          <w:sz w:val="24"/>
        </w:rPr>
      </w:pPr>
      <w:r>
        <w:rPr>
          <w:rFonts w:hint="eastAsia"/>
          <w:b/>
          <w:sz w:val="24"/>
        </w:rPr>
        <w:t>PRESENTATION OUTLINE</w:t>
      </w:r>
    </w:p>
    <w:p w14:paraId="60DE921C" w14:textId="70BC4924" w:rsidR="00796C3D" w:rsidRDefault="00754C9B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Title: </w:t>
      </w:r>
      <w:r>
        <w:rPr>
          <w:rFonts w:hint="eastAsia"/>
          <w:sz w:val="24"/>
          <w:u w:val="single"/>
        </w:rPr>
        <w:t>Paperless learning</w:t>
      </w:r>
      <w:r>
        <w:rPr>
          <w:rFonts w:hint="eastAsia"/>
          <w:sz w:val="24"/>
          <w:u w:val="single"/>
        </w:rPr>
        <w:t xml:space="preserve"> </w:t>
      </w:r>
      <w:r w:rsidR="00A81B8D">
        <w:rPr>
          <w:sz w:val="24"/>
          <w:u w:val="single"/>
        </w:rPr>
        <w:t>outweigh</w:t>
      </w:r>
      <w:r>
        <w:rPr>
          <w:rFonts w:hint="eastAsia"/>
          <w:sz w:val="24"/>
          <w:u w:val="single"/>
        </w:rPr>
        <w:t xml:space="preserve"> traditional learning in </w:t>
      </w:r>
      <w:r>
        <w:rPr>
          <w:rFonts w:hint="eastAsia"/>
          <w:sz w:val="24"/>
          <w:u w:val="single"/>
        </w:rPr>
        <w:t>life</w:t>
      </w:r>
      <w:r w:rsidR="00BF4532" w:rsidRPr="00BF4532">
        <w:rPr>
          <w:sz w:val="24"/>
          <w:u w:val="single"/>
        </w:rPr>
        <w:t xml:space="preserve"> </w:t>
      </w:r>
      <w:r w:rsidR="00BF4532">
        <w:rPr>
          <w:sz w:val="24"/>
          <w:u w:val="single"/>
        </w:rPr>
        <w:t>nowadays</w:t>
      </w:r>
      <w:r>
        <w:rPr>
          <w:rFonts w:hint="eastAsia"/>
          <w:sz w:val="24"/>
          <w:u w:val="single"/>
        </w:rPr>
        <w:t>.</w:t>
      </w:r>
    </w:p>
    <w:p w14:paraId="55981EDA" w14:textId="77777777" w:rsidR="00796C3D" w:rsidRDefault="00754C9B">
      <w:pPr>
        <w:spacing w:line="360" w:lineRule="auto"/>
        <w:rPr>
          <w:sz w:val="24"/>
        </w:rPr>
      </w:pPr>
      <w:r>
        <w:rPr>
          <w:rFonts w:hint="eastAsia"/>
          <w:sz w:val="24"/>
        </w:rPr>
        <w:t>Speaker:</w:t>
      </w:r>
      <w:r>
        <w:rPr>
          <w:rFonts w:hint="eastAsia"/>
          <w:sz w:val="24"/>
        </w:rPr>
        <w:t>王凯灵、吴文昊、马洋洋</w:t>
      </w:r>
    </w:p>
    <w:p w14:paraId="47E47380" w14:textId="4DD524AD" w:rsidR="00796C3D" w:rsidRDefault="00754C9B">
      <w:pPr>
        <w:spacing w:line="360" w:lineRule="auto"/>
        <w:rPr>
          <w:sz w:val="24"/>
        </w:rPr>
      </w:pPr>
      <w:r>
        <w:rPr>
          <w:rFonts w:hint="eastAsia"/>
          <w:sz w:val="24"/>
        </w:rPr>
        <w:t>Purpose:</w:t>
      </w:r>
      <w:r w:rsidR="00A81B8D">
        <w:rPr>
          <w:sz w:val="24"/>
        </w:rPr>
        <w:t xml:space="preserve"> </w:t>
      </w:r>
      <w:r>
        <w:rPr>
          <w:rFonts w:hint="eastAsia"/>
          <w:sz w:val="24"/>
        </w:rPr>
        <w:t xml:space="preserve">Try to show how and where paperless learning changes our learning. </w:t>
      </w:r>
    </w:p>
    <w:p w14:paraId="222FDB54" w14:textId="7A03A395" w:rsidR="00796C3D" w:rsidRDefault="00754C9B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Length:  </w:t>
      </w:r>
      <w:r w:rsidR="00A81B8D">
        <w:rPr>
          <w:sz w:val="24"/>
          <w:u w:val="single"/>
        </w:rPr>
        <w:t>15</w:t>
      </w:r>
      <w:r>
        <w:rPr>
          <w:rFonts w:hint="eastAsia"/>
          <w:sz w:val="24"/>
        </w:rPr>
        <w:t xml:space="preserve"> minutes                    Date: </w:t>
      </w:r>
      <w:r w:rsidR="00A81B8D">
        <w:rPr>
          <w:sz w:val="24"/>
          <w:u w:val="single"/>
        </w:rPr>
        <w:t>3.22</w:t>
      </w:r>
    </w:p>
    <w:p w14:paraId="20FDF996" w14:textId="77777777" w:rsidR="00796C3D" w:rsidRDefault="00754C9B">
      <w:pPr>
        <w:spacing w:line="360" w:lineRule="auto"/>
        <w:jc w:val="center"/>
        <w:rPr>
          <w:b/>
          <w:sz w:val="24"/>
        </w:rPr>
      </w:pPr>
      <w:r>
        <w:rPr>
          <w:rFonts w:hint="eastAsia"/>
          <w:b/>
          <w:sz w:val="24"/>
        </w:rPr>
        <w:t>INTRODUCTION</w:t>
      </w:r>
    </w:p>
    <w:p w14:paraId="4A5CC1B0" w14:textId="77777777" w:rsidR="00796C3D" w:rsidRDefault="00754C9B">
      <w:pPr>
        <w:spacing w:line="360" w:lineRule="auto"/>
        <w:rPr>
          <w:sz w:val="24"/>
        </w:rPr>
      </w:pPr>
      <w:r>
        <w:rPr>
          <w:rFonts w:hint="eastAsia"/>
          <w:sz w:val="24"/>
        </w:rPr>
        <w:t xml:space="preserve">Attention getter: </w:t>
      </w:r>
    </w:p>
    <w:p w14:paraId="637F60BD" w14:textId="761CA7F0" w:rsidR="00796C3D" w:rsidRDefault="00A81B8D">
      <w:pPr>
        <w:spacing w:line="360" w:lineRule="auto"/>
        <w:rPr>
          <w:sz w:val="24"/>
        </w:rPr>
      </w:pPr>
      <w:r>
        <w:rPr>
          <w:sz w:val="24"/>
          <w:u w:val="single"/>
        </w:rPr>
        <w:t>(Picture)</w:t>
      </w:r>
      <w:r w:rsidR="00754C9B">
        <w:rPr>
          <w:rFonts w:hint="eastAsia"/>
          <w:sz w:val="24"/>
          <w:u w:val="single"/>
        </w:rPr>
        <w:t>In 2015,</w:t>
      </w:r>
      <w:r>
        <w:rPr>
          <w:sz w:val="24"/>
          <w:u w:val="single"/>
        </w:rPr>
        <w:t xml:space="preserve"> </w:t>
      </w:r>
      <w:r w:rsidR="00754C9B">
        <w:rPr>
          <w:rFonts w:hint="eastAsia"/>
          <w:sz w:val="24"/>
          <w:u w:val="single"/>
        </w:rPr>
        <w:t>Apple put apple pencil on sale</w:t>
      </w:r>
      <w:r w:rsidR="00BF4532">
        <w:rPr>
          <w:sz w:val="24"/>
          <w:u w:val="single"/>
        </w:rPr>
        <w:t>,</w:t>
      </w:r>
      <w:r w:rsidR="00754C9B">
        <w:rPr>
          <w:rFonts w:hint="eastAsia"/>
          <w:sz w:val="24"/>
          <w:u w:val="single"/>
        </w:rPr>
        <w:t xml:space="preserve"> reach</w:t>
      </w:r>
      <w:r w:rsidR="00BF4532">
        <w:rPr>
          <w:sz w:val="24"/>
          <w:u w:val="single"/>
        </w:rPr>
        <w:t>ing</w:t>
      </w:r>
      <w:r w:rsidR="00754C9B">
        <w:rPr>
          <w:rFonts w:hint="eastAsia"/>
          <w:sz w:val="24"/>
          <w:u w:val="single"/>
        </w:rPr>
        <w:t xml:space="preserve"> a milestone in paperless learning.</w:t>
      </w:r>
    </w:p>
    <w:p w14:paraId="28AF30C4" w14:textId="77777777" w:rsidR="00796C3D" w:rsidRDefault="00754C9B">
      <w:pPr>
        <w:spacing w:line="360" w:lineRule="auto"/>
        <w:rPr>
          <w:sz w:val="24"/>
        </w:rPr>
      </w:pPr>
      <w:r>
        <w:rPr>
          <w:rFonts w:hint="eastAsia"/>
          <w:sz w:val="24"/>
        </w:rPr>
        <w:t>Thesis</w:t>
      </w:r>
      <w:r>
        <w:rPr>
          <w:rFonts w:hint="eastAsia"/>
          <w:sz w:val="24"/>
        </w:rPr>
        <w:t xml:space="preserve"> Statement:</w:t>
      </w:r>
    </w:p>
    <w:p w14:paraId="63EE9D94" w14:textId="2053568A" w:rsidR="00796C3D" w:rsidRDefault="00754C9B">
      <w:pPr>
        <w:spacing w:line="360" w:lineRule="auto"/>
        <w:rPr>
          <w:sz w:val="24"/>
        </w:rPr>
      </w:pPr>
      <w:r>
        <w:rPr>
          <w:rFonts w:hint="eastAsia"/>
          <w:sz w:val="24"/>
          <w:u w:val="single"/>
        </w:rPr>
        <w:t>Traditional learning may not die out,</w:t>
      </w:r>
      <w:r w:rsidR="00A81B8D">
        <w:rPr>
          <w:sz w:val="24"/>
          <w:u w:val="single"/>
        </w:rPr>
        <w:t xml:space="preserve"> </w:t>
      </w:r>
      <w:r>
        <w:rPr>
          <w:rFonts w:hint="eastAsia"/>
          <w:sz w:val="24"/>
          <w:u w:val="single"/>
        </w:rPr>
        <w:t xml:space="preserve">but paperless learning is </w:t>
      </w:r>
      <w:r w:rsidR="00BF4532" w:rsidRPr="00BF4532">
        <w:rPr>
          <w:sz w:val="24"/>
          <w:u w:val="single"/>
        </w:rPr>
        <w:t>definitely</w:t>
      </w:r>
      <w:r>
        <w:rPr>
          <w:rFonts w:hint="eastAsia"/>
          <w:sz w:val="24"/>
          <w:u w:val="single"/>
        </w:rPr>
        <w:t xml:space="preserve"> the trend.</w:t>
      </w:r>
    </w:p>
    <w:p w14:paraId="54201074" w14:textId="77777777" w:rsidR="00796C3D" w:rsidRDefault="00754C9B">
      <w:pPr>
        <w:spacing w:line="360" w:lineRule="auto"/>
        <w:rPr>
          <w:sz w:val="24"/>
        </w:rPr>
      </w:pPr>
      <w:r>
        <w:rPr>
          <w:sz w:val="24"/>
        </w:rPr>
        <w:t>P</w:t>
      </w:r>
      <w:r>
        <w:rPr>
          <w:rFonts w:hint="eastAsia"/>
          <w:sz w:val="24"/>
        </w:rPr>
        <w:t>review:</w:t>
      </w:r>
    </w:p>
    <w:p w14:paraId="6D241C3D" w14:textId="283CE7C0" w:rsidR="00796C3D" w:rsidRDefault="00754C9B">
      <w:pPr>
        <w:spacing w:line="360" w:lineRule="auto"/>
        <w:rPr>
          <w:sz w:val="24"/>
        </w:rPr>
      </w:pPr>
      <w:r>
        <w:rPr>
          <w:rFonts w:hint="eastAsia"/>
          <w:sz w:val="24"/>
          <w:u w:val="single"/>
        </w:rPr>
        <w:t>Paperless learning brings us convenien</w:t>
      </w:r>
      <w:r w:rsidR="00295C2F">
        <w:rPr>
          <w:sz w:val="24"/>
          <w:u w:val="single"/>
        </w:rPr>
        <w:t>ce</w:t>
      </w:r>
      <w:r>
        <w:rPr>
          <w:rFonts w:hint="eastAsia"/>
          <w:sz w:val="24"/>
          <w:u w:val="single"/>
        </w:rPr>
        <w:t>,</w:t>
      </w:r>
      <w:r w:rsidR="00BF4532">
        <w:rPr>
          <w:sz w:val="24"/>
          <w:u w:val="single"/>
        </w:rPr>
        <w:t xml:space="preserve"> </w:t>
      </w:r>
      <w:r>
        <w:rPr>
          <w:rFonts w:hint="eastAsia"/>
          <w:sz w:val="24"/>
          <w:u w:val="single"/>
        </w:rPr>
        <w:t xml:space="preserve">protects the environment </w:t>
      </w:r>
      <w:r w:rsidR="00BE762B">
        <w:rPr>
          <w:sz w:val="24"/>
          <w:u w:val="single"/>
        </w:rPr>
        <w:t>through</w:t>
      </w:r>
      <w:r>
        <w:rPr>
          <w:rFonts w:hint="eastAsia"/>
          <w:sz w:val="24"/>
          <w:u w:val="single"/>
        </w:rPr>
        <w:t xml:space="preserve"> </w:t>
      </w:r>
      <w:r w:rsidR="008B521B">
        <w:rPr>
          <w:sz w:val="24"/>
          <w:u w:val="single"/>
        </w:rPr>
        <w:t>cutting down the use of paper</w:t>
      </w:r>
      <w:r w:rsidR="00295C2F">
        <w:rPr>
          <w:sz w:val="24"/>
          <w:u w:val="single"/>
        </w:rPr>
        <w:t>, and most importantly, it satisfies the need of the developing world, especially under the lasting pandemic.</w:t>
      </w:r>
    </w:p>
    <w:p w14:paraId="1D5C31CB" w14:textId="77777777" w:rsidR="00796C3D" w:rsidRDefault="00754C9B">
      <w:pPr>
        <w:spacing w:line="360" w:lineRule="auto"/>
        <w:jc w:val="center"/>
        <w:rPr>
          <w:b/>
          <w:sz w:val="24"/>
        </w:rPr>
      </w:pPr>
      <w:r>
        <w:rPr>
          <w:rFonts w:hint="eastAsia"/>
          <w:b/>
          <w:sz w:val="24"/>
        </w:rPr>
        <w:t>BODY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129"/>
        <w:gridCol w:w="4173"/>
      </w:tblGrid>
      <w:tr w:rsidR="00796C3D" w14:paraId="4D110CBA" w14:textId="77777777" w:rsidTr="00D0729A">
        <w:tc>
          <w:tcPr>
            <w:tcW w:w="4129" w:type="dxa"/>
            <w:shd w:val="clear" w:color="auto" w:fill="auto"/>
          </w:tcPr>
          <w:p w14:paraId="74EF064B" w14:textId="77777777" w:rsidR="00796C3D" w:rsidRDefault="00754C9B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Ma</w:t>
            </w:r>
            <w:r>
              <w:rPr>
                <w:rFonts w:hint="eastAsia"/>
                <w:sz w:val="24"/>
              </w:rPr>
              <w:t>in Point</w:t>
            </w:r>
          </w:p>
        </w:tc>
        <w:tc>
          <w:tcPr>
            <w:tcW w:w="4173" w:type="dxa"/>
            <w:shd w:val="clear" w:color="auto" w:fill="auto"/>
          </w:tcPr>
          <w:p w14:paraId="10D16B60" w14:textId="77777777" w:rsidR="00796C3D" w:rsidRDefault="00754C9B">
            <w:pPr>
              <w:spacing w:line="360" w:lineRule="auto"/>
              <w:jc w:val="center"/>
              <w:rPr>
                <w:sz w:val="24"/>
              </w:rPr>
            </w:pPr>
            <w:r>
              <w:rPr>
                <w:rFonts w:hint="eastAsia"/>
                <w:sz w:val="24"/>
              </w:rPr>
              <w:t>Supporting Details</w:t>
            </w:r>
          </w:p>
        </w:tc>
      </w:tr>
      <w:tr w:rsidR="00796C3D" w14:paraId="040ABC23" w14:textId="77777777" w:rsidTr="00D0729A">
        <w:tc>
          <w:tcPr>
            <w:tcW w:w="4129" w:type="dxa"/>
            <w:shd w:val="clear" w:color="auto" w:fill="auto"/>
          </w:tcPr>
          <w:p w14:paraId="0D6015A0" w14:textId="52804CFF" w:rsidR="00796C3D" w:rsidRDefault="00754C9B"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Paperless learning is convenient.</w:t>
            </w:r>
          </w:p>
        </w:tc>
        <w:tc>
          <w:tcPr>
            <w:tcW w:w="4173" w:type="dxa"/>
            <w:shd w:val="clear" w:color="auto" w:fill="auto"/>
          </w:tcPr>
          <w:p w14:paraId="3A2A4E4D" w14:textId="113B74D3" w:rsidR="00796C3D" w:rsidRDefault="00754C9B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E-pencil</w:t>
            </w:r>
            <w:r w:rsidR="00C17F2E">
              <w:rPr>
                <w:sz w:val="24"/>
              </w:rPr>
              <w:t>s</w:t>
            </w:r>
            <w:r>
              <w:rPr>
                <w:rFonts w:hint="eastAsia"/>
                <w:sz w:val="24"/>
              </w:rPr>
              <w:t xml:space="preserve"> </w:t>
            </w:r>
            <w:r w:rsidR="00C17F2E">
              <w:rPr>
                <w:sz w:val="24"/>
              </w:rPr>
              <w:t>never run out</w:t>
            </w:r>
            <w:r w:rsidR="0021019E">
              <w:rPr>
                <w:sz w:val="24"/>
              </w:rPr>
              <w:t>.</w:t>
            </w:r>
            <w:r>
              <w:rPr>
                <w:rFonts w:hint="eastAsia"/>
                <w:sz w:val="24"/>
              </w:rPr>
              <w:t xml:space="preserve"> </w:t>
            </w:r>
            <w:r w:rsidR="0021019E">
              <w:rPr>
                <w:sz w:val="24"/>
              </w:rPr>
              <w:t>E-learning devices</w:t>
            </w:r>
            <w:r w:rsidR="0021019E">
              <w:rPr>
                <w:rFonts w:hint="eastAsia"/>
                <w:sz w:val="24"/>
              </w:rPr>
              <w:t xml:space="preserve"> </w:t>
            </w:r>
            <w:r w:rsidR="0021019E">
              <w:rPr>
                <w:sz w:val="24"/>
              </w:rPr>
              <w:t>allows learning</w:t>
            </w:r>
            <w:r w:rsidR="0021019E">
              <w:rPr>
                <w:rFonts w:hint="eastAsia"/>
                <w:sz w:val="24"/>
              </w:rPr>
              <w:t xml:space="preserve"> anytime and anywhere</w:t>
            </w:r>
            <w:r w:rsidR="0021019E">
              <w:rPr>
                <w:sz w:val="24"/>
              </w:rPr>
              <w:t>, and frees us from carrying heavy text books.</w:t>
            </w:r>
          </w:p>
        </w:tc>
      </w:tr>
      <w:tr w:rsidR="00D0729A" w14:paraId="5B83B489" w14:textId="77777777" w:rsidTr="00D0729A">
        <w:tc>
          <w:tcPr>
            <w:tcW w:w="4129" w:type="dxa"/>
            <w:shd w:val="clear" w:color="auto" w:fill="auto"/>
          </w:tcPr>
          <w:p w14:paraId="183B12F3" w14:textId="61609D52" w:rsidR="00D0729A" w:rsidRDefault="00D0729A" w:rsidP="00D0729A"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Paperless learning helps protect the environment.</w:t>
            </w:r>
          </w:p>
        </w:tc>
        <w:tc>
          <w:tcPr>
            <w:tcW w:w="4173" w:type="dxa"/>
            <w:shd w:val="clear" w:color="auto" w:fill="auto"/>
          </w:tcPr>
          <w:p w14:paraId="2D52C607" w14:textId="57689C09" w:rsidR="00D0729A" w:rsidRDefault="00D0729A" w:rsidP="00D0729A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Paperless learning doesn</w:t>
            </w:r>
            <w:r>
              <w:rPr>
                <w:sz w:val="24"/>
              </w:rPr>
              <w:t>’</w:t>
            </w:r>
            <w:r>
              <w:rPr>
                <w:rFonts w:hint="eastAsia"/>
                <w:sz w:val="24"/>
              </w:rPr>
              <w:t>t need paper, which can protect lots of trees. According to official data, 102 million tons of pulp was used to make paper in China in 2020.</w:t>
            </w:r>
          </w:p>
        </w:tc>
      </w:tr>
      <w:tr w:rsidR="00D0729A" w14:paraId="7136787E" w14:textId="77777777" w:rsidTr="00D0729A">
        <w:tc>
          <w:tcPr>
            <w:tcW w:w="4129" w:type="dxa"/>
            <w:shd w:val="clear" w:color="auto" w:fill="auto"/>
          </w:tcPr>
          <w:p w14:paraId="48C1CB57" w14:textId="12DECD00" w:rsidR="00D0729A" w:rsidRPr="00D0729A" w:rsidRDefault="00D0729A" w:rsidP="00D0729A">
            <w:pPr>
              <w:spacing w:line="360" w:lineRule="auto"/>
              <w:rPr>
                <w:rFonts w:hint="eastAsia"/>
                <w:sz w:val="24"/>
              </w:rPr>
            </w:pPr>
            <w:r>
              <w:rPr>
                <w:rFonts w:hint="eastAsia"/>
                <w:sz w:val="24"/>
              </w:rPr>
              <w:t>Paperless learning is the trend of new era.</w:t>
            </w:r>
          </w:p>
        </w:tc>
        <w:tc>
          <w:tcPr>
            <w:tcW w:w="4173" w:type="dxa"/>
            <w:shd w:val="clear" w:color="auto" w:fill="auto"/>
          </w:tcPr>
          <w:p w14:paraId="4DA294E2" w14:textId="51354A5E" w:rsidR="00D0729A" w:rsidRDefault="00D0729A" w:rsidP="00D0729A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 xml:space="preserve">In this information era, </w:t>
            </w:r>
            <w:r>
              <w:rPr>
                <w:sz w:val="24"/>
              </w:rPr>
              <w:t>the Internet</w:t>
            </w:r>
            <w:r>
              <w:rPr>
                <w:rFonts w:hint="eastAsia"/>
                <w:sz w:val="24"/>
              </w:rPr>
              <w:t xml:space="preserve"> allows us to have easy access to various knowledge </w:t>
            </w:r>
            <w:r>
              <w:rPr>
                <w:sz w:val="24"/>
              </w:rPr>
              <w:t>and learning resources with little limitation. A</w:t>
            </w:r>
            <w:r>
              <w:rPr>
                <w:rFonts w:hint="eastAsia"/>
                <w:sz w:val="24"/>
              </w:rPr>
              <w:t xml:space="preserve">nd </w:t>
            </w:r>
            <w:r>
              <w:rPr>
                <w:sz w:val="24"/>
              </w:rPr>
              <w:t xml:space="preserve">the advanced learning method </w:t>
            </w:r>
            <w:r>
              <w:rPr>
                <w:rFonts w:hint="eastAsia"/>
                <w:sz w:val="24"/>
              </w:rPr>
              <w:t xml:space="preserve">requires us to be able to learn </w:t>
            </w:r>
            <w:r>
              <w:rPr>
                <w:sz w:val="24"/>
              </w:rPr>
              <w:t>without paper.</w:t>
            </w:r>
          </w:p>
        </w:tc>
      </w:tr>
      <w:tr w:rsidR="00D0729A" w14:paraId="5766C27A" w14:textId="77777777" w:rsidTr="00D0729A">
        <w:tc>
          <w:tcPr>
            <w:tcW w:w="4129" w:type="dxa"/>
            <w:shd w:val="clear" w:color="auto" w:fill="auto"/>
          </w:tcPr>
          <w:p w14:paraId="51B9642C" w14:textId="77777777" w:rsidR="00D0729A" w:rsidRPr="00D0729A" w:rsidRDefault="00D0729A" w:rsidP="00D0729A">
            <w:pPr>
              <w:spacing w:line="360" w:lineRule="auto"/>
              <w:rPr>
                <w:sz w:val="24"/>
              </w:rPr>
            </w:pPr>
          </w:p>
          <w:p w14:paraId="5044C320" w14:textId="77777777" w:rsidR="00D0729A" w:rsidRDefault="00D0729A" w:rsidP="00D0729A">
            <w:pPr>
              <w:spacing w:line="360" w:lineRule="auto"/>
              <w:rPr>
                <w:sz w:val="24"/>
              </w:rPr>
            </w:pPr>
          </w:p>
        </w:tc>
        <w:tc>
          <w:tcPr>
            <w:tcW w:w="4173" w:type="dxa"/>
            <w:shd w:val="clear" w:color="auto" w:fill="auto"/>
          </w:tcPr>
          <w:p w14:paraId="78FE85FA" w14:textId="099849D0" w:rsidR="00D0729A" w:rsidRDefault="00D0729A" w:rsidP="00D0729A">
            <w:pPr>
              <w:spacing w:line="360" w:lineRule="auto"/>
              <w:rPr>
                <w:sz w:val="24"/>
              </w:rPr>
            </w:pPr>
            <w:r>
              <w:rPr>
                <w:rFonts w:hint="eastAsia"/>
                <w:sz w:val="24"/>
              </w:rPr>
              <w:t>A</w:t>
            </w:r>
            <w:r>
              <w:rPr>
                <w:sz w:val="24"/>
              </w:rPr>
              <w:t xml:space="preserve">dditionally, under the lasting pandemic, when the exchange of written materials may cause </w:t>
            </w:r>
            <w:r w:rsidRPr="00D0729A">
              <w:rPr>
                <w:sz w:val="24"/>
              </w:rPr>
              <w:t>contagion</w:t>
            </w:r>
            <w:r>
              <w:rPr>
                <w:sz w:val="24"/>
              </w:rPr>
              <w:t>, paperless learning ensures efficiency while the pandemic sep</w:t>
            </w:r>
            <w:r w:rsidR="00295C2F">
              <w:rPr>
                <w:sz w:val="24"/>
              </w:rPr>
              <w:t>a</w:t>
            </w:r>
            <w:r>
              <w:rPr>
                <w:sz w:val="24"/>
              </w:rPr>
              <w:t>rates us.</w:t>
            </w:r>
          </w:p>
        </w:tc>
      </w:tr>
      <w:tr w:rsidR="00D0729A" w14:paraId="0246147F" w14:textId="77777777" w:rsidTr="00D0729A">
        <w:tc>
          <w:tcPr>
            <w:tcW w:w="4129" w:type="dxa"/>
            <w:shd w:val="clear" w:color="auto" w:fill="auto"/>
          </w:tcPr>
          <w:p w14:paraId="51564B8C" w14:textId="77777777" w:rsidR="00D0729A" w:rsidRDefault="00D0729A" w:rsidP="00D0729A">
            <w:pPr>
              <w:spacing w:line="360" w:lineRule="auto"/>
              <w:rPr>
                <w:sz w:val="24"/>
              </w:rPr>
            </w:pPr>
          </w:p>
        </w:tc>
        <w:tc>
          <w:tcPr>
            <w:tcW w:w="4173" w:type="dxa"/>
            <w:shd w:val="clear" w:color="auto" w:fill="auto"/>
          </w:tcPr>
          <w:p w14:paraId="769D0E9A" w14:textId="77777777" w:rsidR="00D0729A" w:rsidRDefault="00D0729A" w:rsidP="00D0729A">
            <w:pPr>
              <w:spacing w:line="360" w:lineRule="auto"/>
              <w:rPr>
                <w:sz w:val="24"/>
              </w:rPr>
            </w:pPr>
          </w:p>
        </w:tc>
      </w:tr>
    </w:tbl>
    <w:p w14:paraId="558D0B00" w14:textId="77777777" w:rsidR="00796C3D" w:rsidRDefault="00754C9B">
      <w:pPr>
        <w:spacing w:line="360" w:lineRule="auto"/>
        <w:jc w:val="center"/>
        <w:rPr>
          <w:b/>
          <w:sz w:val="24"/>
        </w:rPr>
      </w:pPr>
      <w:r>
        <w:rPr>
          <w:rFonts w:hint="eastAsia"/>
          <w:b/>
          <w:sz w:val="24"/>
        </w:rPr>
        <w:t>CONCLUSION</w:t>
      </w:r>
    </w:p>
    <w:p w14:paraId="1EEBE80E" w14:textId="7144E6E4" w:rsidR="00796C3D" w:rsidRDefault="00754C9B">
      <w:pPr>
        <w:spacing w:line="360" w:lineRule="auto"/>
        <w:rPr>
          <w:sz w:val="24"/>
        </w:rPr>
      </w:pPr>
      <w:r>
        <w:rPr>
          <w:rFonts w:hint="eastAsia"/>
          <w:sz w:val="24"/>
        </w:rPr>
        <w:t>Transition</w:t>
      </w:r>
      <w:r w:rsidR="00DD1DE0">
        <w:rPr>
          <w:sz w:val="24"/>
        </w:rPr>
        <w:t xml:space="preserve"> </w:t>
      </w:r>
      <w:r>
        <w:rPr>
          <w:rFonts w:hint="eastAsia"/>
          <w:sz w:val="24"/>
        </w:rPr>
        <w:t>+</w:t>
      </w:r>
      <w:r w:rsidR="00DD1DE0">
        <w:rPr>
          <w:sz w:val="24"/>
        </w:rPr>
        <w:t xml:space="preserve"> </w:t>
      </w:r>
      <w:r>
        <w:rPr>
          <w:rFonts w:hint="eastAsia"/>
          <w:sz w:val="24"/>
        </w:rPr>
        <w:t>Thesis Statement:</w:t>
      </w:r>
    </w:p>
    <w:p w14:paraId="5B321E87" w14:textId="5F711C92" w:rsidR="00796C3D" w:rsidRDefault="00754C9B">
      <w:pPr>
        <w:spacing w:line="360" w:lineRule="auto"/>
        <w:rPr>
          <w:sz w:val="24"/>
        </w:rPr>
      </w:pPr>
      <w:r>
        <w:rPr>
          <w:rFonts w:hint="eastAsia"/>
          <w:sz w:val="24"/>
          <w:u w:val="single"/>
        </w:rPr>
        <w:t>These are just what paperless learning benefits us in our learning,</w:t>
      </w:r>
      <w:r w:rsidR="00DD1DE0">
        <w:rPr>
          <w:sz w:val="24"/>
          <w:u w:val="single"/>
        </w:rPr>
        <w:t xml:space="preserve"> </w:t>
      </w:r>
      <w:r>
        <w:rPr>
          <w:rFonts w:hint="eastAsia"/>
          <w:sz w:val="24"/>
          <w:u w:val="single"/>
        </w:rPr>
        <w:t>also the reasons why traditional learning may not die out,</w:t>
      </w:r>
      <w:r w:rsidR="00DD1DE0">
        <w:rPr>
          <w:sz w:val="24"/>
          <w:u w:val="single"/>
        </w:rPr>
        <w:t xml:space="preserve"> </w:t>
      </w:r>
      <w:r>
        <w:rPr>
          <w:rFonts w:hint="eastAsia"/>
          <w:sz w:val="24"/>
          <w:u w:val="single"/>
        </w:rPr>
        <w:t xml:space="preserve">but </w:t>
      </w:r>
      <w:r>
        <w:rPr>
          <w:rFonts w:hint="eastAsia"/>
          <w:sz w:val="24"/>
          <w:u w:val="single"/>
        </w:rPr>
        <w:t>paperless learning is becoming the trend.</w:t>
      </w:r>
    </w:p>
    <w:p w14:paraId="2CC9F8C9" w14:textId="77777777" w:rsidR="00796C3D" w:rsidRDefault="00754C9B">
      <w:pPr>
        <w:spacing w:line="360" w:lineRule="auto"/>
        <w:rPr>
          <w:sz w:val="24"/>
        </w:rPr>
      </w:pPr>
      <w:r>
        <w:rPr>
          <w:rFonts w:hint="eastAsia"/>
          <w:sz w:val="24"/>
        </w:rPr>
        <w:t>Restatement of Main points:</w:t>
      </w:r>
    </w:p>
    <w:p w14:paraId="5B5A0565" w14:textId="41CCD361" w:rsidR="00796C3D" w:rsidRDefault="00754C9B">
      <w:pPr>
        <w:spacing w:line="360" w:lineRule="auto"/>
        <w:rPr>
          <w:sz w:val="24"/>
        </w:rPr>
      </w:pPr>
      <w:r>
        <w:rPr>
          <w:rFonts w:hint="eastAsia"/>
          <w:sz w:val="24"/>
          <w:u w:val="single"/>
        </w:rPr>
        <w:t>Paperless learning brings us convenient for its portable,</w:t>
      </w:r>
      <w:r w:rsidR="00DD1DE0">
        <w:rPr>
          <w:sz w:val="24"/>
          <w:u w:val="single"/>
        </w:rPr>
        <w:t xml:space="preserve"> </w:t>
      </w:r>
      <w:r w:rsidR="00457E9B">
        <w:rPr>
          <w:sz w:val="24"/>
          <w:u w:val="single"/>
        </w:rPr>
        <w:t>save the environment for its paperless,</w:t>
      </w:r>
      <w:r w:rsidR="00A36D36">
        <w:rPr>
          <w:sz w:val="24"/>
          <w:u w:val="single"/>
        </w:rPr>
        <w:t xml:space="preserve"> </w:t>
      </w:r>
      <w:r>
        <w:rPr>
          <w:rFonts w:hint="eastAsia"/>
          <w:sz w:val="24"/>
          <w:u w:val="single"/>
        </w:rPr>
        <w:t xml:space="preserve">as well as </w:t>
      </w:r>
      <w:r w:rsidR="00A36D36">
        <w:rPr>
          <w:sz w:val="24"/>
          <w:u w:val="single"/>
        </w:rPr>
        <w:t>fit us into the new era, especially under the pandemic</w:t>
      </w:r>
      <w:r>
        <w:rPr>
          <w:rFonts w:hint="eastAsia"/>
          <w:sz w:val="24"/>
          <w:u w:val="single"/>
        </w:rPr>
        <w:t>.</w:t>
      </w:r>
      <w:r>
        <w:rPr>
          <w:rFonts w:hint="eastAsia"/>
          <w:sz w:val="24"/>
          <w:u w:val="single"/>
        </w:rPr>
        <w:t xml:space="preserve">    </w:t>
      </w:r>
    </w:p>
    <w:p w14:paraId="278DCD62" w14:textId="77777777" w:rsidR="00796C3D" w:rsidRDefault="00754C9B">
      <w:pPr>
        <w:spacing w:line="360" w:lineRule="auto"/>
        <w:rPr>
          <w:sz w:val="24"/>
        </w:rPr>
      </w:pPr>
      <w:r>
        <w:rPr>
          <w:rFonts w:hint="eastAsia"/>
          <w:sz w:val="24"/>
        </w:rPr>
        <w:t>Closer:</w:t>
      </w:r>
    </w:p>
    <w:p w14:paraId="14F328CE" w14:textId="169429DF" w:rsidR="0052620E" w:rsidRPr="0052620E" w:rsidRDefault="00754C9B">
      <w:pPr>
        <w:spacing w:line="360" w:lineRule="auto"/>
        <w:rPr>
          <w:rFonts w:hint="eastAsia"/>
          <w:sz w:val="24"/>
          <w:u w:val="single"/>
        </w:rPr>
      </w:pPr>
      <w:r>
        <w:rPr>
          <w:rFonts w:hint="eastAsia"/>
          <w:sz w:val="24"/>
          <w:u w:val="single"/>
        </w:rPr>
        <w:t>W</w:t>
      </w:r>
      <w:r>
        <w:rPr>
          <w:rFonts w:hint="eastAsia"/>
          <w:sz w:val="24"/>
          <w:u w:val="single"/>
        </w:rPr>
        <w:t>ith the development of technology and science,</w:t>
      </w:r>
      <w:r w:rsidR="00DD1DE0">
        <w:rPr>
          <w:sz w:val="24"/>
          <w:u w:val="single"/>
        </w:rPr>
        <w:t xml:space="preserve"> </w:t>
      </w:r>
      <w:r>
        <w:rPr>
          <w:rFonts w:hint="eastAsia"/>
          <w:sz w:val="24"/>
          <w:u w:val="single"/>
        </w:rPr>
        <w:t xml:space="preserve">more and more </w:t>
      </w:r>
      <w:r>
        <w:rPr>
          <w:sz w:val="24"/>
          <w:u w:val="single"/>
        </w:rPr>
        <w:t>“</w:t>
      </w:r>
      <w:r>
        <w:rPr>
          <w:rFonts w:hint="eastAsia"/>
          <w:sz w:val="24"/>
          <w:u w:val="single"/>
        </w:rPr>
        <w:t>paperless learning</w:t>
      </w:r>
      <w:r>
        <w:rPr>
          <w:sz w:val="24"/>
          <w:u w:val="single"/>
        </w:rPr>
        <w:t>”</w:t>
      </w:r>
      <w:r>
        <w:rPr>
          <w:rFonts w:hint="eastAsia"/>
          <w:sz w:val="24"/>
          <w:u w:val="single"/>
        </w:rPr>
        <w:t xml:space="preserve"> will bring convenience to our life and I wish everyone can embrace them.</w:t>
      </w:r>
    </w:p>
    <w:sectPr w:rsidR="0052620E" w:rsidRPr="0052620E">
      <w:pgSz w:w="11906" w:h="16838"/>
      <w:pgMar w:top="1134" w:right="1797" w:bottom="851" w:left="1797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A924C21" w14:textId="77777777" w:rsidR="00754C9B" w:rsidRDefault="00754C9B" w:rsidP="00A81B8D">
      <w:r>
        <w:separator/>
      </w:r>
    </w:p>
  </w:endnote>
  <w:endnote w:type="continuationSeparator" w:id="0">
    <w:p w14:paraId="0D92DEB8" w14:textId="77777777" w:rsidR="00754C9B" w:rsidRDefault="00754C9B" w:rsidP="00A81B8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ABBDFB2" w14:textId="77777777" w:rsidR="00754C9B" w:rsidRDefault="00754C9B" w:rsidP="00A81B8D">
      <w:r>
        <w:separator/>
      </w:r>
    </w:p>
  </w:footnote>
  <w:footnote w:type="continuationSeparator" w:id="0">
    <w:p w14:paraId="73B3C303" w14:textId="77777777" w:rsidR="00754C9B" w:rsidRDefault="00754C9B" w:rsidP="00A81B8D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65613"/>
    <w:rsid w:val="0021019E"/>
    <w:rsid w:val="00295C2F"/>
    <w:rsid w:val="0031426D"/>
    <w:rsid w:val="00457E9B"/>
    <w:rsid w:val="00465613"/>
    <w:rsid w:val="0052620E"/>
    <w:rsid w:val="00754C9B"/>
    <w:rsid w:val="00796C3D"/>
    <w:rsid w:val="008B521B"/>
    <w:rsid w:val="00A36D36"/>
    <w:rsid w:val="00A81B8D"/>
    <w:rsid w:val="00AA566E"/>
    <w:rsid w:val="00BE762B"/>
    <w:rsid w:val="00BF4532"/>
    <w:rsid w:val="00C17F2E"/>
    <w:rsid w:val="00D0729A"/>
    <w:rsid w:val="00DD1DE0"/>
    <w:rsid w:val="01015D1E"/>
    <w:rsid w:val="41E16831"/>
    <w:rsid w:val="638E6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E4BAD4"/>
  <w15:docId w15:val="{CA0E80D6-7764-4A6F-8791-310E80E80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 w:qFormat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kern w:val="2"/>
      <w:sz w:val="21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81B8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A81B8D"/>
    <w:rPr>
      <w:rFonts w:ascii="Times New Roman" w:eastAsia="宋体" w:hAnsi="Times New Roman" w:cs="Times New Roman"/>
      <w:kern w:val="2"/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A81B8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A81B8D"/>
    <w:rPr>
      <w:rFonts w:ascii="Times New Roman" w:eastAsia="宋体" w:hAnsi="Times New Roman" w:cs="Times New Roman"/>
      <w:kern w:val="2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1995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179</TotalTime>
  <Pages>2</Pages>
  <Words>317</Words>
  <Characters>1809</Characters>
  <Application>Microsoft Office Word</Application>
  <DocSecurity>0</DocSecurity>
  <Lines>15</Lines>
  <Paragraphs>4</Paragraphs>
  <ScaleCrop>false</ScaleCrop>
  <Company/>
  <LinksUpToDate>false</LinksUpToDate>
  <CharactersWithSpaces>2122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ThinkPad</dc:creator>
  <cp:lastModifiedBy>Wang Kailing</cp:lastModifiedBy>
  <cp:revision>10</cp:revision>
  <dcterms:created xsi:type="dcterms:W3CDTF">2020-10-12T12:17:00Z</dcterms:created>
  <dcterms:modified xsi:type="dcterms:W3CDTF">2022-03-13T06:17:00Z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2052-11.1.0.11365</vt:lpwstr>
  </property>
  <property fmtid="{D5CDD505-2E9C-101B-9397-08002B2CF9AE}" pid="3" name="ICV">
    <vt:lpwstr>42A346F355424B97ABE60C097E6FDE9D</vt:lpwstr>
  </property>
</Properties>
</file>