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>Script</w:t>
      </w:r>
    </w:p>
    <w:p w:rsidR="00093C96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>2021 will be a tipping point</w:t>
      </w:r>
      <w:r w:rsidRPr="001C7D28">
        <w:rPr>
          <w:rFonts w:ascii="Times New Roman" w:eastAsia="宋体" w:hAnsi="Times New Roman" w:cs="Times New Roman"/>
          <w:sz w:val="24"/>
          <w:szCs w:val="24"/>
        </w:rPr>
        <w:t>（临界点）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for electric cars, as 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>more manufacturers roll out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>（推出产品）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 xml:space="preserve"> their electric range</w:t>
      </w:r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Suddenly there's going to be 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>a huge array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>（系列）</w:t>
      </w:r>
      <w:r w:rsidRPr="001C7D28">
        <w:rPr>
          <w:rFonts w:ascii="Times New Roman" w:eastAsia="宋体" w:hAnsi="Times New Roman" w:cs="Times New Roman"/>
          <w:sz w:val="24"/>
          <w:szCs w:val="24"/>
          <w:highlight w:val="green"/>
        </w:rPr>
        <w:t xml:space="preserve"> of electric vehicles for people to choose from</w:t>
      </w:r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>In the autumn, the gas guzzling</w:t>
      </w:r>
      <w:r w:rsidRPr="001C7D28">
        <w:rPr>
          <w:rFonts w:ascii="Times New Roman" w:eastAsia="宋体" w:hAnsi="Times New Roman" w:cs="Times New Roman"/>
          <w:sz w:val="24"/>
          <w:szCs w:val="24"/>
        </w:rPr>
        <w:t>（狂饮，滥吃）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SUV brand of </w:t>
      </w:r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General Motors</w:t>
      </w:r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（通用汽车）</w:t>
      </w:r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, Hummer</w:t>
      </w:r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（</w:t>
      </w:r>
      <w:proofErr w:type="gramStart"/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悍</w:t>
      </w:r>
      <w:proofErr w:type="gramEnd"/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马汽车）</w:t>
      </w:r>
      <w:r w:rsidRPr="001C7D28">
        <w:rPr>
          <w:rFonts w:ascii="Times New Roman" w:eastAsia="宋体" w:hAnsi="Times New Roman" w:cs="Times New Roman"/>
          <w:sz w:val="24"/>
          <w:szCs w:val="24"/>
        </w:rPr>
        <w:t>, will start production on all electric cars.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And at the end of the year, Elon Musk's </w:t>
      </w:r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Tesla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will launch its futuristic</w:t>
      </w:r>
      <w:r w:rsidRPr="001C7D28">
        <w:rPr>
          <w:rFonts w:ascii="Times New Roman" w:eastAsia="宋体" w:hAnsi="Times New Roman" w:cs="Times New Roman"/>
          <w:sz w:val="24"/>
          <w:szCs w:val="24"/>
        </w:rPr>
        <w:t>（</w:t>
      </w:r>
      <w:r w:rsidRPr="001C7D28">
        <w:rPr>
          <w:rFonts w:ascii="Times New Roman" w:eastAsia="宋体" w:hAnsi="Times New Roman" w:cs="Times New Roman"/>
          <w:color w:val="666666"/>
          <w:sz w:val="24"/>
          <w:szCs w:val="24"/>
          <w:shd w:val="clear" w:color="auto" w:fill="FFFFFF"/>
        </w:rPr>
        <w:t>极其现代的；未来派的</w:t>
      </w:r>
      <w:r w:rsidRPr="001C7D28">
        <w:rPr>
          <w:rFonts w:ascii="Times New Roman" w:eastAsia="宋体" w:hAnsi="Times New Roman" w:cs="Times New Roman"/>
          <w:sz w:val="24"/>
          <w:szCs w:val="24"/>
        </w:rPr>
        <w:t>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looking </w:t>
      </w:r>
      <w:proofErr w:type="spellStart"/>
      <w:r w:rsidRPr="001C7D28">
        <w:rPr>
          <w:rFonts w:ascii="Times New Roman" w:eastAsia="宋体" w:hAnsi="Times New Roman" w:cs="Times New Roman"/>
          <w:sz w:val="24"/>
          <w:szCs w:val="24"/>
          <w:highlight w:val="cyan"/>
        </w:rPr>
        <w:t>Cybertruck</w:t>
      </w:r>
      <w:proofErr w:type="spellEnd"/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C7D28">
        <w:rPr>
          <w:rFonts w:ascii="Times New Roman" w:eastAsia="宋体" w:hAnsi="Times New Roman" w:cs="Times New Roman"/>
          <w:sz w:val="24"/>
          <w:szCs w:val="24"/>
        </w:rPr>
        <w:t>So</w:t>
      </w:r>
      <w:proofErr w:type="gramEnd"/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I present to you the </w:t>
      </w:r>
      <w:proofErr w:type="spellStart"/>
      <w:r w:rsidRPr="001C7D28">
        <w:rPr>
          <w:rFonts w:ascii="Times New Roman" w:eastAsia="宋体" w:hAnsi="Times New Roman" w:cs="Times New Roman"/>
          <w:sz w:val="24"/>
          <w:szCs w:val="24"/>
        </w:rPr>
        <w:t>Cybertruck</w:t>
      </w:r>
      <w:proofErr w:type="spellEnd"/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proofErr w:type="spellStart"/>
      <w:r w:rsidRPr="001C7D28">
        <w:rPr>
          <w:rFonts w:ascii="Times New Roman" w:eastAsia="宋体" w:hAnsi="Times New Roman" w:cs="Times New Roman"/>
          <w:sz w:val="24"/>
          <w:szCs w:val="24"/>
        </w:rPr>
        <w:t>Cybertruck</w:t>
      </w:r>
      <w:proofErr w:type="spellEnd"/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may not be to everyone's taste.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I think that's significant because in the American market, </w:t>
      </w:r>
      <w:r w:rsidRPr="007E082F">
        <w:rPr>
          <w:rFonts w:ascii="Times New Roman" w:eastAsia="宋体" w:hAnsi="Times New Roman" w:cs="Times New Roman"/>
          <w:sz w:val="24"/>
          <w:szCs w:val="24"/>
        </w:rPr>
        <w:t>the real profits there to be made on pickups</w:t>
      </w:r>
      <w:r w:rsidRPr="007E082F">
        <w:rPr>
          <w:rFonts w:ascii="Times New Roman" w:eastAsia="宋体" w:hAnsi="Times New Roman" w:cs="Times New Roman"/>
          <w:sz w:val="24"/>
          <w:szCs w:val="24"/>
        </w:rPr>
        <w:t>（</w:t>
      </w:r>
      <w:r w:rsidRPr="007E082F">
        <w:rPr>
          <w:rFonts w:ascii="Times New Roman" w:eastAsia="宋体" w:hAnsi="Times New Roman" w:cs="Times New Roman"/>
          <w:color w:val="111111"/>
          <w:sz w:val="24"/>
          <w:szCs w:val="24"/>
          <w:shd w:val="clear" w:color="auto" w:fill="FFFFFF"/>
        </w:rPr>
        <w:t>皮卡</w:t>
      </w:r>
      <w:r w:rsidRPr="007E082F">
        <w:rPr>
          <w:rFonts w:ascii="Times New Roman" w:eastAsia="宋体" w:hAnsi="Times New Roman" w:cs="Times New Roman"/>
          <w:sz w:val="24"/>
          <w:szCs w:val="24"/>
        </w:rPr>
        <w:t>）</w:t>
      </w:r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Un, so Tesla have come out with their own version of the pickup, the </w:t>
      </w:r>
      <w:proofErr w:type="spellStart"/>
      <w:r w:rsidRPr="001C7D28">
        <w:rPr>
          <w:rFonts w:ascii="Times New Roman" w:eastAsia="宋体" w:hAnsi="Times New Roman" w:cs="Times New Roman"/>
          <w:sz w:val="24"/>
          <w:szCs w:val="24"/>
        </w:rPr>
        <w:t>Cybertruck</w:t>
      </w:r>
      <w:proofErr w:type="spellEnd"/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>The electric Hummer is trying to tap into</w:t>
      </w:r>
      <w:r w:rsidRPr="001C7D28">
        <w:rPr>
          <w:rFonts w:ascii="Times New Roman" w:eastAsia="宋体" w:hAnsi="Times New Roman" w:cs="Times New Roman"/>
          <w:sz w:val="24"/>
          <w:szCs w:val="24"/>
        </w:rPr>
        <w:t>（进入，</w:t>
      </w:r>
      <w:r w:rsidRPr="001C7D28">
        <w:rPr>
          <w:rFonts w:ascii="Times New Roman" w:eastAsia="宋体" w:hAnsi="Times New Roman" w:cs="Times New Roman"/>
          <w:color w:val="666666"/>
          <w:sz w:val="24"/>
          <w:szCs w:val="24"/>
          <w:shd w:val="clear" w:color="auto" w:fill="FFFFFF"/>
        </w:rPr>
        <w:t>利用；挖掘）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that market.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7E082F">
        <w:rPr>
          <w:rFonts w:ascii="Times New Roman" w:eastAsia="宋体" w:hAnsi="Times New Roman" w:cs="Times New Roman"/>
          <w:sz w:val="24"/>
          <w:szCs w:val="24"/>
          <w:highlight w:val="yellow"/>
        </w:rPr>
        <w:t>It's the America's biggest and most profitable market.</w:t>
      </w:r>
    </w:p>
    <w:p w:rsidR="00093C96" w:rsidRPr="007E082F" w:rsidRDefault="00093C96" w:rsidP="00093C96">
      <w:pPr>
        <w:rPr>
          <w:rFonts w:ascii="Times New Roman" w:eastAsia="宋体" w:hAnsi="Times New Roman" w:cs="Times New Roman"/>
          <w:sz w:val="24"/>
          <w:szCs w:val="24"/>
          <w:highlight w:val="green"/>
        </w:rPr>
      </w:pPr>
      <w:r w:rsidRPr="007E082F">
        <w:rPr>
          <w:rFonts w:ascii="Times New Roman" w:eastAsia="宋体" w:hAnsi="Times New Roman" w:cs="Times New Roman"/>
          <w:sz w:val="24"/>
          <w:szCs w:val="24"/>
          <w:highlight w:val="green"/>
        </w:rPr>
        <w:t>Investment in the electric revolution has surged</w:t>
      </w:r>
      <w:r w:rsidRPr="007E082F">
        <w:rPr>
          <w:rFonts w:ascii="Times New Roman" w:eastAsia="宋体" w:hAnsi="Times New Roman" w:cs="Times New Roman"/>
          <w:sz w:val="24"/>
          <w:szCs w:val="24"/>
          <w:highlight w:val="green"/>
        </w:rPr>
        <w:t>（激增）</w:t>
      </w:r>
      <w:r w:rsidRPr="007E082F">
        <w:rPr>
          <w:rFonts w:ascii="Times New Roman" w:eastAsia="宋体" w:hAnsi="Times New Roman" w:cs="Times New Roman"/>
          <w:sz w:val="24"/>
          <w:szCs w:val="24"/>
          <w:highlight w:val="green"/>
        </w:rPr>
        <w:t>.</w:t>
      </w:r>
    </w:p>
    <w:p w:rsidR="00093C96" w:rsidRPr="007E082F" w:rsidRDefault="00093C96" w:rsidP="00093C96">
      <w:pPr>
        <w:rPr>
          <w:rFonts w:ascii="Times New Roman" w:eastAsia="宋体" w:hAnsi="Times New Roman" w:cs="Times New Roman"/>
          <w:sz w:val="24"/>
          <w:szCs w:val="24"/>
          <w:highlight w:val="green"/>
        </w:rPr>
      </w:pPr>
      <w:r w:rsidRPr="007E082F">
        <w:rPr>
          <w:rFonts w:ascii="Times New Roman" w:eastAsia="宋体" w:hAnsi="Times New Roman" w:cs="Times New Roman"/>
          <w:sz w:val="24"/>
          <w:szCs w:val="24"/>
          <w:highlight w:val="green"/>
        </w:rPr>
        <w:t>Over 250 firms are currently manufacturing electric vehicles, and 47 battery factories are under construction.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>Tesla, the market leader, has seen its share price surge</w:t>
      </w:r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It's now so valuable, it's been added to the </w:t>
      </w:r>
      <w:r w:rsidRPr="00776C83">
        <w:rPr>
          <w:rFonts w:ascii="Times New Roman" w:eastAsia="宋体" w:hAnsi="Times New Roman" w:cs="Times New Roman"/>
          <w:sz w:val="24"/>
          <w:szCs w:val="24"/>
        </w:rPr>
        <w:t>S&amp;P 500</w:t>
      </w:r>
      <w:r w:rsidRPr="00776C83">
        <w:rPr>
          <w:rFonts w:ascii="Times New Roman" w:eastAsia="宋体" w:hAnsi="Times New Roman" w:cs="Times New Roman"/>
          <w:sz w:val="24"/>
          <w:szCs w:val="24"/>
        </w:rPr>
        <w:t>（</w:t>
      </w:r>
      <w:r w:rsidRPr="001C7D28">
        <w:rPr>
          <w:rFonts w:ascii="Times New Roman" w:eastAsia="宋体" w:hAnsi="Times New Roman" w:cs="Times New Roman"/>
          <w:bCs/>
          <w:sz w:val="24"/>
          <w:szCs w:val="24"/>
        </w:rPr>
        <w:t>标准普尔</w:t>
      </w:r>
      <w:r w:rsidRPr="001C7D28">
        <w:rPr>
          <w:rFonts w:ascii="Times New Roman" w:eastAsia="宋体" w:hAnsi="Times New Roman" w:cs="Times New Roman"/>
          <w:bCs/>
          <w:sz w:val="24"/>
          <w:szCs w:val="24"/>
        </w:rPr>
        <w:t>500</w:t>
      </w:r>
      <w:r w:rsidRPr="001C7D28">
        <w:rPr>
          <w:rFonts w:ascii="Times New Roman" w:eastAsia="宋体" w:hAnsi="Times New Roman" w:cs="Times New Roman"/>
          <w:bCs/>
          <w:sz w:val="24"/>
          <w:szCs w:val="24"/>
        </w:rPr>
        <w:t>指数</w:t>
      </w:r>
      <w:r w:rsidRPr="00776C83">
        <w:rPr>
          <w:rFonts w:ascii="Times New Roman" w:eastAsia="宋体" w:hAnsi="Times New Roman" w:cs="Times New Roman"/>
          <w:sz w:val="24"/>
          <w:szCs w:val="24"/>
        </w:rPr>
        <w:t>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, America's main stock market index, putting it </w:t>
      </w: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>in the same bracket</w:t>
      </w: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>（分类</w:t>
      </w: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 xml:space="preserve">, </w:t>
      </w: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>档次）</w:t>
      </w:r>
      <w:r w:rsidRPr="007E082F">
        <w:rPr>
          <w:rFonts w:ascii="Times New Roman" w:eastAsia="宋体" w:hAnsi="Times New Roman" w:cs="Times New Roman"/>
          <w:sz w:val="24"/>
          <w:szCs w:val="24"/>
          <w:highlight w:val="magenta"/>
        </w:rPr>
        <w:t xml:space="preserve"> as companies like Apple and Microsoft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Tesla is a remarkable story. No car company has gone from nothing to where Tesla is in such a rapid </w:t>
      </w:r>
      <w:proofErr w:type="gramStart"/>
      <w:r w:rsidRPr="001C7D28">
        <w:rPr>
          <w:rFonts w:ascii="Times New Roman" w:eastAsia="宋体" w:hAnsi="Times New Roman" w:cs="Times New Roman"/>
          <w:sz w:val="24"/>
          <w:szCs w:val="24"/>
        </w:rPr>
        <w:t>period of time</w:t>
      </w:r>
      <w:proofErr w:type="gramEnd"/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>So you have to take your hat off to</w:t>
      </w:r>
      <w:r w:rsidRPr="001C7D28">
        <w:rPr>
          <w:rFonts w:ascii="Times New Roman" w:eastAsia="宋体" w:hAnsi="Times New Roman" w:cs="Times New Roman"/>
          <w:sz w:val="24"/>
          <w:szCs w:val="24"/>
        </w:rPr>
        <w:t>（脱帽致敬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Pr="001C7D28">
        <w:rPr>
          <w:rFonts w:ascii="Times New Roman" w:eastAsia="宋体" w:hAnsi="Times New Roman" w:cs="Times New Roman"/>
          <w:sz w:val="24"/>
          <w:szCs w:val="24"/>
        </w:rPr>
        <w:t>表示钦佩）</w:t>
      </w:r>
      <w:r w:rsidRPr="001C7D28">
        <w:rPr>
          <w:rFonts w:ascii="Times New Roman" w:eastAsia="宋体" w:hAnsi="Times New Roman" w:cs="Times New Roman"/>
          <w:sz w:val="24"/>
          <w:szCs w:val="24"/>
        </w:rPr>
        <w:t>Elon Musk for doing that.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7E082F">
        <w:rPr>
          <w:rFonts w:ascii="Times New Roman" w:eastAsia="宋体" w:hAnsi="Times New Roman" w:cs="Times New Roman"/>
          <w:sz w:val="24"/>
          <w:szCs w:val="24"/>
        </w:rPr>
        <w:t>Tesla's success convinced established carmakers that there was a market for electric cars.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The car companies that made the biggest bet on the future is </w:t>
      </w:r>
      <w:r w:rsidRPr="007E082F">
        <w:rPr>
          <w:rFonts w:ascii="Times New Roman" w:eastAsia="宋体" w:hAnsi="Times New Roman" w:cs="Times New Roman"/>
          <w:sz w:val="24"/>
          <w:szCs w:val="24"/>
          <w:highlight w:val="cyan"/>
        </w:rPr>
        <w:t>Volkswagen</w:t>
      </w:r>
      <w:r w:rsidRPr="007E082F">
        <w:rPr>
          <w:rFonts w:ascii="Times New Roman" w:eastAsia="宋体" w:hAnsi="Times New Roman" w:cs="Times New Roman"/>
          <w:sz w:val="24"/>
          <w:szCs w:val="24"/>
          <w:highlight w:val="cyan"/>
        </w:rPr>
        <w:t>（大众汽车）</w:t>
      </w: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, which has invested huge sums, but </w:t>
      </w:r>
      <w:r w:rsidRPr="007E082F">
        <w:rPr>
          <w:rFonts w:ascii="Times New Roman" w:eastAsia="宋体" w:hAnsi="Times New Roman" w:cs="Times New Roman"/>
          <w:sz w:val="24"/>
          <w:szCs w:val="24"/>
          <w:highlight w:val="green"/>
        </w:rPr>
        <w:t>all car companies are introducing electric models every week</w:t>
      </w:r>
      <w:r w:rsidRPr="001C7D28">
        <w:rPr>
          <w:rFonts w:ascii="Times New Roman" w:eastAsia="宋体" w:hAnsi="Times New Roman" w:cs="Times New Roman"/>
          <w:sz w:val="24"/>
          <w:szCs w:val="24"/>
        </w:rPr>
        <w:t>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You hear about a new plan to electrify an old model or bring out a new model from various car companies. </w:t>
      </w:r>
      <w:proofErr w:type="gramStart"/>
      <w:r w:rsidRPr="001C7D28">
        <w:rPr>
          <w:rFonts w:ascii="Times New Roman" w:eastAsia="宋体" w:hAnsi="Times New Roman" w:cs="Times New Roman"/>
          <w:sz w:val="24"/>
          <w:szCs w:val="24"/>
        </w:rPr>
        <w:t>So</w:t>
      </w:r>
      <w:proofErr w:type="gramEnd"/>
      <w:r w:rsidRPr="001C7D28">
        <w:rPr>
          <w:rFonts w:ascii="Times New Roman" w:eastAsia="宋体" w:hAnsi="Times New Roman" w:cs="Times New Roman"/>
          <w:sz w:val="24"/>
          <w:szCs w:val="24"/>
        </w:rPr>
        <w:t xml:space="preserve"> it really is picking up the pace.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</w:rPr>
        <w:t xml:space="preserve">Although all car sales dropped in 2020, </w:t>
      </w:r>
      <w:r w:rsidRPr="007E082F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in 2021, they are expected to pick up </w:t>
      </w:r>
      <w:r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（加速）</w:t>
      </w:r>
      <w:r w:rsidRPr="007E082F">
        <w:rPr>
          <w:rFonts w:ascii="Times New Roman" w:eastAsia="宋体" w:hAnsi="Times New Roman" w:cs="Times New Roman"/>
          <w:sz w:val="24"/>
          <w:szCs w:val="24"/>
          <w:highlight w:val="lightGray"/>
        </w:rPr>
        <w:t>again, and sales of battery powered vehicles are projected</w:t>
      </w:r>
      <w:r w:rsidRPr="007E082F">
        <w:rPr>
          <w:rFonts w:ascii="Times New Roman" w:eastAsia="宋体" w:hAnsi="Times New Roman" w:cs="Times New Roman"/>
          <w:sz w:val="24"/>
          <w:szCs w:val="24"/>
          <w:highlight w:val="lightGray"/>
        </w:rPr>
        <w:t>（预测）</w:t>
      </w:r>
      <w:r w:rsidRPr="007E082F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to grow rapidly over the next decade.</w:t>
      </w:r>
      <w:r w:rsidRPr="001C7D28">
        <w:rPr>
          <w:rFonts w:ascii="Times New Roman" w:eastAsia="宋体" w:hAnsi="Times New Roman" w:cs="Times New Roman"/>
          <w:sz w:val="24"/>
          <w:szCs w:val="24"/>
        </w:rPr>
        <w:tab/>
        <w:t>2021 is just the start.</w:t>
      </w:r>
    </w:p>
    <w:p w:rsidR="00093C96" w:rsidRPr="001C7D28" w:rsidRDefault="00093C96" w:rsidP="00093C96">
      <w:pPr>
        <w:rPr>
          <w:rFonts w:ascii="Times New Roman" w:eastAsia="宋体" w:hAnsi="Times New Roman" w:cs="Times New Roman"/>
          <w:sz w:val="24"/>
          <w:szCs w:val="24"/>
        </w:rPr>
      </w:pPr>
      <w:r w:rsidRPr="001C7D28">
        <w:rPr>
          <w:rFonts w:ascii="Times New Roman" w:eastAsia="宋体" w:hAnsi="Times New Roman" w:cs="Times New Roman"/>
          <w:sz w:val="24"/>
          <w:szCs w:val="24"/>
          <w:highlight w:val="yellow"/>
        </w:rPr>
        <w:t>If more governments commit to future bans on the sale of petrol and diesel</w:t>
      </w:r>
      <w:r w:rsidRPr="001C7D28">
        <w:rPr>
          <w:rFonts w:ascii="Times New Roman" w:eastAsia="宋体" w:hAnsi="Times New Roman" w:cs="Times New Roman"/>
          <w:sz w:val="24"/>
          <w:szCs w:val="24"/>
          <w:highlight w:val="yellow"/>
        </w:rPr>
        <w:t>（柴油）</w:t>
      </w:r>
      <w:r w:rsidRPr="001C7D28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cars, the growth in the electric vehicle sector could accelerate even more.</w:t>
      </w:r>
    </w:p>
    <w:p w:rsidR="00800C79" w:rsidRPr="00093C96" w:rsidRDefault="00800C79">
      <w:bookmarkStart w:id="0" w:name="_GoBack"/>
      <w:bookmarkEnd w:id="0"/>
    </w:p>
    <w:sectPr w:rsidR="00800C79" w:rsidRPr="0009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96"/>
    <w:rsid w:val="00093C96"/>
    <w:rsid w:val="008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1DA6-3B19-4F97-ADF1-F29DFF31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2022-02-17T21:50:00Z</dcterms:created>
  <dcterms:modified xsi:type="dcterms:W3CDTF">2022-02-17T21:50:00Z</dcterms:modified>
</cp:coreProperties>
</file>