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2E0F9" w14:textId="77777777" w:rsidR="00227A5F" w:rsidRPr="00227A5F" w:rsidRDefault="00227A5F" w:rsidP="00227A5F">
      <w:pPr>
        <w:pStyle w:val="Title"/>
        <w:spacing w:line="242" w:lineRule="auto"/>
        <w:ind w:right="314"/>
        <w:rPr>
          <w:sz w:val="24"/>
          <w:szCs w:val="24"/>
          <w:lang w:eastAsia="zh-CN"/>
        </w:rPr>
      </w:pPr>
      <w:r w:rsidRPr="00227A5F">
        <w:rPr>
          <w:sz w:val="24"/>
          <w:szCs w:val="24"/>
          <w:lang w:eastAsia="zh-CN"/>
        </w:rPr>
        <w:t>SJTU MC904-1</w:t>
      </w:r>
    </w:p>
    <w:p w14:paraId="04AD8DD2" w14:textId="63BAB906" w:rsidR="00227A5F" w:rsidRPr="00227A5F" w:rsidRDefault="00227A5F" w:rsidP="00227A5F">
      <w:pPr>
        <w:pStyle w:val="Title"/>
        <w:spacing w:line="242" w:lineRule="auto"/>
        <w:ind w:right="314"/>
        <w:rPr>
          <w:rFonts w:eastAsia="PingFang TC"/>
          <w:sz w:val="24"/>
          <w:szCs w:val="24"/>
          <w:lang w:eastAsia="zh-CN"/>
        </w:rPr>
      </w:pPr>
      <w:r w:rsidRPr="00227A5F">
        <w:rPr>
          <w:rFonts w:eastAsia="PingFang TC"/>
          <w:sz w:val="24"/>
          <w:szCs w:val="24"/>
          <w:lang w:eastAsia="zh-CN"/>
        </w:rPr>
        <w:t>从量化数据库理解</w:t>
      </w:r>
      <w:r>
        <w:rPr>
          <w:rFonts w:eastAsia="PingFang TC" w:hint="eastAsia"/>
          <w:sz w:val="24"/>
          <w:szCs w:val="24"/>
          <w:lang w:eastAsia="zh-CN"/>
        </w:rPr>
        <w:t xml:space="preserve"> </w:t>
      </w:r>
      <w:r w:rsidRPr="00227A5F">
        <w:rPr>
          <w:sz w:val="24"/>
          <w:szCs w:val="24"/>
          <w:lang w:eastAsia="zh-CN"/>
        </w:rPr>
        <w:t>1700-2000</w:t>
      </w:r>
      <w:r>
        <w:rPr>
          <w:sz w:val="24"/>
          <w:szCs w:val="24"/>
          <w:lang w:eastAsia="zh-CN"/>
        </w:rPr>
        <w:t xml:space="preserve"> </w:t>
      </w:r>
      <w:r w:rsidRPr="00227A5F">
        <w:rPr>
          <w:rFonts w:eastAsia="PingFang TC"/>
          <w:sz w:val="24"/>
          <w:szCs w:val="24"/>
          <w:lang w:eastAsia="zh-CN"/>
        </w:rPr>
        <w:t>年的中国</w:t>
      </w:r>
    </w:p>
    <w:p w14:paraId="11267135" w14:textId="63B4BC8E" w:rsidR="00227A5F" w:rsidRPr="00227A5F" w:rsidRDefault="00227A5F" w:rsidP="00227A5F">
      <w:pPr>
        <w:pStyle w:val="Title"/>
        <w:spacing w:line="242" w:lineRule="auto"/>
        <w:ind w:right="314"/>
        <w:rPr>
          <w:sz w:val="24"/>
          <w:szCs w:val="24"/>
        </w:rPr>
      </w:pPr>
      <w:r w:rsidRPr="00227A5F">
        <w:rPr>
          <w:sz w:val="24"/>
          <w:szCs w:val="24"/>
        </w:rPr>
        <w:t xml:space="preserve">Understanding China / Understanding </w:t>
      </w:r>
      <w:r w:rsidRPr="00227A5F">
        <w:rPr>
          <w:spacing w:val="-3"/>
          <w:sz w:val="24"/>
          <w:szCs w:val="24"/>
        </w:rPr>
        <w:t xml:space="preserve">Inequality, </w:t>
      </w:r>
      <w:r w:rsidRPr="00227A5F">
        <w:rPr>
          <w:sz w:val="24"/>
          <w:szCs w:val="24"/>
        </w:rPr>
        <w:t>1700-2000</w:t>
      </w:r>
    </w:p>
    <w:p w14:paraId="3A0315F8" w14:textId="77777777" w:rsidR="00227A5F" w:rsidRPr="00227A5F" w:rsidRDefault="00227A5F" w:rsidP="00227A5F">
      <w:pPr>
        <w:pStyle w:val="Title"/>
        <w:spacing w:line="242" w:lineRule="auto"/>
        <w:ind w:right="314"/>
        <w:rPr>
          <w:sz w:val="24"/>
          <w:szCs w:val="24"/>
        </w:rPr>
      </w:pPr>
    </w:p>
    <w:p w14:paraId="5F0EED1B" w14:textId="0EA3C2E7" w:rsidR="00524C8E" w:rsidRPr="00227A5F" w:rsidRDefault="001A1561" w:rsidP="001A1561">
      <w:pPr>
        <w:spacing w:after="0" w:line="240" w:lineRule="auto"/>
        <w:jc w:val="center"/>
        <w:rPr>
          <w:rFonts w:ascii="Times New Roman" w:eastAsia="Times New Roman,SimSun" w:hAnsi="Times New Roman" w:cs="Times New Roman"/>
          <w:b/>
          <w:bCs/>
          <w:sz w:val="24"/>
          <w:szCs w:val="24"/>
          <w:lang w:eastAsia="zh-CN"/>
        </w:rPr>
      </w:pPr>
      <w:r w:rsidRPr="00227A5F">
        <w:rPr>
          <w:rFonts w:ascii="Times New Roman" w:eastAsia="Times New Roman,SimSun" w:hAnsi="Times New Roman" w:cs="Times New Roman"/>
          <w:b/>
          <w:bCs/>
          <w:sz w:val="24"/>
          <w:szCs w:val="24"/>
          <w:lang w:eastAsia="zh-CN"/>
        </w:rPr>
        <w:t xml:space="preserve">Group </w:t>
      </w:r>
      <w:r w:rsidR="00524C8E" w:rsidRPr="00227A5F">
        <w:rPr>
          <w:rFonts w:ascii="Times New Roman" w:eastAsia="Times New Roman,SimSun" w:hAnsi="Times New Roman" w:cs="Times New Roman"/>
          <w:b/>
          <w:bCs/>
          <w:sz w:val="24"/>
          <w:szCs w:val="24"/>
          <w:lang w:eastAsia="zh-CN"/>
        </w:rPr>
        <w:t>Assignments</w:t>
      </w:r>
    </w:p>
    <w:p w14:paraId="05174275" w14:textId="685D26D8" w:rsidR="000F4F65" w:rsidRDefault="000F4F65" w:rsidP="009E6056">
      <w:pPr>
        <w:spacing w:line="240" w:lineRule="auto"/>
        <w:jc w:val="center"/>
        <w:rPr>
          <w:rFonts w:ascii="Times New Roman" w:eastAsia="Times New Roman,SimSun" w:hAnsi="Times New Roman" w:cs="Times New Roman"/>
          <w:b/>
          <w:bCs/>
          <w:sz w:val="28"/>
          <w:szCs w:val="28"/>
          <w:lang w:eastAsia="zh-CN"/>
        </w:rPr>
      </w:pPr>
    </w:p>
    <w:p w14:paraId="58A809FA" w14:textId="77777777" w:rsidR="000F4F65" w:rsidRPr="009E6056" w:rsidRDefault="000F4F65" w:rsidP="009E6056">
      <w:pPr>
        <w:spacing w:line="240" w:lineRule="auto"/>
        <w:jc w:val="center"/>
        <w:rPr>
          <w:rFonts w:ascii="Times New Roman" w:eastAsia="Times New Roman,SimSun" w:hAnsi="Times New Roman" w:cs="Times New Roman"/>
          <w:b/>
          <w:bCs/>
          <w:sz w:val="28"/>
          <w:szCs w:val="28"/>
          <w:lang w:eastAsia="zh-CN"/>
        </w:rPr>
      </w:pPr>
    </w:p>
    <w:p w14:paraId="717AFB74" w14:textId="4ED6A310" w:rsidR="00052BE9" w:rsidRPr="00227A5F" w:rsidRDefault="005A47B8" w:rsidP="00227A5F">
      <w:pPr>
        <w:ind w:left="360"/>
        <w:rPr>
          <w:rFonts w:ascii="Times New Roman" w:eastAsia="Times New Roman,SimSun" w:hAnsi="Times New Roman" w:cs="Times New Roman"/>
          <w:b/>
          <w:bCs/>
          <w:i/>
          <w:lang w:eastAsia="zh-CN"/>
        </w:rPr>
      </w:pPr>
      <w:r w:rsidRPr="005A47B8">
        <w:rPr>
          <w:rFonts w:ascii="Times New Roman" w:eastAsia="Times New Roman,SimSun" w:hAnsi="Times New Roman" w:cs="Times New Roman"/>
          <w:b/>
          <w:bCs/>
          <w:iCs/>
          <w:lang w:eastAsia="zh-CN"/>
        </w:rPr>
        <w:t xml:space="preserve">L </w:t>
      </w:r>
      <w:r w:rsidR="00227A5F">
        <w:rPr>
          <w:rFonts w:ascii="Times New Roman" w:eastAsia="Times New Roman,SimSun" w:hAnsi="Times New Roman" w:cs="Times New Roman"/>
          <w:b/>
          <w:bCs/>
          <w:iCs/>
          <w:lang w:eastAsia="zh-CN"/>
        </w:rPr>
        <w:t>3</w:t>
      </w:r>
      <w:r>
        <w:rPr>
          <w:rFonts w:ascii="Times New Roman" w:eastAsia="Times New Roman,SimSun" w:hAnsi="Times New Roman" w:cs="Times New Roman"/>
          <w:b/>
          <w:bCs/>
          <w:i/>
          <w:lang w:eastAsia="zh-CN"/>
        </w:rPr>
        <w:t xml:space="preserve"> </w:t>
      </w:r>
      <w:r>
        <w:rPr>
          <w:rFonts w:ascii="Times New Roman" w:eastAsia="Times New Roman,SimSun" w:hAnsi="Times New Roman" w:cs="Times New Roman"/>
          <w:b/>
          <w:bCs/>
          <w:i/>
          <w:lang w:eastAsia="zh-CN"/>
        </w:rPr>
        <w:tab/>
      </w:r>
      <w:r w:rsidRPr="005A47B8">
        <w:rPr>
          <w:rFonts w:ascii="Times New Roman" w:eastAsia="Times New Roman,SimSun" w:hAnsi="Times New Roman" w:cs="Times New Roman"/>
          <w:b/>
          <w:bCs/>
          <w:i/>
          <w:lang w:eastAsia="zh-CN"/>
        </w:rPr>
        <w:t>The Fittest:</w:t>
      </w:r>
      <w:r w:rsidR="00844843" w:rsidRPr="005A47B8">
        <w:rPr>
          <w:rFonts w:ascii="Times New Roman" w:eastAsia="Times New Roman,SimSun" w:hAnsi="Times New Roman" w:cs="Times New Roman"/>
          <w:b/>
          <w:bCs/>
          <w:i/>
          <w:lang w:eastAsia="zh-CN"/>
        </w:rPr>
        <w:t xml:space="preserve"> Who Survives </w:t>
      </w:r>
      <w:bookmarkStart w:id="0" w:name="OLE_LINK1"/>
    </w:p>
    <w:p w14:paraId="672C7669" w14:textId="1B55F513" w:rsidR="00E722A0" w:rsidRPr="003328E6" w:rsidRDefault="00C378C4" w:rsidP="003328E6">
      <w:pPr>
        <w:rPr>
          <w:rFonts w:ascii="Times New Roman" w:eastAsia="Times New Roman,SimSun" w:hAnsi="Times New Roman" w:cs="Times New Roman"/>
          <w:lang w:eastAsia="zh-CN"/>
        </w:rPr>
      </w:pPr>
      <w:r w:rsidRPr="003328E6">
        <w:rPr>
          <w:rFonts w:ascii="Times New Roman" w:eastAsia="Times New Roman,SimSun" w:hAnsi="Times New Roman" w:cs="Times New Roman"/>
          <w:lang w:eastAsia="zh-CN"/>
        </w:rPr>
        <w:t>Compared to th</w:t>
      </w:r>
      <w:r w:rsidR="00DD25F3" w:rsidRPr="003328E6">
        <w:rPr>
          <w:rFonts w:ascii="Times New Roman" w:eastAsia="Times New Roman,SimSun" w:hAnsi="Times New Roman" w:cs="Times New Roman"/>
          <w:lang w:eastAsia="zh-CN"/>
        </w:rPr>
        <w:t xml:space="preserve">e </w:t>
      </w:r>
      <w:r w:rsidR="0077720C" w:rsidRPr="003328E6">
        <w:rPr>
          <w:rFonts w:ascii="Times New Roman" w:eastAsia="Times New Roman,SimSun" w:hAnsi="Times New Roman" w:cs="Times New Roman"/>
          <w:lang w:eastAsia="zh-CN"/>
        </w:rPr>
        <w:t xml:space="preserve">‘natural’ </w:t>
      </w:r>
      <w:r w:rsidR="00DD25F3" w:rsidRPr="003328E6">
        <w:rPr>
          <w:rFonts w:ascii="Times New Roman" w:eastAsia="Times New Roman,SimSun" w:hAnsi="Times New Roman" w:cs="Times New Roman"/>
          <w:lang w:eastAsia="zh-CN"/>
        </w:rPr>
        <w:t>sex ratio worldwide and</w:t>
      </w:r>
      <w:r w:rsidR="0077720C" w:rsidRPr="003328E6">
        <w:rPr>
          <w:rFonts w:ascii="Times New Roman" w:eastAsia="Times New Roman,SimSun" w:hAnsi="Times New Roman" w:cs="Times New Roman"/>
          <w:lang w:eastAsia="zh-CN"/>
        </w:rPr>
        <w:t xml:space="preserve"> the actual sex ratio by ethnic group in the USA and UK</w:t>
      </w:r>
      <w:r w:rsidRPr="003328E6">
        <w:rPr>
          <w:rFonts w:ascii="Times New Roman" w:eastAsia="Times New Roman,SimSun" w:hAnsi="Times New Roman" w:cs="Times New Roman"/>
          <w:lang w:eastAsia="zh-CN"/>
        </w:rPr>
        <w:t>, s</w:t>
      </w:r>
      <w:r w:rsidR="00070898" w:rsidRPr="003328E6">
        <w:rPr>
          <w:rFonts w:ascii="Times New Roman" w:eastAsia="Times New Roman,SimSun" w:hAnsi="Times New Roman" w:cs="Times New Roman"/>
          <w:lang w:eastAsia="zh-CN"/>
        </w:rPr>
        <w:t>on pre</w:t>
      </w:r>
      <w:r w:rsidR="004059C5" w:rsidRPr="003328E6">
        <w:rPr>
          <w:rFonts w:ascii="Times New Roman" w:eastAsia="Times New Roman,SimSun" w:hAnsi="Times New Roman" w:cs="Times New Roman"/>
          <w:lang w:eastAsia="zh-CN"/>
        </w:rPr>
        <w:t>ferences and lopsided sex ratio</w:t>
      </w:r>
      <w:r w:rsidR="00070898" w:rsidRPr="003328E6">
        <w:rPr>
          <w:rFonts w:ascii="Times New Roman" w:eastAsia="Times New Roman,SimSun" w:hAnsi="Times New Roman" w:cs="Times New Roman"/>
          <w:lang w:eastAsia="zh-CN"/>
        </w:rPr>
        <w:t xml:space="preserve"> at birth have</w:t>
      </w:r>
      <w:r w:rsidR="00451D03" w:rsidRPr="003328E6">
        <w:rPr>
          <w:rFonts w:ascii="Times New Roman" w:eastAsia="Times New Roman,SimSun" w:hAnsi="Times New Roman" w:cs="Times New Roman"/>
          <w:lang w:eastAsia="zh-CN"/>
        </w:rPr>
        <w:t xml:space="preserve"> be</w:t>
      </w:r>
      <w:r w:rsidR="0047672E" w:rsidRPr="003328E6">
        <w:rPr>
          <w:rFonts w:ascii="Times New Roman" w:eastAsia="Times New Roman,SimSun" w:hAnsi="Times New Roman" w:cs="Times New Roman"/>
          <w:lang w:eastAsia="zh-CN"/>
        </w:rPr>
        <w:t>come</w:t>
      </w:r>
      <w:r w:rsidR="00070898" w:rsidRPr="003328E6">
        <w:rPr>
          <w:rFonts w:ascii="Times New Roman" w:eastAsia="Times New Roman,SimSun" w:hAnsi="Times New Roman" w:cs="Times New Roman"/>
          <w:lang w:eastAsia="zh-CN"/>
        </w:rPr>
        <w:t xml:space="preserve"> increasingly common in many Asian countries especially by birth order. What are the long-term implications of this phenomenon for the future?</w:t>
      </w:r>
    </w:p>
    <w:p w14:paraId="43DE6215" w14:textId="33DED4DC" w:rsidR="00052BE9" w:rsidRPr="00E722A0" w:rsidRDefault="00052BE9" w:rsidP="00E722A0">
      <w:pPr>
        <w:pStyle w:val="ListParagraph"/>
        <w:rPr>
          <w:rFonts w:ascii="Times New Roman" w:eastAsia="Times New Roman,SimSun" w:hAnsi="Times New Roman" w:cs="Times New Roman"/>
          <w:lang w:eastAsia="zh-CN"/>
        </w:rPr>
      </w:pPr>
      <w:r w:rsidRPr="00E722A0">
        <w:rPr>
          <w:rFonts w:ascii="Times New Roman" w:eastAsia="Times New Roman,SimSun" w:hAnsi="Times New Roman" w:cs="Times New Roman" w:hint="eastAsia"/>
          <w:lang w:eastAsia="zh-CN"/>
        </w:rPr>
        <w:t xml:space="preserve">Presentation: Group </w:t>
      </w:r>
      <w:r w:rsidR="00D33416">
        <w:rPr>
          <w:rFonts w:ascii="Times New Roman" w:eastAsia="Times New Roman,SimSun" w:hAnsi="Times New Roman" w:cs="Times New Roman"/>
          <w:lang w:eastAsia="zh-CN"/>
        </w:rPr>
        <w:t>1</w:t>
      </w:r>
    </w:p>
    <w:p w14:paraId="67F55B5B" w14:textId="7E5E2CFA" w:rsidR="00052BE9" w:rsidRPr="00E722A0" w:rsidRDefault="00052BE9" w:rsidP="00E722A0">
      <w:pPr>
        <w:pStyle w:val="ListParagraph"/>
        <w:rPr>
          <w:rFonts w:ascii="Times New Roman" w:eastAsia="Times New Roman,SimSun" w:hAnsi="Times New Roman" w:cs="Times New Roman"/>
          <w:lang w:eastAsia="zh-CN"/>
        </w:rPr>
      </w:pPr>
      <w:r w:rsidRPr="00E722A0">
        <w:rPr>
          <w:rFonts w:ascii="Times New Roman" w:eastAsia="Times New Roman,SimSun" w:hAnsi="Times New Roman" w:cs="Times New Roman"/>
          <w:lang w:eastAsia="zh-CN"/>
        </w:rPr>
        <w:t xml:space="preserve">Comment: Group </w:t>
      </w:r>
      <w:bookmarkEnd w:id="0"/>
      <w:r w:rsidR="00D33416">
        <w:rPr>
          <w:rFonts w:ascii="Times New Roman" w:eastAsia="Times New Roman,SimSun" w:hAnsi="Times New Roman" w:cs="Times New Roman"/>
          <w:lang w:eastAsia="zh-CN"/>
        </w:rPr>
        <w:t>13</w:t>
      </w:r>
    </w:p>
    <w:p w14:paraId="1287E54A" w14:textId="77777777" w:rsidR="00524C8E" w:rsidRPr="00E722A0" w:rsidRDefault="00524C8E" w:rsidP="00E722A0">
      <w:pPr>
        <w:pStyle w:val="ListParagraph"/>
        <w:rPr>
          <w:rFonts w:ascii="Times New Roman" w:eastAsia="Times New Roman,SimSun" w:hAnsi="Times New Roman" w:cs="Times New Roman"/>
          <w:lang w:eastAsia="zh-CN"/>
        </w:rPr>
      </w:pPr>
    </w:p>
    <w:p w14:paraId="122D9E5F" w14:textId="32307DE1" w:rsidR="004226B9" w:rsidRPr="00E722A0" w:rsidRDefault="005A47B8" w:rsidP="00E722A0">
      <w:pPr>
        <w:ind w:firstLine="360"/>
        <w:rPr>
          <w:rFonts w:ascii="Times New Roman" w:eastAsia="Times New Roman,SimSun" w:hAnsi="Times New Roman" w:cs="Times New Roman"/>
          <w:b/>
          <w:bCs/>
          <w:i/>
          <w:lang w:eastAsia="zh-CN"/>
        </w:rPr>
      </w:pPr>
      <w:r w:rsidRPr="005A47B8">
        <w:rPr>
          <w:rFonts w:ascii="Times New Roman" w:eastAsia="Times New Roman,SimSun" w:hAnsi="Times New Roman" w:cs="Times New Roman"/>
          <w:b/>
          <w:bCs/>
          <w:iCs/>
          <w:lang w:eastAsia="zh-CN"/>
        </w:rPr>
        <w:t xml:space="preserve">L </w:t>
      </w:r>
      <w:r w:rsidR="003328E6">
        <w:rPr>
          <w:rFonts w:ascii="Times New Roman" w:eastAsia="Times New Roman,SimSun" w:hAnsi="Times New Roman" w:cs="Times New Roman"/>
          <w:b/>
          <w:bCs/>
          <w:iCs/>
          <w:lang w:eastAsia="zh-CN"/>
        </w:rPr>
        <w:t>4</w:t>
      </w:r>
      <w:r w:rsidRPr="005A47B8">
        <w:rPr>
          <w:rFonts w:ascii="Times New Roman" w:eastAsia="Times New Roman,SimSun" w:hAnsi="Times New Roman" w:cs="Times New Roman"/>
          <w:b/>
          <w:bCs/>
          <w:i/>
          <w:lang w:eastAsia="zh-CN"/>
        </w:rPr>
        <w:t xml:space="preserve"> </w:t>
      </w:r>
      <w:r>
        <w:rPr>
          <w:rFonts w:ascii="Times New Roman" w:eastAsia="Times New Roman,SimSun" w:hAnsi="Times New Roman" w:cs="Times New Roman"/>
          <w:b/>
          <w:bCs/>
          <w:i/>
          <w:lang w:eastAsia="zh-CN"/>
        </w:rPr>
        <w:tab/>
      </w:r>
      <w:r w:rsidRPr="005A47B8">
        <w:rPr>
          <w:rFonts w:ascii="Times New Roman" w:eastAsia="Times New Roman,SimSun" w:hAnsi="Times New Roman" w:cs="Times New Roman"/>
          <w:b/>
          <w:bCs/>
          <w:i/>
          <w:lang w:eastAsia="zh-CN"/>
        </w:rPr>
        <w:t xml:space="preserve">The Fittest: </w:t>
      </w:r>
      <w:r w:rsidR="00844843" w:rsidRPr="005A47B8">
        <w:rPr>
          <w:rFonts w:ascii="Times New Roman" w:eastAsia="Times New Roman,SimSun" w:hAnsi="Times New Roman" w:cs="Times New Roman"/>
          <w:b/>
          <w:bCs/>
          <w:i/>
          <w:lang w:eastAsia="zh-CN"/>
        </w:rPr>
        <w:t>Who Reproduces</w:t>
      </w:r>
    </w:p>
    <w:p w14:paraId="0869EB9A" w14:textId="0B32F738" w:rsidR="00524C8E" w:rsidRPr="003328E6" w:rsidRDefault="005F5FC5" w:rsidP="003328E6">
      <w:pPr>
        <w:spacing w:after="0" w:line="240" w:lineRule="auto"/>
        <w:rPr>
          <w:rFonts w:ascii="Times New Roman" w:eastAsia="Times New Roman" w:hAnsi="Times New Roman" w:cs="Times New Roman"/>
        </w:rPr>
      </w:pPr>
      <w:r w:rsidRPr="003328E6">
        <w:rPr>
          <w:rFonts w:ascii="Times New Roman" w:eastAsia="Times New Roman" w:hAnsi="Times New Roman" w:cs="Times New Roman"/>
        </w:rPr>
        <w:t xml:space="preserve">What are the implications of China’s long history of marital restraint in the absence of contraceptive technology </w:t>
      </w:r>
      <w:r w:rsidR="004B07A1" w:rsidRPr="003328E6">
        <w:rPr>
          <w:rFonts w:ascii="Times New Roman" w:eastAsia="Times New Roman" w:hAnsi="Times New Roman" w:cs="Times New Roman"/>
        </w:rPr>
        <w:t>- demographic and non-demographic -</w:t>
      </w:r>
      <w:r w:rsidRPr="003328E6">
        <w:rPr>
          <w:rFonts w:ascii="Times New Roman" w:eastAsia="Times New Roman" w:hAnsi="Times New Roman" w:cs="Times New Roman"/>
        </w:rPr>
        <w:t xml:space="preserve"> for </w:t>
      </w:r>
      <w:r w:rsidR="003328E6" w:rsidRPr="003328E6">
        <w:rPr>
          <w:rFonts w:ascii="Times New Roman" w:eastAsia="Times New Roman" w:hAnsi="Times New Roman" w:cs="Times New Roman"/>
        </w:rPr>
        <w:t>our understanding of Chinese behavior and thinking</w:t>
      </w:r>
      <w:r w:rsidRPr="003328E6">
        <w:rPr>
          <w:rFonts w:ascii="Times New Roman" w:eastAsia="Times New Roman" w:hAnsi="Times New Roman" w:cs="Times New Roman"/>
        </w:rPr>
        <w:t>?</w:t>
      </w:r>
      <w:r w:rsidR="003328E6" w:rsidRPr="003328E6">
        <w:rPr>
          <w:rFonts w:ascii="Times New Roman" w:eastAsia="Times New Roman" w:hAnsi="Times New Roman" w:cs="Times New Roman"/>
        </w:rPr>
        <w:t xml:space="preserve">  To what extent do you think this will persist and to what effect?</w:t>
      </w:r>
    </w:p>
    <w:p w14:paraId="6D1DBA51" w14:textId="4DF272B5" w:rsidR="005F5FC5" w:rsidRDefault="005F5FC5" w:rsidP="005F5FC5">
      <w:pPr>
        <w:pStyle w:val="ListParagraph"/>
        <w:rPr>
          <w:rFonts w:ascii="Times New Roman" w:hAnsi="Times New Roman" w:cs="Times New Roman"/>
          <w:lang w:eastAsia="zh-CN"/>
        </w:rPr>
      </w:pPr>
      <w:r>
        <w:rPr>
          <w:rFonts w:ascii="Times New Roman" w:hAnsi="Times New Roman" w:cs="Times New Roman" w:hint="eastAsia"/>
          <w:lang w:eastAsia="zh-CN"/>
        </w:rPr>
        <w:t>Presentation: Group</w:t>
      </w:r>
      <w:r>
        <w:rPr>
          <w:rFonts w:ascii="Times New Roman" w:hAnsi="Times New Roman" w:cs="Times New Roman"/>
          <w:lang w:eastAsia="zh-CN"/>
        </w:rPr>
        <w:t xml:space="preserve"> </w:t>
      </w:r>
      <w:r w:rsidR="000D2D12">
        <w:rPr>
          <w:rFonts w:ascii="Times New Roman" w:hAnsi="Times New Roman" w:cs="Times New Roman"/>
          <w:lang w:eastAsia="zh-CN"/>
        </w:rPr>
        <w:t>2</w:t>
      </w:r>
    </w:p>
    <w:p w14:paraId="24AD0F01" w14:textId="0C2342CF" w:rsidR="005F5FC5" w:rsidRDefault="005F5FC5" w:rsidP="00E722A0">
      <w:pPr>
        <w:pStyle w:val="ListParagraph"/>
        <w:rPr>
          <w:rFonts w:ascii="Times New Roman" w:hAnsi="Times New Roman" w:cs="Times New Roman"/>
          <w:lang w:eastAsia="zh-CN"/>
        </w:rPr>
      </w:pPr>
      <w:r>
        <w:rPr>
          <w:rFonts w:ascii="Times New Roman" w:hAnsi="Times New Roman" w:cs="Times New Roman"/>
          <w:lang w:eastAsia="zh-CN"/>
        </w:rPr>
        <w:t xml:space="preserve">Comment: Group </w:t>
      </w:r>
      <w:r w:rsidR="00AF74F8">
        <w:rPr>
          <w:rFonts w:ascii="Times New Roman" w:hAnsi="Times New Roman" w:cs="Times New Roman"/>
          <w:lang w:eastAsia="zh-CN"/>
        </w:rPr>
        <w:t>1</w:t>
      </w:r>
      <w:r w:rsidR="00D33416">
        <w:rPr>
          <w:rFonts w:ascii="Times New Roman" w:hAnsi="Times New Roman" w:cs="Times New Roman"/>
          <w:lang w:eastAsia="zh-CN"/>
        </w:rPr>
        <w:t>2</w:t>
      </w:r>
    </w:p>
    <w:p w14:paraId="59D5188B" w14:textId="77777777" w:rsidR="000F4F65" w:rsidRPr="00AF74F8" w:rsidRDefault="000F4F65" w:rsidP="00AF74F8">
      <w:pPr>
        <w:rPr>
          <w:rFonts w:ascii="Times New Roman" w:eastAsia="Times New Roman,SimSun" w:hAnsi="Times New Roman" w:cs="Times New Roman"/>
          <w:lang w:eastAsia="zh-CN"/>
        </w:rPr>
      </w:pPr>
    </w:p>
    <w:p w14:paraId="23C13494" w14:textId="383FA53C" w:rsidR="00D85526" w:rsidRPr="005F0117" w:rsidRDefault="005A47B8" w:rsidP="005F0117">
      <w:pPr>
        <w:ind w:firstLine="360"/>
        <w:rPr>
          <w:rFonts w:ascii="Times New Roman" w:eastAsia="Times New Roman,SimSun" w:hAnsi="Times New Roman" w:cs="Times New Roman"/>
          <w:b/>
          <w:bCs/>
          <w:i/>
          <w:lang w:eastAsia="zh-CN"/>
        </w:rPr>
      </w:pPr>
      <w:r w:rsidRPr="005A47B8">
        <w:rPr>
          <w:rFonts w:ascii="Times New Roman" w:eastAsia="Times New Roman,SimSun" w:hAnsi="Times New Roman" w:cs="Times New Roman"/>
          <w:b/>
          <w:bCs/>
          <w:iCs/>
          <w:lang w:eastAsia="zh-CN"/>
        </w:rPr>
        <w:t xml:space="preserve">L </w:t>
      </w:r>
      <w:r w:rsidR="003328E6">
        <w:rPr>
          <w:rFonts w:ascii="Times New Roman" w:eastAsia="Times New Roman,SimSun" w:hAnsi="Times New Roman" w:cs="Times New Roman"/>
          <w:b/>
          <w:bCs/>
          <w:iCs/>
          <w:lang w:eastAsia="zh-CN"/>
        </w:rPr>
        <w:t>5</w:t>
      </w:r>
      <w:r>
        <w:rPr>
          <w:rFonts w:ascii="Times New Roman" w:eastAsia="Times New Roman,SimSun" w:hAnsi="Times New Roman" w:cs="Times New Roman"/>
          <w:b/>
          <w:bCs/>
          <w:i/>
          <w:lang w:eastAsia="zh-CN"/>
        </w:rPr>
        <w:tab/>
      </w:r>
      <w:r w:rsidRPr="005A47B8">
        <w:rPr>
          <w:rFonts w:ascii="Times New Roman" w:eastAsia="Times New Roman,SimSun" w:hAnsi="Times New Roman" w:cs="Times New Roman"/>
          <w:b/>
          <w:bCs/>
          <w:i/>
          <w:lang w:eastAsia="zh-CN"/>
        </w:rPr>
        <w:t xml:space="preserve">The Fittest: </w:t>
      </w:r>
      <w:r w:rsidR="00C378C4" w:rsidRPr="005A47B8">
        <w:rPr>
          <w:rFonts w:ascii="Times New Roman" w:eastAsia="Times New Roman,SimSun" w:hAnsi="Times New Roman" w:cs="Times New Roman"/>
          <w:b/>
          <w:bCs/>
          <w:i/>
          <w:lang w:eastAsia="zh-CN"/>
        </w:rPr>
        <w:t>Who Marries</w:t>
      </w:r>
      <w:r w:rsidR="001A29BD">
        <w:rPr>
          <w:rStyle w:val="FootnoteReference"/>
          <w:rFonts w:ascii="Times New Roman" w:eastAsia="Times New Roman,SimSun" w:hAnsi="Times New Roman" w:cs="Times New Roman"/>
          <w:b/>
          <w:bCs/>
          <w:i/>
          <w:lang w:eastAsia="zh-CN"/>
        </w:rPr>
        <w:footnoteReference w:id="1"/>
      </w:r>
      <w:r w:rsidR="004226B9" w:rsidRPr="005A47B8">
        <w:rPr>
          <w:rFonts w:ascii="Times New Roman" w:eastAsia="Times New Roman,SimSun" w:hAnsi="Times New Roman" w:cs="Times New Roman"/>
          <w:b/>
          <w:bCs/>
          <w:i/>
          <w:lang w:eastAsia="zh-CN"/>
        </w:rPr>
        <w:t xml:space="preserve"> </w:t>
      </w:r>
    </w:p>
    <w:p w14:paraId="48F9343F" w14:textId="7562CC76" w:rsidR="005F5FC5" w:rsidRPr="003328E6" w:rsidRDefault="00AF74F8" w:rsidP="003328E6">
      <w:pPr>
        <w:spacing w:after="0" w:line="240" w:lineRule="auto"/>
        <w:rPr>
          <w:rFonts w:ascii="Times New Roman" w:eastAsia="Times New Roman" w:hAnsi="Times New Roman" w:cs="Times New Roman"/>
        </w:rPr>
      </w:pPr>
      <w:r w:rsidRPr="003328E6">
        <w:rPr>
          <w:rFonts w:ascii="Times New Roman" w:eastAsia="Times New Roman" w:hAnsi="Times New Roman" w:cs="Times New Roman"/>
        </w:rPr>
        <w:t xml:space="preserve">The proportion of Chinese ever married by age 40 are currently among the highest in the world. </w:t>
      </w:r>
      <w:r w:rsidR="004B07A1" w:rsidRPr="003328E6">
        <w:rPr>
          <w:rFonts w:ascii="Times New Roman" w:eastAsia="Times New Roman" w:hAnsi="Times New Roman" w:cs="Times New Roman"/>
        </w:rPr>
        <w:t>Describe recent changes in marriage rates and marriage age in China.  Will Chinese continue to marry in such high proportions and if so, why?</w:t>
      </w:r>
    </w:p>
    <w:p w14:paraId="79B03EA6" w14:textId="6BCE85E6" w:rsidR="00524C8E" w:rsidRPr="00524C8E" w:rsidRDefault="00524C8E" w:rsidP="00524C8E">
      <w:pPr>
        <w:pStyle w:val="ListParagraph"/>
        <w:rPr>
          <w:rFonts w:ascii="Times New Roman" w:hAnsi="Times New Roman" w:cs="Times New Roman"/>
          <w:lang w:eastAsia="zh-CN"/>
        </w:rPr>
      </w:pPr>
      <w:r w:rsidRPr="00524C8E">
        <w:rPr>
          <w:rFonts w:ascii="Times New Roman" w:hAnsi="Times New Roman" w:cs="Times New Roman" w:hint="eastAsia"/>
          <w:lang w:eastAsia="zh-CN"/>
        </w:rPr>
        <w:t>Presentation: Group</w:t>
      </w:r>
      <w:r w:rsidR="00AF74F8">
        <w:rPr>
          <w:rFonts w:ascii="Times New Roman" w:hAnsi="Times New Roman" w:cs="Times New Roman"/>
          <w:lang w:eastAsia="zh-CN"/>
        </w:rPr>
        <w:t xml:space="preserve"> </w:t>
      </w:r>
      <w:r w:rsidR="000D2D12">
        <w:rPr>
          <w:rFonts w:ascii="Times New Roman" w:hAnsi="Times New Roman" w:cs="Times New Roman"/>
          <w:lang w:eastAsia="zh-CN"/>
        </w:rPr>
        <w:t>3</w:t>
      </w:r>
    </w:p>
    <w:p w14:paraId="05BD2A53" w14:textId="47060E65" w:rsidR="00524C8E" w:rsidRDefault="00524C8E" w:rsidP="00AF74F8">
      <w:pPr>
        <w:pStyle w:val="ListParagraph"/>
        <w:rPr>
          <w:rFonts w:ascii="Times New Roman" w:hAnsi="Times New Roman" w:cs="Times New Roman"/>
          <w:lang w:eastAsia="zh-CN"/>
        </w:rPr>
      </w:pPr>
      <w:r w:rsidRPr="00524C8E">
        <w:rPr>
          <w:rFonts w:ascii="Times New Roman" w:hAnsi="Times New Roman" w:cs="Times New Roman"/>
          <w:lang w:eastAsia="zh-CN"/>
        </w:rPr>
        <w:lastRenderedPageBreak/>
        <w:t xml:space="preserve">Comment: Group </w:t>
      </w:r>
      <w:r w:rsidR="000D2D12">
        <w:rPr>
          <w:rFonts w:ascii="Times New Roman" w:hAnsi="Times New Roman" w:cs="Times New Roman"/>
          <w:lang w:eastAsia="zh-CN"/>
        </w:rPr>
        <w:t>1</w:t>
      </w:r>
      <w:r w:rsidR="00D33416">
        <w:rPr>
          <w:rFonts w:ascii="Times New Roman" w:hAnsi="Times New Roman" w:cs="Times New Roman"/>
          <w:lang w:eastAsia="zh-CN"/>
        </w:rPr>
        <w:t>1</w:t>
      </w:r>
    </w:p>
    <w:p w14:paraId="0263AB73" w14:textId="77777777" w:rsidR="003C103A" w:rsidRPr="00524C8E" w:rsidRDefault="003C103A" w:rsidP="003C103A">
      <w:pPr>
        <w:spacing w:after="0" w:line="240" w:lineRule="auto"/>
        <w:rPr>
          <w:rFonts w:ascii="Times New Roman" w:eastAsia="Times New Roman" w:hAnsi="Times New Roman" w:cs="Times New Roman"/>
        </w:rPr>
      </w:pPr>
    </w:p>
    <w:p w14:paraId="1913FBE5" w14:textId="22360FEB" w:rsidR="003328E6" w:rsidRDefault="003328E6" w:rsidP="00036463">
      <w:pPr>
        <w:pStyle w:val="Heading2"/>
        <w:spacing w:before="240" w:line="240" w:lineRule="auto"/>
        <w:ind w:firstLine="360"/>
        <w:rPr>
          <w:rFonts w:eastAsia="Times New Roman,SimSun"/>
          <w:bCs/>
        </w:rPr>
      </w:pPr>
      <w:r w:rsidRPr="005A47B8">
        <w:rPr>
          <w:rFonts w:eastAsia="Times New Roman,SimSun"/>
          <w:bCs/>
          <w:iCs/>
        </w:rPr>
        <w:t xml:space="preserve">L </w:t>
      </w:r>
      <w:r>
        <w:rPr>
          <w:rFonts w:eastAsia="Times New Roman,SimSun"/>
          <w:b w:val="0"/>
          <w:bCs/>
          <w:iCs/>
        </w:rPr>
        <w:t>6</w:t>
      </w:r>
      <w:r>
        <w:rPr>
          <w:rFonts w:eastAsia="Times New Roman,SimSun"/>
          <w:bCs/>
        </w:rPr>
        <w:tab/>
      </w:r>
      <w:r w:rsidRPr="005A47B8">
        <w:rPr>
          <w:rFonts w:eastAsia="Times New Roman,SimSun"/>
          <w:bCs/>
        </w:rPr>
        <w:t xml:space="preserve">The Fittest: Who </w:t>
      </w:r>
      <w:r>
        <w:rPr>
          <w:rFonts w:eastAsia="Times New Roman,SimSun"/>
          <w:bCs/>
        </w:rPr>
        <w:t>Cares</w:t>
      </w:r>
    </w:p>
    <w:p w14:paraId="123ACE09" w14:textId="25A7AA58" w:rsidR="00D33416" w:rsidRDefault="00D33416" w:rsidP="00D33416">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Describe the most important forms and consequences of </w:t>
      </w:r>
      <w:r>
        <w:rPr>
          <w:rFonts w:ascii="Times New Roman" w:eastAsia="Times New Roman" w:hAnsi="Times New Roman" w:cs="Times New Roman"/>
        </w:rPr>
        <w:t xml:space="preserve">contemporary </w:t>
      </w:r>
      <w:r w:rsidRPr="00D33416">
        <w:rPr>
          <w:rFonts w:ascii="Times New Roman" w:eastAsia="Times New Roman" w:hAnsi="Times New Roman" w:cs="Times New Roman"/>
        </w:rPr>
        <w:t xml:space="preserve">family </w:t>
      </w:r>
      <w:r w:rsidRPr="00D33416">
        <w:rPr>
          <w:rFonts w:ascii="Times New Roman" w:eastAsia="Times New Roman" w:hAnsi="Times New Roman" w:cs="Times New Roman"/>
          <w:lang w:eastAsia="zh-CN"/>
        </w:rPr>
        <w:t>altruism</w:t>
      </w:r>
      <w:r>
        <w:rPr>
          <w:rFonts w:ascii="Times New Roman" w:eastAsia="Times New Roman" w:hAnsi="Times New Roman" w:cs="Times New Roman"/>
          <w:lang w:eastAsia="zh-CN"/>
        </w:rPr>
        <w:t xml:space="preserve"> in China compared to your understanding of such behavior in the United States.  What do you think are the primary causes for such differences and what are the long-term implications of such differences for subsequent development</w:t>
      </w:r>
      <w:r w:rsidRPr="00D33416">
        <w:rPr>
          <w:rFonts w:ascii="Times New Roman" w:eastAsia="Times New Roman" w:hAnsi="Times New Roman" w:cs="Times New Roman"/>
          <w:lang w:eastAsia="zh-CN"/>
        </w:rPr>
        <w:t>?</w:t>
      </w:r>
    </w:p>
    <w:p w14:paraId="7B356E62" w14:textId="7C695770" w:rsidR="00D33416" w:rsidRPr="00524C8E" w:rsidRDefault="00D33416" w:rsidP="00D33416">
      <w:pPr>
        <w:pStyle w:val="ListParagraph"/>
        <w:rPr>
          <w:rFonts w:ascii="Times New Roman" w:hAnsi="Times New Roman" w:cs="Times New Roman"/>
          <w:lang w:eastAsia="zh-CN"/>
        </w:rPr>
      </w:pPr>
      <w:r w:rsidRPr="00524C8E">
        <w:rPr>
          <w:rFonts w:ascii="Times New Roman" w:hAnsi="Times New Roman" w:cs="Times New Roman" w:hint="eastAsia"/>
          <w:lang w:eastAsia="zh-CN"/>
        </w:rPr>
        <w:t>Presentation: Group</w:t>
      </w:r>
      <w:r>
        <w:rPr>
          <w:rFonts w:ascii="Times New Roman" w:hAnsi="Times New Roman" w:cs="Times New Roman"/>
          <w:lang w:eastAsia="zh-CN"/>
        </w:rPr>
        <w:t xml:space="preserve"> </w:t>
      </w:r>
      <w:r>
        <w:rPr>
          <w:rFonts w:ascii="Times New Roman" w:hAnsi="Times New Roman" w:cs="Times New Roman"/>
          <w:lang w:eastAsia="zh-CN"/>
        </w:rPr>
        <w:t>4</w:t>
      </w:r>
    </w:p>
    <w:p w14:paraId="2C3EAB11" w14:textId="48BC76EF" w:rsidR="00D33416" w:rsidRPr="00D33416" w:rsidRDefault="00D33416" w:rsidP="00D33416">
      <w:pPr>
        <w:pStyle w:val="ListParagraph"/>
        <w:rPr>
          <w:rFonts w:ascii="Times New Roman" w:hAnsi="Times New Roman" w:cs="Times New Roman"/>
          <w:lang w:eastAsia="zh-CN"/>
        </w:rPr>
      </w:pPr>
      <w:r w:rsidRPr="00524C8E">
        <w:rPr>
          <w:rFonts w:ascii="Times New Roman" w:hAnsi="Times New Roman" w:cs="Times New Roman"/>
          <w:lang w:eastAsia="zh-CN"/>
        </w:rPr>
        <w:t xml:space="preserve">Comment: Group </w:t>
      </w:r>
      <w:r>
        <w:rPr>
          <w:rFonts w:ascii="Times New Roman" w:hAnsi="Times New Roman" w:cs="Times New Roman"/>
          <w:lang w:eastAsia="zh-CN"/>
        </w:rPr>
        <w:t>1</w:t>
      </w:r>
      <w:r>
        <w:rPr>
          <w:rFonts w:ascii="Times New Roman" w:hAnsi="Times New Roman" w:cs="Times New Roman"/>
          <w:lang w:eastAsia="zh-CN"/>
        </w:rPr>
        <w:t>0</w:t>
      </w:r>
    </w:p>
    <w:p w14:paraId="34F00F65" w14:textId="77777777" w:rsidR="003328E6" w:rsidRPr="003328E6" w:rsidRDefault="003328E6" w:rsidP="003328E6">
      <w:pPr>
        <w:rPr>
          <w:lang w:eastAsia="zh-CN"/>
        </w:rPr>
      </w:pPr>
    </w:p>
    <w:p w14:paraId="7B08A5B4" w14:textId="6380FCD2" w:rsidR="00AC32A4" w:rsidRPr="00D33416" w:rsidRDefault="005A47B8" w:rsidP="00D33416">
      <w:pPr>
        <w:pStyle w:val="Heading2"/>
        <w:spacing w:before="240" w:line="240" w:lineRule="auto"/>
        <w:ind w:firstLine="360"/>
        <w:rPr>
          <w:sz w:val="22"/>
          <w:szCs w:val="22"/>
        </w:rPr>
      </w:pPr>
      <w:r w:rsidRPr="005A47B8">
        <w:rPr>
          <w:i w:val="0"/>
          <w:iCs/>
          <w:sz w:val="22"/>
          <w:szCs w:val="22"/>
        </w:rPr>
        <w:t xml:space="preserve">L </w:t>
      </w:r>
      <w:r w:rsidR="003328E6">
        <w:rPr>
          <w:i w:val="0"/>
          <w:iCs/>
          <w:sz w:val="22"/>
          <w:szCs w:val="22"/>
        </w:rPr>
        <w:t>7</w:t>
      </w:r>
      <w:r>
        <w:rPr>
          <w:sz w:val="22"/>
          <w:szCs w:val="22"/>
        </w:rPr>
        <w:tab/>
      </w:r>
      <w:r w:rsidR="001A1561">
        <w:t>The Chosen: Who Gets Education in the</w:t>
      </w:r>
      <w:r w:rsidR="001A1561">
        <w:rPr>
          <w:spacing w:val="-2"/>
        </w:rPr>
        <w:t xml:space="preserve"> </w:t>
      </w:r>
      <w:r w:rsidR="001A1561">
        <w:t>Qing</w:t>
      </w:r>
    </w:p>
    <w:p w14:paraId="3A59E2DF" w14:textId="34F3AB67" w:rsidR="001A29BD" w:rsidRPr="003328E6" w:rsidRDefault="00D2186A" w:rsidP="003328E6">
      <w:pPr>
        <w:widowControl w:val="0"/>
        <w:spacing w:after="0" w:line="240" w:lineRule="auto"/>
        <w:rPr>
          <w:rFonts w:ascii="Times New Roman" w:hAnsi="Times New Roman" w:cs="Times New Roman"/>
        </w:rPr>
      </w:pPr>
      <w:r w:rsidRPr="003328E6">
        <w:rPr>
          <w:rFonts w:ascii="Times New Roman" w:hAnsi="Times New Roman" w:cs="Times New Roman"/>
        </w:rPr>
        <w:t>Including</w:t>
      </w:r>
      <w:r w:rsidR="00DA3ABA" w:rsidRPr="003328E6">
        <w:rPr>
          <w:rFonts w:ascii="Times New Roman" w:hAnsi="Times New Roman" w:cs="Times New Roman"/>
        </w:rPr>
        <w:t xml:space="preserve"> education, what are the main pathway</w:t>
      </w:r>
      <w:r w:rsidRPr="003328E6">
        <w:rPr>
          <w:rFonts w:ascii="Times New Roman" w:hAnsi="Times New Roman" w:cs="Times New Roman"/>
        </w:rPr>
        <w:t>s</w:t>
      </w:r>
      <w:r w:rsidR="00DA3ABA" w:rsidRPr="003328E6">
        <w:rPr>
          <w:rFonts w:ascii="Times New Roman" w:hAnsi="Times New Roman" w:cs="Times New Roman"/>
        </w:rPr>
        <w:t xml:space="preserve"> and mechanism</w:t>
      </w:r>
      <w:r w:rsidRPr="003328E6">
        <w:rPr>
          <w:rFonts w:ascii="Times New Roman" w:hAnsi="Times New Roman" w:cs="Times New Roman"/>
        </w:rPr>
        <w:t>s</w:t>
      </w:r>
      <w:r w:rsidR="00DA3ABA" w:rsidRPr="003328E6">
        <w:rPr>
          <w:rFonts w:ascii="Times New Roman" w:hAnsi="Times New Roman" w:cs="Times New Roman"/>
        </w:rPr>
        <w:t xml:space="preserve"> to social mobility?</w:t>
      </w:r>
      <w:r w:rsidR="00097F1E" w:rsidRPr="003328E6">
        <w:rPr>
          <w:rFonts w:ascii="Times New Roman" w:hAnsi="Times New Roman" w:cs="Times New Roman"/>
        </w:rPr>
        <w:t xml:space="preserve">  In the past? In the present?</w:t>
      </w:r>
      <w:r w:rsidRPr="003328E6">
        <w:rPr>
          <w:rFonts w:ascii="Times New Roman" w:hAnsi="Times New Roman" w:cs="Times New Roman"/>
        </w:rPr>
        <w:t xml:space="preserve"> To what extent do such indices as the World Economic Forum Global Social Mobility Index fail to account or measure these pathways and mechanisms properly?</w:t>
      </w:r>
    </w:p>
    <w:p w14:paraId="6A6B97BA" w14:textId="390897A1" w:rsidR="008B2B9F" w:rsidRDefault="008B2B9F" w:rsidP="008B2B9F">
      <w:pPr>
        <w:pStyle w:val="ListParagraph"/>
        <w:rPr>
          <w:rFonts w:ascii="Times New Roman" w:hAnsi="Times New Roman" w:cs="Times New Roman"/>
          <w:lang w:eastAsia="zh-CN"/>
        </w:rPr>
      </w:pPr>
      <w:r>
        <w:rPr>
          <w:rFonts w:ascii="Times New Roman" w:hAnsi="Times New Roman" w:cs="Times New Roman" w:hint="eastAsia"/>
          <w:lang w:eastAsia="zh-CN"/>
        </w:rPr>
        <w:t xml:space="preserve">Presentation: Group </w:t>
      </w:r>
      <w:r w:rsidR="00D33416">
        <w:rPr>
          <w:rFonts w:ascii="Times New Roman" w:hAnsi="Times New Roman" w:cs="Times New Roman"/>
          <w:lang w:eastAsia="zh-CN"/>
        </w:rPr>
        <w:t>5</w:t>
      </w:r>
    </w:p>
    <w:p w14:paraId="5CD1DC4D" w14:textId="3B60D35C" w:rsidR="00524C8E" w:rsidRPr="005F0117" w:rsidRDefault="008B2B9F" w:rsidP="005F0117">
      <w:pPr>
        <w:pStyle w:val="ListParagraph"/>
        <w:rPr>
          <w:rFonts w:ascii="Times New Roman" w:hAnsi="Times New Roman" w:cs="Times New Roman"/>
          <w:lang w:eastAsia="zh-CN"/>
        </w:rPr>
      </w:pPr>
      <w:r>
        <w:rPr>
          <w:rFonts w:ascii="Times New Roman" w:hAnsi="Times New Roman" w:cs="Times New Roman"/>
          <w:lang w:eastAsia="zh-CN"/>
        </w:rPr>
        <w:t xml:space="preserve">Comment: Group </w:t>
      </w:r>
      <w:r w:rsidR="00D33416">
        <w:rPr>
          <w:rFonts w:ascii="Times New Roman" w:hAnsi="Times New Roman" w:cs="Times New Roman"/>
          <w:lang w:eastAsia="zh-CN"/>
        </w:rPr>
        <w:t>9</w:t>
      </w:r>
    </w:p>
    <w:p w14:paraId="08DCCE5B" w14:textId="77777777" w:rsidR="00524C8E" w:rsidRPr="00D33416" w:rsidRDefault="00524C8E" w:rsidP="00D33416">
      <w:pPr>
        <w:rPr>
          <w:rFonts w:ascii="Times New Roman" w:hAnsi="Times New Roman" w:cs="Times New Roman"/>
        </w:rPr>
      </w:pPr>
    </w:p>
    <w:p w14:paraId="7B84120D" w14:textId="5F0A9767" w:rsidR="00524C8E" w:rsidRPr="00D33416" w:rsidRDefault="00EF2529" w:rsidP="00D33416">
      <w:pPr>
        <w:pStyle w:val="Heading2"/>
        <w:spacing w:before="240" w:line="240" w:lineRule="auto"/>
        <w:ind w:firstLine="360"/>
        <w:rPr>
          <w:sz w:val="22"/>
          <w:szCs w:val="22"/>
        </w:rPr>
      </w:pPr>
      <w:r w:rsidRPr="00EF2529">
        <w:rPr>
          <w:i w:val="0"/>
          <w:iCs/>
          <w:sz w:val="22"/>
          <w:szCs w:val="22"/>
        </w:rPr>
        <w:t xml:space="preserve">L </w:t>
      </w:r>
      <w:r w:rsidR="003328E6">
        <w:rPr>
          <w:i w:val="0"/>
          <w:iCs/>
          <w:sz w:val="22"/>
          <w:szCs w:val="22"/>
        </w:rPr>
        <w:t>8</w:t>
      </w:r>
      <w:r>
        <w:rPr>
          <w:sz w:val="22"/>
          <w:szCs w:val="22"/>
        </w:rPr>
        <w:t xml:space="preserve"> </w:t>
      </w:r>
      <w:r>
        <w:rPr>
          <w:sz w:val="22"/>
          <w:szCs w:val="22"/>
        </w:rPr>
        <w:tab/>
      </w:r>
      <w:r w:rsidR="001A1561">
        <w:t>The Chosen: Who Gets Education in Republican</w:t>
      </w:r>
      <w:r w:rsidR="001A1561">
        <w:rPr>
          <w:spacing w:val="-4"/>
        </w:rPr>
        <w:t xml:space="preserve"> </w:t>
      </w:r>
      <w:r w:rsidR="001A1561">
        <w:t>China</w:t>
      </w:r>
    </w:p>
    <w:p w14:paraId="6EC66AF8" w14:textId="5A5C2A0E" w:rsidR="00FF525F" w:rsidRPr="003328E6" w:rsidRDefault="008B2B9F" w:rsidP="003328E6">
      <w:pPr>
        <w:widowControl w:val="0"/>
        <w:spacing w:after="0" w:line="240" w:lineRule="auto"/>
        <w:rPr>
          <w:rFonts w:ascii="Times New Roman" w:hAnsi="Times New Roman" w:cs="Times New Roman"/>
        </w:rPr>
      </w:pPr>
      <w:r w:rsidRPr="003328E6">
        <w:rPr>
          <w:rFonts w:ascii="Times New Roman" w:eastAsia="PMingLiU" w:hAnsi="Times New Roman" w:cs="Times New Roman"/>
        </w:rPr>
        <w:t>How d</w:t>
      </w:r>
      <w:r w:rsidR="002645F3" w:rsidRPr="003328E6">
        <w:rPr>
          <w:rFonts w:ascii="Times New Roman" w:eastAsia="PMingLiU" w:hAnsi="Times New Roman" w:cs="Times New Roman"/>
        </w:rPr>
        <w:t>oes</w:t>
      </w:r>
      <w:r w:rsidRPr="003328E6">
        <w:rPr>
          <w:rFonts w:ascii="Times New Roman" w:eastAsia="PMingLiU" w:hAnsi="Times New Roman" w:cs="Times New Roman"/>
        </w:rPr>
        <w:t xml:space="preserve"> the uneven</w:t>
      </w:r>
      <w:r w:rsidRPr="003328E6">
        <w:rPr>
          <w:rFonts w:ascii="Times New Roman" w:eastAsia="PMingLiU" w:hAnsi="Times New Roman" w:cs="Times New Roman" w:hint="eastAsia"/>
        </w:rPr>
        <w:t xml:space="preserve"> spatial </w:t>
      </w:r>
      <w:r w:rsidR="003328E6">
        <w:rPr>
          <w:rFonts w:ascii="Times New Roman" w:eastAsia="PMingLiU" w:hAnsi="Times New Roman" w:cs="Times New Roman"/>
        </w:rPr>
        <w:t xml:space="preserve">and social (including gender) </w:t>
      </w:r>
      <w:r w:rsidRPr="003328E6">
        <w:rPr>
          <w:rFonts w:ascii="Times New Roman" w:eastAsia="PMingLiU" w:hAnsi="Times New Roman" w:cs="Times New Roman" w:hint="eastAsia"/>
        </w:rPr>
        <w:t xml:space="preserve">distribution </w:t>
      </w:r>
      <w:r w:rsidRPr="003328E6">
        <w:rPr>
          <w:rFonts w:ascii="Times New Roman" w:eastAsia="PMingLiU" w:hAnsi="Times New Roman" w:cs="Times New Roman"/>
        </w:rPr>
        <w:t xml:space="preserve">and development </w:t>
      </w:r>
      <w:r w:rsidRPr="003328E6">
        <w:rPr>
          <w:rFonts w:ascii="Times New Roman" w:eastAsia="PMingLiU" w:hAnsi="Times New Roman" w:cs="Times New Roman" w:hint="eastAsia"/>
        </w:rPr>
        <w:t xml:space="preserve">of </w:t>
      </w:r>
      <w:r w:rsidRPr="003328E6">
        <w:rPr>
          <w:rFonts w:ascii="Times New Roman" w:eastAsia="PMingLiU" w:hAnsi="Times New Roman" w:cs="Times New Roman"/>
        </w:rPr>
        <w:t xml:space="preserve">China’s </w:t>
      </w:r>
      <w:r w:rsidRPr="003328E6">
        <w:rPr>
          <w:rFonts w:ascii="Times New Roman" w:eastAsia="PMingLiU" w:hAnsi="Times New Roman" w:cs="Times New Roman" w:hint="eastAsia"/>
        </w:rPr>
        <w:t xml:space="preserve">universities </w:t>
      </w:r>
      <w:r w:rsidRPr="003328E6">
        <w:rPr>
          <w:rFonts w:ascii="Times New Roman" w:eastAsia="PMingLiU" w:hAnsi="Times New Roman" w:cs="Times New Roman"/>
        </w:rPr>
        <w:t xml:space="preserve">influence </w:t>
      </w:r>
      <w:r w:rsidR="003328E6">
        <w:rPr>
          <w:rFonts w:ascii="Times New Roman" w:eastAsia="PMingLiU" w:hAnsi="Times New Roman" w:cs="Times New Roman"/>
        </w:rPr>
        <w:t xml:space="preserve">China’s </w:t>
      </w:r>
      <w:r w:rsidRPr="003328E6">
        <w:rPr>
          <w:rFonts w:ascii="Times New Roman" w:eastAsia="PMingLiU" w:hAnsi="Times New Roman" w:cs="Times New Roman"/>
        </w:rPr>
        <w:t xml:space="preserve">subsequent socio-economic development?  </w:t>
      </w:r>
    </w:p>
    <w:p w14:paraId="1E0A8AD1" w14:textId="632C41EB" w:rsidR="008B2B9F" w:rsidRDefault="008B2B9F" w:rsidP="008B2B9F">
      <w:pPr>
        <w:pStyle w:val="ListParagraph"/>
        <w:rPr>
          <w:rFonts w:ascii="Times New Roman" w:hAnsi="Times New Roman" w:cs="Times New Roman"/>
          <w:lang w:eastAsia="zh-CN"/>
        </w:rPr>
      </w:pPr>
      <w:r>
        <w:rPr>
          <w:rFonts w:ascii="Times New Roman" w:hAnsi="Times New Roman" w:cs="Times New Roman" w:hint="eastAsia"/>
          <w:lang w:eastAsia="zh-CN"/>
        </w:rPr>
        <w:t>Presentation: Group</w:t>
      </w:r>
      <w:r>
        <w:rPr>
          <w:rFonts w:ascii="Times New Roman" w:hAnsi="Times New Roman" w:cs="Times New Roman"/>
          <w:lang w:eastAsia="zh-CN"/>
        </w:rPr>
        <w:t xml:space="preserve"> </w:t>
      </w:r>
      <w:r w:rsidR="00D33416">
        <w:rPr>
          <w:rFonts w:ascii="Times New Roman" w:hAnsi="Times New Roman" w:cs="Times New Roman"/>
          <w:lang w:eastAsia="zh-CN"/>
        </w:rPr>
        <w:t>6</w:t>
      </w:r>
    </w:p>
    <w:p w14:paraId="157C3AD0" w14:textId="2A5C564B" w:rsidR="008B2B9F" w:rsidRDefault="008B2B9F" w:rsidP="008B2B9F">
      <w:pPr>
        <w:pStyle w:val="ListParagraph"/>
        <w:rPr>
          <w:rFonts w:ascii="Times New Roman" w:hAnsi="Times New Roman" w:cs="Times New Roman"/>
          <w:lang w:eastAsia="zh-CN"/>
        </w:rPr>
      </w:pPr>
      <w:r>
        <w:rPr>
          <w:rFonts w:ascii="Times New Roman" w:hAnsi="Times New Roman" w:cs="Times New Roman"/>
          <w:lang w:eastAsia="zh-CN"/>
        </w:rPr>
        <w:t xml:space="preserve">Comment: Group </w:t>
      </w:r>
      <w:r w:rsidR="00D33416">
        <w:rPr>
          <w:rFonts w:ascii="Times New Roman" w:hAnsi="Times New Roman" w:cs="Times New Roman"/>
          <w:lang w:eastAsia="zh-CN"/>
        </w:rPr>
        <w:t>8</w:t>
      </w:r>
    </w:p>
    <w:p w14:paraId="67446BC3" w14:textId="77777777" w:rsidR="00524C8E" w:rsidRPr="0095414F" w:rsidRDefault="00524C8E" w:rsidP="0095414F">
      <w:pPr>
        <w:spacing w:after="0" w:line="240" w:lineRule="auto"/>
        <w:rPr>
          <w:rFonts w:ascii="Times New Roman" w:eastAsia="Times New Roman" w:hAnsi="Times New Roman" w:cs="Times New Roman"/>
        </w:rPr>
      </w:pPr>
    </w:p>
    <w:p w14:paraId="41C361BF" w14:textId="77777777" w:rsidR="00E506A8" w:rsidRPr="00C35023" w:rsidRDefault="00E506A8" w:rsidP="0092284F">
      <w:pPr>
        <w:pStyle w:val="ListParagraph"/>
        <w:widowControl w:val="0"/>
        <w:spacing w:after="0" w:line="240" w:lineRule="auto"/>
        <w:ind w:left="1080"/>
        <w:contextualSpacing w:val="0"/>
        <w:rPr>
          <w:rFonts w:ascii="Times New Roman" w:hAnsi="Times New Roman" w:cs="Times New Roman"/>
          <w:b/>
          <w:i/>
        </w:rPr>
      </w:pPr>
    </w:p>
    <w:p w14:paraId="520E28AF" w14:textId="7DA0DA78" w:rsidR="00DA3ABA" w:rsidRPr="006478CE" w:rsidRDefault="006478CE" w:rsidP="006478CE">
      <w:pPr>
        <w:widowControl w:val="0"/>
        <w:spacing w:after="0" w:line="240" w:lineRule="auto"/>
        <w:ind w:firstLine="360"/>
        <w:rPr>
          <w:rFonts w:ascii="Times New Roman" w:hAnsi="Times New Roman" w:cs="Times New Roman"/>
          <w:b/>
          <w:i/>
        </w:rPr>
      </w:pPr>
      <w:r w:rsidRPr="006478CE">
        <w:rPr>
          <w:rFonts w:ascii="Times New Roman" w:hAnsi="Times New Roman" w:cs="Times New Roman"/>
          <w:b/>
          <w:iCs/>
        </w:rPr>
        <w:t xml:space="preserve">L </w:t>
      </w:r>
      <w:r w:rsidR="003328E6">
        <w:rPr>
          <w:rFonts w:ascii="Times New Roman" w:hAnsi="Times New Roman" w:cs="Times New Roman"/>
          <w:b/>
          <w:iCs/>
        </w:rPr>
        <w:t>9</w:t>
      </w:r>
      <w:r>
        <w:rPr>
          <w:rFonts w:ascii="Times New Roman" w:hAnsi="Times New Roman" w:cs="Times New Roman"/>
          <w:b/>
          <w:i/>
        </w:rPr>
        <w:t xml:space="preserve"> </w:t>
      </w:r>
      <w:r>
        <w:rPr>
          <w:rFonts w:ascii="Times New Roman" w:hAnsi="Times New Roman" w:cs="Times New Roman"/>
          <w:b/>
          <w:i/>
        </w:rPr>
        <w:tab/>
      </w:r>
      <w:r w:rsidR="00317E77" w:rsidRPr="00317E77">
        <w:rPr>
          <w:rFonts w:ascii="Times New Roman" w:hAnsi="Times New Roman" w:cs="Times New Roman"/>
          <w:b/>
          <w:bCs/>
          <w:i/>
          <w:iCs/>
          <w:sz w:val="24"/>
        </w:rPr>
        <w:t>The Chosen: Who Gets Education in the People’s Republic of</w:t>
      </w:r>
      <w:r w:rsidR="00317E77" w:rsidRPr="00317E77">
        <w:rPr>
          <w:rFonts w:ascii="Times New Roman" w:hAnsi="Times New Roman" w:cs="Times New Roman"/>
          <w:b/>
          <w:bCs/>
          <w:i/>
          <w:iCs/>
          <w:spacing w:val="-10"/>
          <w:sz w:val="24"/>
        </w:rPr>
        <w:t xml:space="preserve"> </w:t>
      </w:r>
      <w:r w:rsidR="00317E77" w:rsidRPr="00317E77">
        <w:rPr>
          <w:rFonts w:ascii="Times New Roman" w:hAnsi="Times New Roman" w:cs="Times New Roman"/>
          <w:b/>
          <w:bCs/>
          <w:i/>
          <w:iCs/>
          <w:sz w:val="24"/>
        </w:rPr>
        <w:t>China</w:t>
      </w:r>
    </w:p>
    <w:p w14:paraId="264DE0D0" w14:textId="77777777" w:rsidR="00524C8E" w:rsidRPr="00C207B5" w:rsidRDefault="00524C8E" w:rsidP="00524C8E">
      <w:pPr>
        <w:pStyle w:val="ListParagraph"/>
        <w:widowControl w:val="0"/>
        <w:spacing w:after="0" w:line="240" w:lineRule="auto"/>
        <w:ind w:left="1080"/>
        <w:contextualSpacing w:val="0"/>
        <w:rPr>
          <w:rFonts w:ascii="Times New Roman" w:hAnsi="Times New Roman" w:cs="Times New Roman"/>
          <w:b/>
          <w:i/>
        </w:rPr>
      </w:pPr>
    </w:p>
    <w:p w14:paraId="23BF3C37" w14:textId="2873D95B" w:rsidR="00D427AC" w:rsidRPr="00D03E21" w:rsidRDefault="00DA3ABA" w:rsidP="00D03E21">
      <w:pPr>
        <w:widowControl w:val="0"/>
        <w:spacing w:after="0" w:line="240" w:lineRule="auto"/>
        <w:rPr>
          <w:rFonts w:ascii="Times New Roman" w:hAnsi="Times New Roman" w:cs="Times New Roman"/>
        </w:rPr>
      </w:pPr>
      <w:r w:rsidRPr="00D03E21">
        <w:rPr>
          <w:rFonts w:ascii="Times New Roman" w:hAnsi="Times New Roman" w:cs="Times New Roman"/>
        </w:rPr>
        <w:t xml:space="preserve">What are the major implications of </w:t>
      </w:r>
      <w:r w:rsidR="003328E6" w:rsidRPr="00D03E21">
        <w:rPr>
          <w:rFonts w:ascii="Times New Roman" w:hAnsi="Times New Roman" w:cs="Times New Roman"/>
        </w:rPr>
        <w:t xml:space="preserve">maps 2-1 to 2-5, 3-1 to 3-8, </w:t>
      </w:r>
      <w:r w:rsidRPr="00D03E21">
        <w:rPr>
          <w:rFonts w:ascii="Times New Roman" w:hAnsi="Times New Roman" w:cs="Times New Roman"/>
        </w:rPr>
        <w:t xml:space="preserve">charts 3-1 3-2, 3-3 and 3-5 and tables 3-1, 3-2 </w:t>
      </w:r>
      <w:r w:rsidR="003328E6" w:rsidRPr="00D03E21">
        <w:rPr>
          <w:rFonts w:ascii="Times New Roman" w:hAnsi="Times New Roman" w:cs="Times New Roman"/>
        </w:rPr>
        <w:t>in</w:t>
      </w:r>
      <w:r w:rsidRPr="00D03E21">
        <w:rPr>
          <w:rFonts w:ascii="Times New Roman" w:hAnsi="Times New Roman" w:cs="Times New Roman" w:hint="eastAsia"/>
        </w:rPr>
        <w:t>《无声的革命》</w:t>
      </w:r>
      <w:r w:rsidRPr="00D03E21">
        <w:rPr>
          <w:rFonts w:ascii="Times New Roman" w:hAnsi="Times New Roman" w:cs="Times New Roman"/>
        </w:rPr>
        <w:t xml:space="preserve">(Silent Revolution) in terms of the social </w:t>
      </w:r>
      <w:r w:rsidR="003328E6" w:rsidRPr="00D03E21">
        <w:rPr>
          <w:rFonts w:ascii="Times New Roman" w:hAnsi="Times New Roman" w:cs="Times New Roman"/>
        </w:rPr>
        <w:t xml:space="preserve">and spatial </w:t>
      </w:r>
      <w:r w:rsidRPr="00D03E21">
        <w:rPr>
          <w:rFonts w:ascii="Times New Roman" w:hAnsi="Times New Roman" w:cs="Times New Roman"/>
        </w:rPr>
        <w:t>diversity of students at PKU and SZU?</w:t>
      </w:r>
    </w:p>
    <w:p w14:paraId="45A844D6" w14:textId="1DD922EF" w:rsidR="004F6F8D" w:rsidRDefault="004F6F8D" w:rsidP="00B94C04">
      <w:pPr>
        <w:pStyle w:val="ListParagraph"/>
        <w:ind w:left="600" w:firstLine="120"/>
        <w:rPr>
          <w:rFonts w:ascii="Times New Roman" w:hAnsi="Times New Roman" w:cs="Times New Roman"/>
          <w:lang w:eastAsia="zh-CN"/>
        </w:rPr>
      </w:pPr>
      <w:r>
        <w:rPr>
          <w:rFonts w:ascii="Times New Roman" w:hAnsi="Times New Roman" w:cs="Times New Roman" w:hint="eastAsia"/>
          <w:lang w:eastAsia="zh-CN"/>
        </w:rPr>
        <w:t>Presentation: Group</w:t>
      </w:r>
      <w:r w:rsidR="00E84BAA">
        <w:rPr>
          <w:rFonts w:ascii="Times New Roman" w:hAnsi="Times New Roman" w:cs="Times New Roman"/>
          <w:lang w:eastAsia="zh-CN"/>
        </w:rPr>
        <w:t xml:space="preserve"> </w:t>
      </w:r>
      <w:r w:rsidR="00D33416">
        <w:rPr>
          <w:rFonts w:ascii="Times New Roman" w:hAnsi="Times New Roman" w:cs="Times New Roman"/>
          <w:lang w:eastAsia="zh-CN"/>
        </w:rPr>
        <w:t>7</w:t>
      </w:r>
    </w:p>
    <w:p w14:paraId="2824B237" w14:textId="58A6A7BF" w:rsidR="00B94C04" w:rsidRDefault="004F6F8D" w:rsidP="00B94C04">
      <w:pPr>
        <w:pStyle w:val="ListParagraph"/>
        <w:ind w:left="480" w:firstLine="240"/>
        <w:rPr>
          <w:rFonts w:ascii="Times New Roman" w:hAnsi="Times New Roman" w:cs="Times New Roman"/>
          <w:lang w:eastAsia="zh-CN"/>
        </w:rPr>
      </w:pPr>
      <w:r>
        <w:rPr>
          <w:rFonts w:ascii="Times New Roman" w:hAnsi="Times New Roman" w:cs="Times New Roman"/>
          <w:lang w:eastAsia="zh-CN"/>
        </w:rPr>
        <w:lastRenderedPageBreak/>
        <w:t xml:space="preserve">Comment: Group </w:t>
      </w:r>
      <w:r w:rsidR="00D33416">
        <w:rPr>
          <w:rFonts w:ascii="Times New Roman" w:hAnsi="Times New Roman" w:cs="Times New Roman"/>
          <w:lang w:eastAsia="zh-CN"/>
        </w:rPr>
        <w:t>1</w:t>
      </w:r>
    </w:p>
    <w:p w14:paraId="6722A412" w14:textId="77777777" w:rsidR="00B94C04" w:rsidRPr="00B94C04" w:rsidRDefault="00B94C04" w:rsidP="00B94C04">
      <w:pPr>
        <w:pStyle w:val="ListParagraph"/>
        <w:ind w:left="480" w:firstLine="240"/>
        <w:rPr>
          <w:rFonts w:ascii="Times New Roman" w:hAnsi="Times New Roman" w:cs="Times New Roman"/>
          <w:lang w:eastAsia="zh-CN"/>
        </w:rPr>
      </w:pPr>
    </w:p>
    <w:p w14:paraId="0D6764F7" w14:textId="45AF4F54" w:rsidR="00E62655" w:rsidRPr="00E32FF0" w:rsidRDefault="00E62655" w:rsidP="00E62655">
      <w:pPr>
        <w:ind w:left="360"/>
        <w:rPr>
          <w:rFonts w:ascii="Times New Roman" w:hAnsi="Times New Roman" w:cs="Times New Roman"/>
          <w:b/>
          <w:i/>
        </w:rPr>
      </w:pPr>
      <w:r w:rsidRPr="00A50AD9">
        <w:rPr>
          <w:rFonts w:ascii="Times New Roman" w:hAnsi="Times New Roman" w:cs="Times New Roman"/>
          <w:b/>
          <w:iCs/>
        </w:rPr>
        <w:t>L</w:t>
      </w:r>
      <w:r>
        <w:rPr>
          <w:rFonts w:ascii="Times New Roman" w:hAnsi="Times New Roman" w:cs="Times New Roman"/>
          <w:b/>
          <w:iCs/>
        </w:rPr>
        <w:t xml:space="preserve"> </w:t>
      </w:r>
      <w:r w:rsidR="00D03E21">
        <w:rPr>
          <w:rFonts w:ascii="Times New Roman" w:hAnsi="Times New Roman" w:cs="Times New Roman"/>
          <w:b/>
          <w:iCs/>
        </w:rPr>
        <w:t>10</w:t>
      </w:r>
      <w:r>
        <w:rPr>
          <w:rFonts w:ascii="Times New Roman" w:hAnsi="Times New Roman" w:cs="Times New Roman"/>
          <w:b/>
          <w:i/>
        </w:rPr>
        <w:t xml:space="preserve"> </w:t>
      </w:r>
      <w:r>
        <w:rPr>
          <w:rFonts w:ascii="Times New Roman" w:hAnsi="Times New Roman" w:cs="Times New Roman"/>
          <w:b/>
          <w:i/>
        </w:rPr>
        <w:tab/>
      </w:r>
      <w:r w:rsidRPr="00E62655">
        <w:rPr>
          <w:rFonts w:ascii="Times New Roman" w:hAnsi="Times New Roman" w:cs="Times New Roman"/>
          <w:b/>
          <w:i/>
        </w:rPr>
        <w:t xml:space="preserve">The Chosen: </w:t>
      </w:r>
      <w:r w:rsidRPr="00E62655">
        <w:rPr>
          <w:rFonts w:ascii="Times New Roman" w:hAnsi="Times New Roman" w:cs="Times New Roman"/>
          <w:b/>
          <w:i/>
          <w:sz w:val="24"/>
        </w:rPr>
        <w:t>The Best and the Rest: Comparing Elite Scientific Researchers and Elite University Undergraduate Students, 1920-2020</w:t>
      </w:r>
    </w:p>
    <w:p w14:paraId="4A91603E" w14:textId="36E67E3A" w:rsidR="0003244E" w:rsidRPr="00D03E21" w:rsidRDefault="00B94C04" w:rsidP="00D03E21">
      <w:pPr>
        <w:spacing w:after="0" w:line="240" w:lineRule="auto"/>
        <w:rPr>
          <w:rFonts w:ascii="Times New Roman" w:hAnsi="Times New Roman" w:cs="Times New Roman"/>
        </w:rPr>
      </w:pPr>
      <w:r w:rsidRPr="00D03E21">
        <w:rPr>
          <w:rFonts w:ascii="Times New Roman" w:hAnsi="Times New Roman" w:cs="Times New Roman"/>
        </w:rPr>
        <w:t>Review and discuss t</w:t>
      </w:r>
      <w:r w:rsidR="0003244E" w:rsidRPr="00D03E21">
        <w:rPr>
          <w:rFonts w:ascii="Times New Roman" w:hAnsi="Times New Roman" w:cs="Times New Roman"/>
        </w:rPr>
        <w:t xml:space="preserve">he impact of </w:t>
      </w:r>
      <w:r w:rsidR="00192762" w:rsidRPr="00D03E21">
        <w:rPr>
          <w:rFonts w:ascii="Times New Roman" w:hAnsi="Times New Roman" w:cs="Times New Roman"/>
        </w:rPr>
        <w:t xml:space="preserve">historical and current inequalities in </w:t>
      </w:r>
      <w:r w:rsidRPr="00D03E21">
        <w:rPr>
          <w:rFonts w:ascii="Times New Roman" w:hAnsi="Times New Roman" w:cs="Times New Roman"/>
        </w:rPr>
        <w:t xml:space="preserve">individual and familial </w:t>
      </w:r>
      <w:r w:rsidR="0003244E" w:rsidRPr="00D03E21">
        <w:rPr>
          <w:rFonts w:ascii="Times New Roman" w:hAnsi="Times New Roman" w:cs="Times New Roman"/>
        </w:rPr>
        <w:t xml:space="preserve">resources and aspiration on </w:t>
      </w:r>
      <w:r w:rsidRPr="00D03E21">
        <w:rPr>
          <w:rFonts w:ascii="Times New Roman" w:hAnsi="Times New Roman" w:cs="Times New Roman"/>
        </w:rPr>
        <w:t xml:space="preserve">China’s </w:t>
      </w:r>
      <w:r w:rsidR="00192762" w:rsidRPr="00D03E21">
        <w:rPr>
          <w:rFonts w:ascii="Times New Roman" w:hAnsi="Times New Roman" w:cs="Times New Roman"/>
        </w:rPr>
        <w:t xml:space="preserve">subsequent and future </w:t>
      </w:r>
      <w:r w:rsidR="0003244E" w:rsidRPr="00D03E21">
        <w:rPr>
          <w:rFonts w:ascii="Times New Roman" w:hAnsi="Times New Roman" w:cs="Times New Roman"/>
        </w:rPr>
        <w:t>social development</w:t>
      </w:r>
    </w:p>
    <w:p w14:paraId="7365FB97" w14:textId="6C474275" w:rsidR="00B94C04" w:rsidRDefault="00B94C04" w:rsidP="00B94C04">
      <w:pPr>
        <w:pStyle w:val="ListParagraph"/>
        <w:spacing w:after="0" w:line="240" w:lineRule="auto"/>
        <w:rPr>
          <w:rFonts w:ascii="Times New Roman" w:hAnsi="Times New Roman" w:cs="Times New Roman"/>
        </w:rPr>
      </w:pPr>
      <w:r>
        <w:rPr>
          <w:rFonts w:ascii="Times New Roman" w:hAnsi="Times New Roman" w:cs="Times New Roman"/>
        </w:rPr>
        <w:t xml:space="preserve">Presentation Group </w:t>
      </w:r>
      <w:r w:rsidR="00D33416">
        <w:rPr>
          <w:rFonts w:ascii="Times New Roman" w:hAnsi="Times New Roman" w:cs="Times New Roman"/>
        </w:rPr>
        <w:t>8</w:t>
      </w:r>
    </w:p>
    <w:p w14:paraId="114CAEC7" w14:textId="0C7E37EF" w:rsidR="00B94C04" w:rsidRDefault="00B94C04" w:rsidP="00B94C04">
      <w:pPr>
        <w:pStyle w:val="ListParagraph"/>
        <w:spacing w:after="0" w:line="240" w:lineRule="auto"/>
        <w:rPr>
          <w:rFonts w:ascii="Times New Roman" w:hAnsi="Times New Roman" w:cs="Times New Roman"/>
        </w:rPr>
      </w:pPr>
      <w:r>
        <w:rPr>
          <w:rFonts w:ascii="Times New Roman" w:hAnsi="Times New Roman" w:cs="Times New Roman"/>
        </w:rPr>
        <w:t>Comment Group</w:t>
      </w:r>
      <w:r w:rsidR="004232E9">
        <w:rPr>
          <w:rFonts w:ascii="Times New Roman" w:hAnsi="Times New Roman" w:cs="Times New Roman"/>
        </w:rPr>
        <w:t xml:space="preserve"> </w:t>
      </w:r>
      <w:r w:rsidR="000D2D12">
        <w:rPr>
          <w:rFonts w:ascii="Times New Roman" w:hAnsi="Times New Roman" w:cs="Times New Roman"/>
        </w:rPr>
        <w:t>2</w:t>
      </w:r>
    </w:p>
    <w:p w14:paraId="17086EAE" w14:textId="569CC44A" w:rsidR="00287150" w:rsidRDefault="00287150" w:rsidP="00287150">
      <w:pPr>
        <w:spacing w:after="0" w:line="240" w:lineRule="auto"/>
        <w:rPr>
          <w:rFonts w:ascii="Times New Roman" w:hAnsi="Times New Roman" w:cs="Times New Roman"/>
          <w:b/>
          <w:iCs/>
        </w:rPr>
      </w:pPr>
    </w:p>
    <w:p w14:paraId="572339B3" w14:textId="77777777" w:rsidR="00287150" w:rsidRDefault="00287150" w:rsidP="00287150">
      <w:pPr>
        <w:spacing w:after="0" w:line="240" w:lineRule="auto"/>
        <w:rPr>
          <w:rFonts w:ascii="Times New Roman" w:hAnsi="Times New Roman" w:cs="Times New Roman"/>
          <w:b/>
          <w:iCs/>
        </w:rPr>
      </w:pPr>
    </w:p>
    <w:p w14:paraId="5D1FD812" w14:textId="18A79B24" w:rsidR="0095414F" w:rsidRPr="00D03E21" w:rsidRDefault="00287150" w:rsidP="00D03E21">
      <w:pPr>
        <w:ind w:left="360"/>
        <w:rPr>
          <w:rFonts w:ascii="Times New Roman" w:hAnsi="Times New Roman" w:cs="Times New Roman"/>
          <w:b/>
          <w:i/>
        </w:rPr>
      </w:pPr>
      <w:r w:rsidRPr="00EF2529">
        <w:rPr>
          <w:rFonts w:ascii="Times New Roman" w:hAnsi="Times New Roman" w:cs="Times New Roman"/>
          <w:b/>
          <w:iCs/>
        </w:rPr>
        <w:t xml:space="preserve">L </w:t>
      </w:r>
      <w:r w:rsidR="00D03E21">
        <w:rPr>
          <w:rFonts w:ascii="Times New Roman" w:hAnsi="Times New Roman" w:cs="Times New Roman"/>
          <w:b/>
          <w:iCs/>
        </w:rPr>
        <w:t>11</w:t>
      </w:r>
      <w:r>
        <w:rPr>
          <w:rFonts w:ascii="Times New Roman" w:hAnsi="Times New Roman" w:cs="Times New Roman"/>
          <w:b/>
          <w:i/>
        </w:rPr>
        <w:t xml:space="preserve"> </w:t>
      </w:r>
      <w:r>
        <w:rPr>
          <w:rFonts w:ascii="Times New Roman" w:hAnsi="Times New Roman" w:cs="Times New Roman"/>
          <w:b/>
          <w:i/>
        </w:rPr>
        <w:tab/>
        <w:t xml:space="preserve">The Wealthy: Who Gets Property World-wide </w:t>
      </w:r>
    </w:p>
    <w:p w14:paraId="662FAD41" w14:textId="704E2EE3" w:rsidR="00287150" w:rsidRPr="00D03E21" w:rsidRDefault="00FA741D" w:rsidP="00D03E21">
      <w:pPr>
        <w:widowControl w:val="0"/>
        <w:spacing w:after="0" w:line="240" w:lineRule="auto"/>
        <w:rPr>
          <w:rFonts w:ascii="Times New Roman" w:hAnsi="Times New Roman" w:cs="Times New Roman"/>
        </w:rPr>
      </w:pPr>
      <w:r w:rsidRPr="00D03E21">
        <w:rPr>
          <w:rFonts w:ascii="Times New Roman" w:hAnsi="Times New Roman" w:cs="Times New Roman"/>
        </w:rPr>
        <w:t>Based on your current understanding including this week’</w:t>
      </w:r>
      <w:r w:rsidR="003C30BC" w:rsidRPr="00D03E21">
        <w:rPr>
          <w:rFonts w:ascii="Times New Roman" w:hAnsi="Times New Roman" w:cs="Times New Roman"/>
        </w:rPr>
        <w:t>s class reading please contrast</w:t>
      </w:r>
      <w:r w:rsidR="00287150" w:rsidRPr="00D03E21">
        <w:rPr>
          <w:rFonts w:ascii="Times New Roman" w:hAnsi="Times New Roman" w:cs="Times New Roman"/>
        </w:rPr>
        <w:t xml:space="preserve"> the social dynamics of wealth accumulation </w:t>
      </w:r>
      <w:r w:rsidR="003C30BC" w:rsidRPr="00D03E21">
        <w:rPr>
          <w:rFonts w:ascii="Times New Roman" w:hAnsi="Times New Roman" w:cs="Times New Roman"/>
        </w:rPr>
        <w:t>and intergenerational</w:t>
      </w:r>
      <w:r w:rsidR="00FD30EB" w:rsidRPr="00D03E21">
        <w:rPr>
          <w:rFonts w:ascii="Times New Roman" w:hAnsi="Times New Roman" w:cs="Times New Roman"/>
        </w:rPr>
        <w:t xml:space="preserve"> wealth </w:t>
      </w:r>
      <w:r w:rsidR="003C30BC" w:rsidRPr="00D03E21">
        <w:rPr>
          <w:rFonts w:ascii="Times New Roman" w:hAnsi="Times New Roman" w:cs="Times New Roman"/>
        </w:rPr>
        <w:t xml:space="preserve">transmission </w:t>
      </w:r>
      <w:r w:rsidR="00287150" w:rsidRPr="00D03E21">
        <w:rPr>
          <w:rFonts w:ascii="Times New Roman" w:hAnsi="Times New Roman" w:cs="Times New Roman"/>
        </w:rPr>
        <w:t xml:space="preserve">in </w:t>
      </w:r>
      <w:r w:rsidR="003C30BC" w:rsidRPr="00D03E21">
        <w:rPr>
          <w:rFonts w:ascii="Times New Roman" w:hAnsi="Times New Roman" w:cs="Times New Roman"/>
        </w:rPr>
        <w:t xml:space="preserve">China and </w:t>
      </w:r>
      <w:r w:rsidR="00287150" w:rsidRPr="00D03E21">
        <w:rPr>
          <w:rFonts w:ascii="Times New Roman" w:hAnsi="Times New Roman" w:cs="Times New Roman"/>
        </w:rPr>
        <w:t>the West</w:t>
      </w:r>
      <w:r w:rsidR="003C30BC" w:rsidRPr="00D03E21">
        <w:rPr>
          <w:rFonts w:ascii="Times New Roman" w:hAnsi="Times New Roman" w:cs="Times New Roman"/>
        </w:rPr>
        <w:t xml:space="preserve"> (UK, US, and France).</w:t>
      </w:r>
    </w:p>
    <w:p w14:paraId="4E168FD9" w14:textId="393A99A8" w:rsidR="00287150" w:rsidRDefault="00287150" w:rsidP="00287150">
      <w:pPr>
        <w:pStyle w:val="ListParagraph"/>
        <w:ind w:left="960"/>
        <w:rPr>
          <w:rFonts w:ascii="Times New Roman" w:hAnsi="Times New Roman" w:cs="Times New Roman"/>
          <w:lang w:eastAsia="zh-CN"/>
        </w:rPr>
      </w:pPr>
      <w:r>
        <w:rPr>
          <w:rFonts w:ascii="Times New Roman" w:hAnsi="Times New Roman" w:cs="Times New Roman" w:hint="eastAsia"/>
          <w:lang w:eastAsia="zh-CN"/>
        </w:rPr>
        <w:t>Presentation: Group</w:t>
      </w:r>
      <w:r>
        <w:rPr>
          <w:rFonts w:ascii="Times New Roman" w:hAnsi="Times New Roman" w:cs="Times New Roman"/>
          <w:lang w:eastAsia="zh-CN"/>
        </w:rPr>
        <w:t xml:space="preserve"> </w:t>
      </w:r>
      <w:r w:rsidR="00D33416">
        <w:rPr>
          <w:rFonts w:ascii="Times New Roman" w:hAnsi="Times New Roman" w:cs="Times New Roman"/>
          <w:lang w:eastAsia="zh-CN"/>
        </w:rPr>
        <w:t>9</w:t>
      </w:r>
    </w:p>
    <w:p w14:paraId="1C1EEA79" w14:textId="77607A18" w:rsidR="00287150" w:rsidRDefault="00287150" w:rsidP="0095414F">
      <w:pPr>
        <w:pStyle w:val="ListParagraph"/>
        <w:ind w:left="960"/>
        <w:rPr>
          <w:rFonts w:ascii="Times New Roman" w:hAnsi="Times New Roman" w:cs="Times New Roman"/>
          <w:lang w:eastAsia="zh-CN"/>
        </w:rPr>
      </w:pPr>
      <w:r>
        <w:rPr>
          <w:rFonts w:ascii="Times New Roman" w:hAnsi="Times New Roman" w:cs="Times New Roman"/>
          <w:lang w:eastAsia="zh-CN"/>
        </w:rPr>
        <w:t xml:space="preserve">Comment: Group </w:t>
      </w:r>
      <w:r w:rsidR="00D33416">
        <w:rPr>
          <w:rFonts w:ascii="Times New Roman" w:hAnsi="Times New Roman" w:cs="Times New Roman"/>
          <w:lang w:eastAsia="zh-CN"/>
        </w:rPr>
        <w:t>3</w:t>
      </w:r>
    </w:p>
    <w:p w14:paraId="6A329FDA" w14:textId="77777777" w:rsidR="0095414F" w:rsidRPr="00D33416" w:rsidRDefault="0095414F" w:rsidP="00D33416">
      <w:pPr>
        <w:rPr>
          <w:rFonts w:ascii="Times New Roman" w:hAnsi="Times New Roman" w:cs="Times New Roman"/>
          <w:lang w:eastAsia="zh-CN"/>
        </w:rPr>
      </w:pPr>
    </w:p>
    <w:p w14:paraId="1CAF63D8" w14:textId="42670E8F" w:rsidR="004F6F8D" w:rsidRDefault="00A50AD9" w:rsidP="00287150">
      <w:pPr>
        <w:spacing w:after="0" w:line="240" w:lineRule="auto"/>
        <w:ind w:firstLine="360"/>
        <w:rPr>
          <w:rFonts w:ascii="Times New Roman" w:hAnsi="Times New Roman" w:cs="Times New Roman"/>
          <w:b/>
          <w:i/>
        </w:rPr>
      </w:pPr>
      <w:r w:rsidRPr="00287150">
        <w:rPr>
          <w:rFonts w:ascii="Times New Roman" w:hAnsi="Times New Roman" w:cs="Times New Roman"/>
          <w:b/>
          <w:iCs/>
        </w:rPr>
        <w:t>L</w:t>
      </w:r>
      <w:r w:rsidR="00EF2529" w:rsidRPr="00287150">
        <w:rPr>
          <w:rFonts w:ascii="Times New Roman" w:hAnsi="Times New Roman" w:cs="Times New Roman"/>
          <w:b/>
          <w:iCs/>
        </w:rPr>
        <w:t xml:space="preserve"> </w:t>
      </w:r>
      <w:r w:rsidR="003C30BC">
        <w:rPr>
          <w:rFonts w:ascii="Times New Roman" w:hAnsi="Times New Roman" w:cs="Times New Roman"/>
          <w:b/>
          <w:iCs/>
        </w:rPr>
        <w:t>1</w:t>
      </w:r>
      <w:r w:rsidR="00D03E21">
        <w:rPr>
          <w:rFonts w:ascii="Times New Roman" w:hAnsi="Times New Roman" w:cs="Times New Roman"/>
          <w:b/>
          <w:iCs/>
        </w:rPr>
        <w:t>2</w:t>
      </w:r>
      <w:r w:rsidRPr="00287150">
        <w:rPr>
          <w:rFonts w:ascii="Times New Roman" w:hAnsi="Times New Roman" w:cs="Times New Roman"/>
          <w:b/>
          <w:i/>
        </w:rPr>
        <w:t xml:space="preserve"> </w:t>
      </w:r>
      <w:r w:rsidRPr="00287150">
        <w:rPr>
          <w:rFonts w:ascii="Times New Roman" w:hAnsi="Times New Roman" w:cs="Times New Roman"/>
          <w:b/>
          <w:i/>
        </w:rPr>
        <w:tab/>
        <w:t xml:space="preserve">The Wealthy: Who Gets Property </w:t>
      </w:r>
      <w:r w:rsidR="00DA3ABA" w:rsidRPr="00287150">
        <w:rPr>
          <w:rFonts w:ascii="Times New Roman" w:hAnsi="Times New Roman" w:cs="Times New Roman"/>
          <w:b/>
          <w:i/>
        </w:rPr>
        <w:t xml:space="preserve">in the </w:t>
      </w:r>
      <w:r w:rsidR="00E62655" w:rsidRPr="00287150">
        <w:rPr>
          <w:rFonts w:ascii="Times New Roman" w:hAnsi="Times New Roman" w:cs="Times New Roman"/>
          <w:b/>
          <w:i/>
        </w:rPr>
        <w:t>Qing</w:t>
      </w:r>
    </w:p>
    <w:p w14:paraId="7CD6B467" w14:textId="77777777" w:rsidR="003C30BC" w:rsidRPr="00287150" w:rsidRDefault="003C30BC" w:rsidP="00287150">
      <w:pPr>
        <w:spacing w:after="0" w:line="240" w:lineRule="auto"/>
        <w:ind w:firstLine="360"/>
        <w:rPr>
          <w:rFonts w:ascii="Times New Roman" w:hAnsi="Times New Roman" w:cs="Times New Roman"/>
        </w:rPr>
      </w:pPr>
    </w:p>
    <w:p w14:paraId="65C74093" w14:textId="0A67F497" w:rsidR="00353EF8" w:rsidRPr="00D03E21" w:rsidRDefault="00353EF8" w:rsidP="00D03E21">
      <w:pPr>
        <w:widowControl w:val="0"/>
        <w:spacing w:after="0" w:line="240" w:lineRule="auto"/>
        <w:rPr>
          <w:rFonts w:ascii="Times New Roman" w:hAnsi="Times New Roman" w:cs="Times New Roman"/>
        </w:rPr>
      </w:pPr>
      <w:r w:rsidRPr="00D03E21">
        <w:rPr>
          <w:rFonts w:ascii="Times New Roman" w:hAnsi="Times New Roman" w:cs="Times New Roman"/>
        </w:rPr>
        <w:t xml:space="preserve">What are the implications of wealth entitlements by population category in China in the past, illustrated by </w:t>
      </w:r>
      <w:r w:rsidR="004B212E" w:rsidRPr="00D03E21">
        <w:rPr>
          <w:rFonts w:ascii="Times New Roman" w:hAnsi="Times New Roman" w:cs="Times New Roman"/>
        </w:rPr>
        <w:t>CHEN Shuang’s analysis</w:t>
      </w:r>
      <w:r w:rsidRPr="00D03E21">
        <w:rPr>
          <w:rFonts w:ascii="Times New Roman" w:hAnsi="Times New Roman" w:cs="Times New Roman"/>
        </w:rPr>
        <w:t xml:space="preserve"> of Shuang</w:t>
      </w:r>
      <w:r w:rsidR="00B22C6E" w:rsidRPr="00D03E21">
        <w:rPr>
          <w:rFonts w:ascii="Times New Roman" w:hAnsi="Times New Roman" w:cs="Times New Roman"/>
        </w:rPr>
        <w:t>c</w:t>
      </w:r>
      <w:r w:rsidRPr="00D03E21">
        <w:rPr>
          <w:rFonts w:ascii="Times New Roman" w:hAnsi="Times New Roman" w:cs="Times New Roman"/>
        </w:rPr>
        <w:t>heng</w:t>
      </w:r>
      <w:r w:rsidR="004B212E" w:rsidRPr="00D03E21">
        <w:rPr>
          <w:rFonts w:ascii="Times New Roman" w:hAnsi="Times New Roman" w:cs="Times New Roman"/>
        </w:rPr>
        <w:t xml:space="preserve"> microdata</w:t>
      </w:r>
      <w:r w:rsidR="002F7022" w:rsidRPr="00D03E21">
        <w:rPr>
          <w:rFonts w:ascii="Times New Roman" w:hAnsi="Times New Roman" w:cs="Times New Roman"/>
        </w:rPr>
        <w:t>,</w:t>
      </w:r>
      <w:r w:rsidRPr="00D03E21">
        <w:rPr>
          <w:rFonts w:ascii="Times New Roman" w:hAnsi="Times New Roman" w:cs="Times New Roman"/>
        </w:rPr>
        <w:t xml:space="preserve"> for our understanding of </w:t>
      </w:r>
      <w:r w:rsidR="004B212E" w:rsidRPr="00D03E21">
        <w:rPr>
          <w:rFonts w:ascii="Times New Roman" w:hAnsi="Times New Roman" w:cs="Times New Roman"/>
        </w:rPr>
        <w:t xml:space="preserve">the macro patterns of </w:t>
      </w:r>
      <w:r w:rsidRPr="00D03E21">
        <w:rPr>
          <w:rFonts w:ascii="Times New Roman" w:hAnsi="Times New Roman" w:cs="Times New Roman"/>
        </w:rPr>
        <w:t xml:space="preserve">wealth distribution </w:t>
      </w:r>
      <w:r w:rsidR="002609E6" w:rsidRPr="00D03E21">
        <w:rPr>
          <w:rFonts w:ascii="Times New Roman" w:hAnsi="Times New Roman" w:cs="Times New Roman"/>
        </w:rPr>
        <w:t xml:space="preserve">and access to state resources </w:t>
      </w:r>
      <w:r w:rsidRPr="00D03E21">
        <w:rPr>
          <w:rFonts w:ascii="Times New Roman" w:hAnsi="Times New Roman" w:cs="Times New Roman"/>
        </w:rPr>
        <w:t>in China today?</w:t>
      </w:r>
    </w:p>
    <w:p w14:paraId="2805249D" w14:textId="519492CF" w:rsidR="00353EF8" w:rsidRPr="00353EF8" w:rsidRDefault="00353EF8" w:rsidP="00353EF8">
      <w:pPr>
        <w:pStyle w:val="ListParagraph"/>
        <w:widowControl w:val="0"/>
        <w:spacing w:after="0" w:line="240" w:lineRule="auto"/>
        <w:ind w:left="840"/>
        <w:contextualSpacing w:val="0"/>
        <w:rPr>
          <w:rFonts w:ascii="Times New Roman" w:hAnsi="Times New Roman" w:cs="Times New Roman"/>
        </w:rPr>
      </w:pPr>
      <w:r w:rsidRPr="00353EF8">
        <w:rPr>
          <w:rFonts w:ascii="Times New Roman" w:hAnsi="Times New Roman" w:cs="Times New Roman" w:hint="eastAsia"/>
        </w:rPr>
        <w:t>Presentation: Group</w:t>
      </w:r>
      <w:r w:rsidRPr="00353EF8">
        <w:rPr>
          <w:rFonts w:ascii="Times New Roman" w:hAnsi="Times New Roman" w:cs="Times New Roman"/>
        </w:rPr>
        <w:t xml:space="preserve"> </w:t>
      </w:r>
      <w:r w:rsidR="00D33416">
        <w:rPr>
          <w:rFonts w:ascii="Times New Roman" w:hAnsi="Times New Roman" w:cs="Times New Roman"/>
        </w:rPr>
        <w:t>10</w:t>
      </w:r>
    </w:p>
    <w:p w14:paraId="685A7360" w14:textId="7D947C9B" w:rsidR="00353EF8" w:rsidRDefault="00353EF8" w:rsidP="00353EF8">
      <w:pPr>
        <w:pStyle w:val="ListParagraph"/>
        <w:widowControl w:val="0"/>
        <w:spacing w:after="0" w:line="240" w:lineRule="auto"/>
        <w:ind w:left="840"/>
        <w:contextualSpacing w:val="0"/>
        <w:rPr>
          <w:rFonts w:ascii="Times New Roman" w:hAnsi="Times New Roman" w:cs="Times New Roman"/>
        </w:rPr>
      </w:pPr>
      <w:r>
        <w:rPr>
          <w:rFonts w:ascii="Times New Roman" w:hAnsi="Times New Roman" w:cs="Times New Roman"/>
        </w:rPr>
        <w:t xml:space="preserve">Comment: Group </w:t>
      </w:r>
      <w:r w:rsidR="00D33416">
        <w:rPr>
          <w:rFonts w:ascii="Times New Roman" w:hAnsi="Times New Roman" w:cs="Times New Roman"/>
        </w:rPr>
        <w:t>4</w:t>
      </w:r>
    </w:p>
    <w:p w14:paraId="444B6B3D" w14:textId="332B4D6E" w:rsidR="003C30BC" w:rsidRDefault="003C30BC" w:rsidP="003C30BC">
      <w:pPr>
        <w:spacing w:after="0" w:line="240" w:lineRule="auto"/>
        <w:rPr>
          <w:rFonts w:ascii="Times New Roman" w:hAnsi="Times New Roman" w:cs="Times New Roman"/>
        </w:rPr>
      </w:pPr>
    </w:p>
    <w:p w14:paraId="1F4649A2" w14:textId="77777777" w:rsidR="0095414F" w:rsidRPr="003C30BC" w:rsidRDefault="0095414F" w:rsidP="003C30BC">
      <w:pPr>
        <w:spacing w:after="0" w:line="240" w:lineRule="auto"/>
        <w:rPr>
          <w:rFonts w:ascii="Times New Roman" w:hAnsi="Times New Roman" w:cs="Times New Roman"/>
        </w:rPr>
      </w:pPr>
    </w:p>
    <w:p w14:paraId="05509B3F" w14:textId="71E61FDD" w:rsidR="004F6F8D" w:rsidRPr="0095414F" w:rsidRDefault="00EF2529" w:rsidP="00D03E21">
      <w:pPr>
        <w:ind w:firstLine="480"/>
        <w:rPr>
          <w:rFonts w:ascii="Times New Roman" w:hAnsi="Times New Roman" w:cs="Times New Roman"/>
        </w:rPr>
      </w:pPr>
      <w:r w:rsidRPr="00EF2529">
        <w:rPr>
          <w:rFonts w:ascii="Times New Roman" w:hAnsi="Times New Roman" w:cs="Times New Roman"/>
          <w:b/>
          <w:iCs/>
        </w:rPr>
        <w:t>L 1</w:t>
      </w:r>
      <w:r w:rsidR="00D03E21">
        <w:rPr>
          <w:rFonts w:ascii="Times New Roman" w:hAnsi="Times New Roman" w:cs="Times New Roman"/>
          <w:b/>
          <w:iCs/>
        </w:rPr>
        <w:t>3</w:t>
      </w:r>
      <w:r>
        <w:rPr>
          <w:rFonts w:ascii="Times New Roman" w:hAnsi="Times New Roman" w:cs="Times New Roman"/>
          <w:b/>
          <w:i/>
        </w:rPr>
        <w:tab/>
        <w:t xml:space="preserve">The </w:t>
      </w:r>
      <w:r w:rsidR="005A7AA6" w:rsidRPr="00EF2529">
        <w:rPr>
          <w:rFonts w:ascii="Times New Roman" w:hAnsi="Times New Roman" w:cs="Times New Roman"/>
          <w:b/>
          <w:i/>
        </w:rPr>
        <w:t>Wealth</w:t>
      </w:r>
      <w:r>
        <w:rPr>
          <w:rFonts w:ascii="Times New Roman" w:hAnsi="Times New Roman" w:cs="Times New Roman"/>
          <w:b/>
          <w:i/>
        </w:rPr>
        <w:t xml:space="preserve">y: Who Gets Property During </w:t>
      </w:r>
      <w:r w:rsidR="005A7AA6" w:rsidRPr="00EF2529">
        <w:rPr>
          <w:rFonts w:ascii="Times New Roman" w:hAnsi="Times New Roman" w:cs="Times New Roman"/>
          <w:b/>
          <w:i/>
        </w:rPr>
        <w:t>Land Reform and Rural Reconstruction</w:t>
      </w:r>
    </w:p>
    <w:p w14:paraId="4958E994" w14:textId="77777777" w:rsidR="003C30BC" w:rsidRDefault="003C30BC" w:rsidP="003C30BC">
      <w:pPr>
        <w:pStyle w:val="ListParagraph"/>
        <w:widowControl w:val="0"/>
        <w:spacing w:after="0" w:line="240" w:lineRule="auto"/>
        <w:ind w:left="840"/>
        <w:contextualSpacing w:val="0"/>
        <w:rPr>
          <w:rFonts w:ascii="Times New Roman" w:hAnsi="Times New Roman" w:cs="Times New Roman"/>
        </w:rPr>
      </w:pPr>
    </w:p>
    <w:p w14:paraId="69501B5A" w14:textId="4199EE54" w:rsidR="004F6F8D" w:rsidRPr="00D03E21" w:rsidRDefault="005A7AA6" w:rsidP="00D03E21">
      <w:pPr>
        <w:widowControl w:val="0"/>
        <w:spacing w:after="0" w:line="240" w:lineRule="auto"/>
        <w:rPr>
          <w:rFonts w:ascii="Times New Roman" w:hAnsi="Times New Roman" w:cs="Times New Roman"/>
        </w:rPr>
      </w:pPr>
      <w:r w:rsidRPr="00D03E21">
        <w:rPr>
          <w:rFonts w:ascii="Times New Roman" w:hAnsi="Times New Roman" w:cs="Times New Roman"/>
        </w:rPr>
        <w:t>How effective were PRC rural collectivization policies including land reform, collectivization, and the Great Leap Forward, at creating wealth equality? To what extent did they also create the basis for new inequalities?</w:t>
      </w:r>
    </w:p>
    <w:p w14:paraId="1685D0BD" w14:textId="0AC3DC10" w:rsidR="004F6F8D" w:rsidRDefault="004F6F8D" w:rsidP="003C30BC">
      <w:pPr>
        <w:pStyle w:val="ListParagraph"/>
        <w:widowControl w:val="0"/>
        <w:spacing w:after="0" w:line="240" w:lineRule="auto"/>
        <w:ind w:left="840"/>
        <w:contextualSpacing w:val="0"/>
        <w:rPr>
          <w:rFonts w:ascii="Times New Roman" w:hAnsi="Times New Roman" w:cs="Times New Roman"/>
        </w:rPr>
      </w:pPr>
      <w:r>
        <w:rPr>
          <w:rFonts w:ascii="Times New Roman" w:hAnsi="Times New Roman" w:cs="Times New Roman" w:hint="eastAsia"/>
        </w:rPr>
        <w:t>Presentation: Group</w:t>
      </w:r>
      <w:r>
        <w:rPr>
          <w:rFonts w:ascii="Times New Roman" w:hAnsi="Times New Roman" w:cs="Times New Roman"/>
        </w:rPr>
        <w:t xml:space="preserve"> </w:t>
      </w:r>
      <w:r w:rsidR="00D33416">
        <w:rPr>
          <w:rFonts w:ascii="Times New Roman" w:hAnsi="Times New Roman" w:cs="Times New Roman"/>
        </w:rPr>
        <w:t>11</w:t>
      </w:r>
    </w:p>
    <w:p w14:paraId="26A59FE1" w14:textId="602CE627" w:rsidR="004F6F8D" w:rsidRDefault="004F6F8D" w:rsidP="003C30BC">
      <w:pPr>
        <w:pStyle w:val="ListParagraph"/>
        <w:widowControl w:val="0"/>
        <w:spacing w:after="0" w:line="240" w:lineRule="auto"/>
        <w:ind w:left="840"/>
        <w:contextualSpacing w:val="0"/>
        <w:rPr>
          <w:rFonts w:ascii="Times New Roman" w:hAnsi="Times New Roman" w:cs="Times New Roman"/>
        </w:rPr>
      </w:pPr>
      <w:r>
        <w:rPr>
          <w:rFonts w:ascii="Times New Roman" w:hAnsi="Times New Roman" w:cs="Times New Roman"/>
        </w:rPr>
        <w:lastRenderedPageBreak/>
        <w:t xml:space="preserve">Comment: Group </w:t>
      </w:r>
      <w:r w:rsidR="00D33416">
        <w:rPr>
          <w:rFonts w:ascii="Times New Roman" w:hAnsi="Times New Roman" w:cs="Times New Roman"/>
        </w:rPr>
        <w:t>5</w:t>
      </w:r>
    </w:p>
    <w:p w14:paraId="04DD2259" w14:textId="1D4C4B88" w:rsidR="00B9462B" w:rsidRDefault="00B9462B" w:rsidP="003C30BC">
      <w:pPr>
        <w:spacing w:after="0" w:line="240" w:lineRule="auto"/>
        <w:rPr>
          <w:rFonts w:ascii="Times New Roman" w:hAnsi="Times New Roman" w:cs="Times New Roman"/>
          <w:iCs/>
        </w:rPr>
      </w:pPr>
    </w:p>
    <w:p w14:paraId="1F6DA063" w14:textId="77777777" w:rsidR="0095414F" w:rsidRPr="003C30BC" w:rsidRDefault="0095414F" w:rsidP="003C30BC">
      <w:pPr>
        <w:spacing w:after="0" w:line="240" w:lineRule="auto"/>
        <w:rPr>
          <w:rFonts w:ascii="Times New Roman" w:hAnsi="Times New Roman" w:cs="Times New Roman"/>
          <w:iCs/>
        </w:rPr>
      </w:pPr>
    </w:p>
    <w:p w14:paraId="4815352C" w14:textId="7C5AED57" w:rsidR="00147BF6" w:rsidRPr="0095414F" w:rsidRDefault="00147BF6" w:rsidP="00D03E21">
      <w:pPr>
        <w:ind w:firstLine="480"/>
        <w:rPr>
          <w:rFonts w:ascii="Times New Roman" w:hAnsi="Times New Roman" w:cs="Times New Roman"/>
        </w:rPr>
      </w:pPr>
      <w:r w:rsidRPr="00EF2529">
        <w:rPr>
          <w:rFonts w:ascii="Times New Roman" w:hAnsi="Times New Roman" w:cs="Times New Roman"/>
          <w:b/>
          <w:iCs/>
        </w:rPr>
        <w:t>L 1</w:t>
      </w:r>
      <w:r w:rsidR="00D03E21">
        <w:rPr>
          <w:rFonts w:ascii="Times New Roman" w:hAnsi="Times New Roman" w:cs="Times New Roman"/>
          <w:b/>
          <w:iCs/>
        </w:rPr>
        <w:t>4</w:t>
      </w:r>
      <w:r>
        <w:rPr>
          <w:rFonts w:ascii="Times New Roman" w:hAnsi="Times New Roman" w:cs="Times New Roman"/>
          <w:b/>
          <w:i/>
        </w:rPr>
        <w:tab/>
        <w:t xml:space="preserve">The </w:t>
      </w:r>
      <w:r w:rsidRPr="00EF2529">
        <w:rPr>
          <w:rFonts w:ascii="Times New Roman" w:hAnsi="Times New Roman" w:cs="Times New Roman"/>
          <w:b/>
          <w:i/>
        </w:rPr>
        <w:t>Wealth</w:t>
      </w:r>
      <w:r>
        <w:rPr>
          <w:rFonts w:ascii="Times New Roman" w:hAnsi="Times New Roman" w:cs="Times New Roman"/>
          <w:b/>
          <w:i/>
        </w:rPr>
        <w:t>y: Who Gets Property Today</w:t>
      </w:r>
    </w:p>
    <w:p w14:paraId="580798D3" w14:textId="19CF5383" w:rsidR="00147BF6" w:rsidRPr="00D03E21" w:rsidRDefault="00D03E21" w:rsidP="00D03E21">
      <w:pPr>
        <w:widowControl w:val="0"/>
        <w:spacing w:after="0" w:line="240" w:lineRule="auto"/>
        <w:rPr>
          <w:rFonts w:ascii="Times New Roman" w:hAnsi="Times New Roman" w:cs="Times New Roman"/>
        </w:rPr>
      </w:pPr>
      <w:r w:rsidRPr="00D03E21">
        <w:rPr>
          <w:rFonts w:ascii="Times New Roman" w:hAnsi="Times New Roman" w:cs="Times New Roman"/>
        </w:rPr>
        <w:t>Contrast</w:t>
      </w:r>
      <w:r w:rsidR="00147BF6" w:rsidRPr="00D03E21">
        <w:rPr>
          <w:rFonts w:ascii="Times New Roman" w:hAnsi="Times New Roman" w:cs="Times New Roman"/>
        </w:rPr>
        <w:t xml:space="preserve"> changes in the distribution of wealth for the bottom h</w:t>
      </w:r>
      <w:r w:rsidRPr="00D03E21">
        <w:rPr>
          <w:rFonts w:ascii="Times New Roman" w:hAnsi="Times New Roman" w:cs="Times New Roman"/>
        </w:rPr>
        <w:t>alf</w:t>
      </w:r>
      <w:r w:rsidR="00147BF6" w:rsidRPr="00D03E21">
        <w:rPr>
          <w:rFonts w:ascii="Times New Roman" w:hAnsi="Times New Roman" w:cs="Times New Roman"/>
        </w:rPr>
        <w:t xml:space="preserve"> </w:t>
      </w:r>
      <w:r w:rsidRPr="00D03E21">
        <w:rPr>
          <w:rFonts w:ascii="Times New Roman" w:hAnsi="Times New Roman" w:cs="Times New Roman"/>
        </w:rPr>
        <w:t xml:space="preserve">and the top quarter </w:t>
      </w:r>
      <w:r w:rsidR="00147BF6" w:rsidRPr="00D03E21">
        <w:rPr>
          <w:rFonts w:ascii="Times New Roman" w:hAnsi="Times New Roman" w:cs="Times New Roman"/>
        </w:rPr>
        <w:t xml:space="preserve">of Chinese society during the last fifty years </w:t>
      </w:r>
    </w:p>
    <w:p w14:paraId="1D601622" w14:textId="7F5A2475" w:rsidR="00147BF6" w:rsidRPr="00147BF6" w:rsidRDefault="00147BF6" w:rsidP="00147BF6">
      <w:pPr>
        <w:pStyle w:val="ListParagraph"/>
        <w:widowControl w:val="0"/>
        <w:spacing w:after="0" w:line="240" w:lineRule="auto"/>
        <w:ind w:left="840"/>
        <w:contextualSpacing w:val="0"/>
        <w:rPr>
          <w:rFonts w:ascii="Times New Roman" w:hAnsi="Times New Roman" w:cs="Times New Roman"/>
        </w:rPr>
      </w:pPr>
      <w:r w:rsidRPr="00147BF6">
        <w:rPr>
          <w:rFonts w:ascii="Times New Roman" w:hAnsi="Times New Roman" w:cs="Times New Roman" w:hint="eastAsia"/>
        </w:rPr>
        <w:t>Presentation: Group</w:t>
      </w:r>
      <w:r w:rsidRPr="00147BF6">
        <w:rPr>
          <w:rFonts w:ascii="Times New Roman" w:hAnsi="Times New Roman" w:cs="Times New Roman"/>
        </w:rPr>
        <w:t xml:space="preserve"> </w:t>
      </w:r>
      <w:r w:rsidR="000D2D12">
        <w:rPr>
          <w:rFonts w:ascii="Times New Roman" w:hAnsi="Times New Roman" w:cs="Times New Roman"/>
        </w:rPr>
        <w:t>1</w:t>
      </w:r>
      <w:r w:rsidR="00D33416">
        <w:rPr>
          <w:rFonts w:ascii="Times New Roman" w:hAnsi="Times New Roman" w:cs="Times New Roman"/>
        </w:rPr>
        <w:t>2</w:t>
      </w:r>
    </w:p>
    <w:p w14:paraId="0106DE39" w14:textId="3B1317B9" w:rsidR="00AA60B9" w:rsidRPr="00D33416" w:rsidRDefault="00147BF6" w:rsidP="00D33416">
      <w:pPr>
        <w:pStyle w:val="ListParagraph"/>
        <w:widowControl w:val="0"/>
        <w:spacing w:after="0" w:line="240" w:lineRule="auto"/>
        <w:ind w:left="840"/>
        <w:contextualSpacing w:val="0"/>
        <w:rPr>
          <w:rFonts w:ascii="Times New Roman" w:hAnsi="Times New Roman" w:cs="Times New Roman"/>
        </w:rPr>
      </w:pPr>
      <w:r>
        <w:rPr>
          <w:rFonts w:ascii="Times New Roman" w:hAnsi="Times New Roman" w:cs="Times New Roman"/>
        </w:rPr>
        <w:t xml:space="preserve">Comment: Group </w:t>
      </w:r>
      <w:r w:rsidR="00D33416">
        <w:rPr>
          <w:rFonts w:ascii="Times New Roman" w:hAnsi="Times New Roman" w:cs="Times New Roman"/>
        </w:rPr>
        <w:t>6</w:t>
      </w:r>
    </w:p>
    <w:p w14:paraId="10187436" w14:textId="77777777" w:rsidR="00147BF6" w:rsidRDefault="00147BF6" w:rsidP="00EF2529">
      <w:pPr>
        <w:ind w:left="360"/>
        <w:rPr>
          <w:rFonts w:ascii="Times New Roman" w:hAnsi="Times New Roman" w:cs="Times New Roman"/>
          <w:b/>
          <w:iCs/>
        </w:rPr>
      </w:pPr>
    </w:p>
    <w:p w14:paraId="7258A2B1" w14:textId="0E070546" w:rsidR="00A226C9" w:rsidRPr="00EF2529" w:rsidRDefault="00EF2529" w:rsidP="00EF2529">
      <w:pPr>
        <w:ind w:left="360"/>
        <w:rPr>
          <w:rFonts w:ascii="Times New Roman" w:hAnsi="Times New Roman" w:cs="Times New Roman"/>
          <w:b/>
          <w:i/>
        </w:rPr>
      </w:pPr>
      <w:r w:rsidRPr="00EF2529">
        <w:rPr>
          <w:rFonts w:ascii="Times New Roman" w:hAnsi="Times New Roman" w:cs="Times New Roman"/>
          <w:b/>
          <w:iCs/>
        </w:rPr>
        <w:t>L 1</w:t>
      </w:r>
      <w:r w:rsidR="00D03E21">
        <w:rPr>
          <w:rFonts w:ascii="Times New Roman" w:hAnsi="Times New Roman" w:cs="Times New Roman"/>
          <w:b/>
          <w:iCs/>
        </w:rPr>
        <w:t>5</w:t>
      </w:r>
      <w:r>
        <w:rPr>
          <w:rFonts w:ascii="Times New Roman" w:hAnsi="Times New Roman" w:cs="Times New Roman"/>
          <w:b/>
          <w:i/>
        </w:rPr>
        <w:t xml:space="preserve"> </w:t>
      </w:r>
      <w:r>
        <w:rPr>
          <w:rFonts w:ascii="Times New Roman" w:hAnsi="Times New Roman" w:cs="Times New Roman"/>
          <w:b/>
          <w:i/>
        </w:rPr>
        <w:tab/>
      </w:r>
      <w:r w:rsidRPr="00EF2529">
        <w:rPr>
          <w:rFonts w:ascii="Times New Roman" w:hAnsi="Times New Roman" w:cs="Times New Roman"/>
          <w:b/>
          <w:i/>
        </w:rPr>
        <w:t xml:space="preserve">The Powerful: </w:t>
      </w:r>
      <w:r w:rsidR="00B9462B" w:rsidRPr="00EF2529">
        <w:rPr>
          <w:rFonts w:ascii="Times New Roman" w:hAnsi="Times New Roman" w:cs="Times New Roman"/>
          <w:b/>
          <w:i/>
        </w:rPr>
        <w:t xml:space="preserve">Who Gets </w:t>
      </w:r>
      <w:r w:rsidR="00E62655">
        <w:rPr>
          <w:rFonts w:ascii="Times New Roman" w:hAnsi="Times New Roman" w:cs="Times New Roman"/>
          <w:b/>
          <w:i/>
        </w:rPr>
        <w:t xml:space="preserve">Political </w:t>
      </w:r>
      <w:r w:rsidR="00B9462B" w:rsidRPr="00EF2529">
        <w:rPr>
          <w:rFonts w:ascii="Times New Roman" w:hAnsi="Times New Roman" w:cs="Times New Roman"/>
          <w:b/>
          <w:i/>
        </w:rPr>
        <w:t xml:space="preserve">Authority in the Qing </w:t>
      </w:r>
    </w:p>
    <w:p w14:paraId="57D025E0" w14:textId="18F18E66" w:rsidR="00963309" w:rsidRPr="00D03E21" w:rsidRDefault="00BF0C67" w:rsidP="00D03E21">
      <w:pPr>
        <w:widowControl w:val="0"/>
        <w:spacing w:after="0" w:line="240" w:lineRule="auto"/>
        <w:rPr>
          <w:rFonts w:ascii="Times New Roman" w:hAnsi="Times New Roman" w:cs="Times New Roman"/>
        </w:rPr>
      </w:pPr>
      <w:r w:rsidRPr="00D03E21">
        <w:rPr>
          <w:rFonts w:ascii="Times New Roman" w:hAnsi="Times New Roman" w:cs="Times New Roman"/>
        </w:rPr>
        <w:t xml:space="preserve">How does our understanding of Who has Authority in late imperial </w:t>
      </w:r>
      <w:r w:rsidR="00D03E21">
        <w:rPr>
          <w:rFonts w:ascii="Times New Roman" w:hAnsi="Times New Roman" w:cs="Times New Roman"/>
        </w:rPr>
        <w:t xml:space="preserve">and Republican </w:t>
      </w:r>
      <w:r w:rsidRPr="00D03E21">
        <w:rPr>
          <w:rFonts w:ascii="Times New Roman" w:hAnsi="Times New Roman" w:cs="Times New Roman"/>
        </w:rPr>
        <w:t xml:space="preserve">China help us understand better who has authority in Chinese government in </w:t>
      </w:r>
      <w:r w:rsidR="00357D37" w:rsidRPr="00D03E21">
        <w:rPr>
          <w:rFonts w:ascii="Times New Roman" w:hAnsi="Times New Roman" w:cs="Times New Roman"/>
        </w:rPr>
        <w:t xml:space="preserve">the </w:t>
      </w:r>
      <w:r w:rsidRPr="00D03E21">
        <w:rPr>
          <w:rFonts w:ascii="Times New Roman" w:hAnsi="Times New Roman" w:cs="Times New Roman"/>
        </w:rPr>
        <w:t>20</w:t>
      </w:r>
      <w:r w:rsidR="00357D37" w:rsidRPr="00D03E21">
        <w:rPr>
          <w:rFonts w:ascii="Times New Roman" w:hAnsi="Times New Roman" w:cs="Times New Roman"/>
        </w:rPr>
        <w:t>th</w:t>
      </w:r>
      <w:r w:rsidRPr="00D03E21">
        <w:rPr>
          <w:rFonts w:ascii="Times New Roman" w:hAnsi="Times New Roman" w:cs="Times New Roman"/>
        </w:rPr>
        <w:t xml:space="preserve"> and 21</w:t>
      </w:r>
      <w:r w:rsidR="00357D37" w:rsidRPr="00D03E21">
        <w:rPr>
          <w:rFonts w:ascii="Times New Roman" w:hAnsi="Times New Roman" w:cs="Times New Roman"/>
        </w:rPr>
        <w:t>st</w:t>
      </w:r>
      <w:r w:rsidRPr="00D03E21">
        <w:rPr>
          <w:rFonts w:ascii="Times New Roman" w:hAnsi="Times New Roman" w:cs="Times New Roman"/>
        </w:rPr>
        <w:t xml:space="preserve"> centuries?</w:t>
      </w:r>
      <w:r w:rsidR="0066686B" w:rsidRPr="00D03E21">
        <w:rPr>
          <w:rFonts w:ascii="Times New Roman" w:hAnsi="Times New Roman" w:cs="Times New Roman"/>
        </w:rPr>
        <w:t xml:space="preserve"> What are the main similarities? What are the main differences?</w:t>
      </w:r>
    </w:p>
    <w:p w14:paraId="6C6F8EBE" w14:textId="47251E04" w:rsidR="00A226C9" w:rsidRDefault="000000A0" w:rsidP="00A226C9">
      <w:pPr>
        <w:pStyle w:val="ListParagraph"/>
        <w:rPr>
          <w:rFonts w:ascii="Times New Roman" w:hAnsi="Times New Roman" w:cs="Times New Roman"/>
          <w:lang w:eastAsia="zh-CN"/>
        </w:rPr>
      </w:pPr>
      <w:r>
        <w:rPr>
          <w:rFonts w:ascii="Times New Roman" w:hAnsi="Times New Roman" w:cs="Times New Roman"/>
          <w:lang w:eastAsia="zh-CN"/>
        </w:rPr>
        <w:t xml:space="preserve">  </w:t>
      </w:r>
      <w:r w:rsidR="00A226C9">
        <w:rPr>
          <w:rFonts w:ascii="Times New Roman" w:hAnsi="Times New Roman" w:cs="Times New Roman" w:hint="eastAsia"/>
          <w:lang w:eastAsia="zh-CN"/>
        </w:rPr>
        <w:t>Presentation: Group</w:t>
      </w:r>
      <w:r w:rsidR="00A226C9">
        <w:rPr>
          <w:rFonts w:ascii="Times New Roman" w:hAnsi="Times New Roman" w:cs="Times New Roman"/>
          <w:lang w:eastAsia="zh-CN"/>
        </w:rPr>
        <w:t xml:space="preserve"> </w:t>
      </w:r>
      <w:r w:rsidR="00D33416">
        <w:rPr>
          <w:rFonts w:ascii="Times New Roman" w:hAnsi="Times New Roman" w:cs="Times New Roman"/>
          <w:lang w:eastAsia="zh-CN"/>
        </w:rPr>
        <w:t>13</w:t>
      </w:r>
    </w:p>
    <w:p w14:paraId="0EC405B7" w14:textId="263E2ED6" w:rsidR="00A226C9" w:rsidRDefault="000000A0" w:rsidP="00A226C9">
      <w:pPr>
        <w:pStyle w:val="ListParagraph"/>
        <w:rPr>
          <w:rFonts w:ascii="Times New Roman" w:hAnsi="Times New Roman" w:cs="Times New Roman"/>
          <w:lang w:eastAsia="zh-CN"/>
        </w:rPr>
      </w:pPr>
      <w:r>
        <w:rPr>
          <w:rFonts w:ascii="Times New Roman" w:hAnsi="Times New Roman" w:cs="Times New Roman"/>
          <w:lang w:eastAsia="zh-CN"/>
        </w:rPr>
        <w:t xml:space="preserve">  </w:t>
      </w:r>
      <w:r w:rsidR="00A226C9">
        <w:rPr>
          <w:rFonts w:ascii="Times New Roman" w:hAnsi="Times New Roman" w:cs="Times New Roman"/>
          <w:lang w:eastAsia="zh-CN"/>
        </w:rPr>
        <w:t xml:space="preserve">Comment: Group </w:t>
      </w:r>
      <w:r w:rsidR="00D33416">
        <w:rPr>
          <w:rFonts w:ascii="Times New Roman" w:hAnsi="Times New Roman" w:cs="Times New Roman"/>
          <w:lang w:eastAsia="zh-CN"/>
        </w:rPr>
        <w:t>7</w:t>
      </w:r>
    </w:p>
    <w:p w14:paraId="6F98E677" w14:textId="57CE5472" w:rsidR="008C4728" w:rsidRDefault="008C4728" w:rsidP="00A226C9">
      <w:pPr>
        <w:pStyle w:val="ListParagraph"/>
        <w:rPr>
          <w:rFonts w:ascii="Times New Roman" w:hAnsi="Times New Roman" w:cs="Times New Roman"/>
          <w:lang w:eastAsia="zh-CN"/>
        </w:rPr>
      </w:pPr>
    </w:p>
    <w:p w14:paraId="218A84F0" w14:textId="5A1AB7C3" w:rsidR="008C4728" w:rsidRDefault="008C4728" w:rsidP="00A226C9">
      <w:pPr>
        <w:pStyle w:val="ListParagraph"/>
        <w:rPr>
          <w:rFonts w:ascii="Times New Roman" w:hAnsi="Times New Roman" w:cs="Times New Roman"/>
          <w:lang w:eastAsia="zh-CN"/>
        </w:rPr>
      </w:pPr>
    </w:p>
    <w:p w14:paraId="1E765EC6" w14:textId="05F097A1" w:rsidR="00B9462B" w:rsidRPr="00E722A0" w:rsidRDefault="00B9462B" w:rsidP="00E722A0">
      <w:pPr>
        <w:spacing w:after="0" w:line="240" w:lineRule="auto"/>
        <w:rPr>
          <w:rFonts w:ascii="Times New Roman" w:hAnsi="Times New Roman" w:cs="Times New Roman"/>
          <w:lang w:eastAsia="zh-CN"/>
        </w:rPr>
      </w:pPr>
    </w:p>
    <w:sectPr w:rsidR="00B9462B" w:rsidRPr="00E722A0" w:rsidSect="003F2A3A">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0251F" w14:textId="77777777" w:rsidR="00091956" w:rsidRDefault="00091956" w:rsidP="0092284F">
      <w:pPr>
        <w:spacing w:after="0" w:line="240" w:lineRule="auto"/>
      </w:pPr>
      <w:r>
        <w:separator/>
      </w:r>
    </w:p>
  </w:endnote>
  <w:endnote w:type="continuationSeparator" w:id="0">
    <w:p w14:paraId="782102FE" w14:textId="77777777" w:rsidR="00091956" w:rsidRDefault="00091956" w:rsidP="00922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imesNewRomanPS-ItalicMT">
    <w:altName w:val="Times New Roman"/>
    <w:panose1 w:val="02020503050405090304"/>
    <w:charset w:val="00"/>
    <w:family w:val="roman"/>
    <w:notTrueType/>
    <w:pitch w:val="default"/>
  </w:font>
  <w:font w:name="PingFang TC">
    <w:panose1 w:val="020B0400000000000000"/>
    <w:charset w:val="88"/>
    <w:family w:val="swiss"/>
    <w:pitch w:val="variable"/>
    <w:sig w:usb0="A00002FF" w:usb1="7ACFFDFB" w:usb2="00000017" w:usb3="00000000" w:csb0="00100001" w:csb1="00000000"/>
  </w:font>
  <w:font w:name="Times New Roman,SimSun">
    <w:altName w:val="Times New Roman"/>
    <w:panose1 w:val="00000500000000020000"/>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365712877"/>
      <w:docPartObj>
        <w:docPartGallery w:val="Page Numbers (Bottom of Page)"/>
        <w:docPartUnique/>
      </w:docPartObj>
    </w:sdtPr>
    <w:sdtEndPr>
      <w:rPr>
        <w:noProof/>
      </w:rPr>
    </w:sdtEndPr>
    <w:sdtContent>
      <w:p w14:paraId="12DEEDEC" w14:textId="58EC75F3" w:rsidR="003C103A" w:rsidRPr="000D2D12" w:rsidRDefault="003C103A">
        <w:pPr>
          <w:pStyle w:val="Footer"/>
          <w:jc w:val="right"/>
          <w:rPr>
            <w:sz w:val="28"/>
            <w:szCs w:val="28"/>
          </w:rPr>
        </w:pPr>
        <w:r w:rsidRPr="000D2D12">
          <w:rPr>
            <w:sz w:val="28"/>
            <w:szCs w:val="28"/>
          </w:rPr>
          <w:fldChar w:fldCharType="begin"/>
        </w:r>
        <w:r w:rsidRPr="000D2D12">
          <w:rPr>
            <w:sz w:val="28"/>
            <w:szCs w:val="28"/>
          </w:rPr>
          <w:instrText xml:space="preserve"> PAGE   \* MERGEFORMAT </w:instrText>
        </w:r>
        <w:r w:rsidRPr="000D2D12">
          <w:rPr>
            <w:sz w:val="28"/>
            <w:szCs w:val="28"/>
          </w:rPr>
          <w:fldChar w:fldCharType="separate"/>
        </w:r>
        <w:r w:rsidRPr="000D2D12">
          <w:rPr>
            <w:noProof/>
            <w:sz w:val="28"/>
            <w:szCs w:val="28"/>
          </w:rPr>
          <w:t>2</w:t>
        </w:r>
        <w:r w:rsidRPr="000D2D12">
          <w:rPr>
            <w:noProof/>
            <w:sz w:val="28"/>
            <w:szCs w:val="28"/>
          </w:rPr>
          <w:fldChar w:fldCharType="end"/>
        </w:r>
      </w:p>
    </w:sdtContent>
  </w:sdt>
  <w:p w14:paraId="1A2C72F2" w14:textId="77777777" w:rsidR="003C103A" w:rsidRDefault="003C1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36997" w14:textId="77777777" w:rsidR="00091956" w:rsidRDefault="00091956" w:rsidP="0092284F">
      <w:pPr>
        <w:spacing w:after="0" w:line="240" w:lineRule="auto"/>
      </w:pPr>
      <w:r>
        <w:separator/>
      </w:r>
    </w:p>
  </w:footnote>
  <w:footnote w:type="continuationSeparator" w:id="0">
    <w:p w14:paraId="2234D787" w14:textId="77777777" w:rsidR="00091956" w:rsidRDefault="00091956" w:rsidP="0092284F">
      <w:pPr>
        <w:spacing w:after="0" w:line="240" w:lineRule="auto"/>
      </w:pPr>
      <w:r>
        <w:continuationSeparator/>
      </w:r>
    </w:p>
  </w:footnote>
  <w:footnote w:id="1">
    <w:p w14:paraId="31081C9A" w14:textId="4917C45C" w:rsidR="001A29BD" w:rsidRPr="00192762" w:rsidRDefault="001A29BD" w:rsidP="00192762">
      <w:pPr>
        <w:pStyle w:val="FootnoteText"/>
        <w:rPr>
          <w:rFonts w:ascii="Times New Roman" w:hAnsi="Times New Roman" w:cs="Times New Roman"/>
        </w:rPr>
      </w:pPr>
      <w:r w:rsidRPr="00192762">
        <w:rPr>
          <w:rStyle w:val="FootnoteReference"/>
          <w:rFonts w:ascii="Times New Roman" w:hAnsi="Times New Roman" w:cs="Times New Roman"/>
        </w:rPr>
        <w:footnoteRef/>
      </w:r>
      <w:r w:rsidRPr="00192762">
        <w:rPr>
          <w:rFonts w:ascii="Times New Roman" w:hAnsi="Times New Roman" w:cs="Times New Roman"/>
        </w:rPr>
        <w:t xml:space="preserve"> </w:t>
      </w:r>
      <w:proofErr w:type="gramStart"/>
      <w:r w:rsidR="003328E6">
        <w:rPr>
          <w:rFonts w:ascii="Times New Roman" w:hAnsi="Times New Roman" w:cs="Times New Roman"/>
          <w:color w:val="000000"/>
          <w:shd w:val="clear" w:color="auto" w:fill="FFFFFF"/>
        </w:rPr>
        <w:t>This</w:t>
      </w:r>
      <w:r w:rsidRPr="00192762">
        <w:rPr>
          <w:rFonts w:ascii="Times New Roman" w:hAnsi="Times New Roman" w:cs="Times New Roman"/>
          <w:color w:val="000000"/>
          <w:shd w:val="clear" w:color="auto" w:fill="FFFFFF"/>
        </w:rPr>
        <w:t xml:space="preserve"> questions</w:t>
      </w:r>
      <w:proofErr w:type="gramEnd"/>
      <w:r w:rsidRPr="00192762">
        <w:rPr>
          <w:rFonts w:ascii="Times New Roman" w:hAnsi="Times New Roman" w:cs="Times New Roman"/>
          <w:color w:val="000000"/>
          <w:shd w:val="clear" w:color="auto" w:fill="FFFFFF"/>
        </w:rPr>
        <w:t xml:space="preserve"> </w:t>
      </w:r>
      <w:r w:rsidR="003328E6">
        <w:rPr>
          <w:rFonts w:ascii="Times New Roman" w:hAnsi="Times New Roman" w:cs="Times New Roman"/>
          <w:color w:val="000000"/>
          <w:shd w:val="clear" w:color="auto" w:fill="FFFFFF"/>
        </w:rPr>
        <w:t>includes</w:t>
      </w:r>
      <w:r w:rsidRPr="00192762">
        <w:rPr>
          <w:rFonts w:ascii="Times New Roman" w:hAnsi="Times New Roman" w:cs="Times New Roman"/>
          <w:color w:val="000000"/>
          <w:shd w:val="clear" w:color="auto" w:fill="FFFFFF"/>
        </w:rPr>
        <w:t xml:space="preserve"> the underlying reasons </w:t>
      </w:r>
      <w:r w:rsidR="003328E6">
        <w:rPr>
          <w:rFonts w:ascii="Times New Roman" w:hAnsi="Times New Roman" w:cs="Times New Roman"/>
          <w:color w:val="000000"/>
          <w:shd w:val="clear" w:color="auto" w:fill="FFFFFF"/>
        </w:rPr>
        <w:t>for</w:t>
      </w:r>
      <w:r w:rsidRPr="00192762">
        <w:rPr>
          <w:rFonts w:ascii="Times New Roman" w:hAnsi="Times New Roman" w:cs="Times New Roman"/>
          <w:color w:val="000000"/>
          <w:shd w:val="clear" w:color="auto" w:fill="FFFFFF"/>
        </w:rPr>
        <w:t xml:space="preserve"> the many forms of Chinese universal marriage.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4EFB"/>
    <w:multiLevelType w:val="hybridMultilevel"/>
    <w:tmpl w:val="330CAA8A"/>
    <w:lvl w:ilvl="0" w:tplc="D6840F32">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481096A"/>
    <w:multiLevelType w:val="hybridMultilevel"/>
    <w:tmpl w:val="5A060800"/>
    <w:lvl w:ilvl="0" w:tplc="0B227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D36C5"/>
    <w:multiLevelType w:val="multilevel"/>
    <w:tmpl w:val="EA5C49BC"/>
    <w:styleLink w:val="CurrentList1"/>
    <w:lvl w:ilvl="0">
      <w:start w:val="1"/>
      <w:numFmt w:val="decimal"/>
      <w:lvlText w:val="%1."/>
      <w:lvlJc w:val="left"/>
      <w:pPr>
        <w:ind w:left="840" w:hanging="4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1A5FAC"/>
    <w:multiLevelType w:val="hybridMultilevel"/>
    <w:tmpl w:val="7FAC6F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EE3178"/>
    <w:multiLevelType w:val="hybridMultilevel"/>
    <w:tmpl w:val="7FAEB254"/>
    <w:lvl w:ilvl="0" w:tplc="ACE45B4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F40D4"/>
    <w:multiLevelType w:val="hybridMultilevel"/>
    <w:tmpl w:val="BF886BFA"/>
    <w:lvl w:ilvl="0" w:tplc="AEB0332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13FC5930"/>
    <w:multiLevelType w:val="hybridMultilevel"/>
    <w:tmpl w:val="AB4AE870"/>
    <w:lvl w:ilvl="0" w:tplc="E7D21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6E3F7B"/>
    <w:multiLevelType w:val="hybridMultilevel"/>
    <w:tmpl w:val="71983874"/>
    <w:lvl w:ilvl="0" w:tplc="42A0478C">
      <w:start w:val="2"/>
      <w:numFmt w:val="upperRoman"/>
      <w:lvlText w:val="%1."/>
      <w:lvlJc w:val="right"/>
      <w:pPr>
        <w:ind w:left="540" w:hanging="180"/>
      </w:pPr>
      <w:rPr>
        <w:rFonts w:hint="default"/>
        <w:b/>
        <w:i w:val="0"/>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43875"/>
    <w:multiLevelType w:val="hybridMultilevel"/>
    <w:tmpl w:val="A252D580"/>
    <w:lvl w:ilvl="0" w:tplc="78724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A6B8D"/>
    <w:multiLevelType w:val="hybridMultilevel"/>
    <w:tmpl w:val="6330A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5C48F2"/>
    <w:multiLevelType w:val="hybridMultilevel"/>
    <w:tmpl w:val="509035E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B466049"/>
    <w:multiLevelType w:val="hybridMultilevel"/>
    <w:tmpl w:val="7FAEB254"/>
    <w:lvl w:ilvl="0" w:tplc="ACE45B4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BF6976"/>
    <w:multiLevelType w:val="hybridMultilevel"/>
    <w:tmpl w:val="A91636F8"/>
    <w:lvl w:ilvl="0" w:tplc="9DBCADE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2F63232D"/>
    <w:multiLevelType w:val="hybridMultilevel"/>
    <w:tmpl w:val="E132D1B8"/>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2FA7539E"/>
    <w:multiLevelType w:val="multilevel"/>
    <w:tmpl w:val="1C788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1A17FA"/>
    <w:multiLevelType w:val="hybridMultilevel"/>
    <w:tmpl w:val="2632D254"/>
    <w:lvl w:ilvl="0" w:tplc="3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EB07C7"/>
    <w:multiLevelType w:val="hybridMultilevel"/>
    <w:tmpl w:val="63CA99A8"/>
    <w:lvl w:ilvl="0" w:tplc="EEFA90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4A42819"/>
    <w:multiLevelType w:val="hybridMultilevel"/>
    <w:tmpl w:val="28DA7EC4"/>
    <w:lvl w:ilvl="0" w:tplc="5720FB5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35E72A3B"/>
    <w:multiLevelType w:val="hybridMultilevel"/>
    <w:tmpl w:val="939C6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3B35E0"/>
    <w:multiLevelType w:val="hybridMultilevel"/>
    <w:tmpl w:val="43D49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C014E1"/>
    <w:multiLevelType w:val="hybridMultilevel"/>
    <w:tmpl w:val="2DD225A8"/>
    <w:lvl w:ilvl="0" w:tplc="D2FA735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3AE5345C"/>
    <w:multiLevelType w:val="hybridMultilevel"/>
    <w:tmpl w:val="D708F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543CB8"/>
    <w:multiLevelType w:val="hybridMultilevel"/>
    <w:tmpl w:val="C5C83BA0"/>
    <w:lvl w:ilvl="0" w:tplc="FFFFFFFF">
      <w:start w:val="1"/>
      <w:numFmt w:val="decimal"/>
      <w:lvlText w:val="%1."/>
      <w:lvlJc w:val="left"/>
      <w:pPr>
        <w:ind w:left="960" w:hanging="480"/>
      </w:pPr>
    </w:lvl>
    <w:lvl w:ilvl="1" w:tplc="FFFFFFFF">
      <w:start w:val="1"/>
      <w:numFmt w:val="decimal"/>
      <w:lvlText w:val="%2."/>
      <w:lvlJc w:val="left"/>
      <w:pPr>
        <w:ind w:left="1320" w:hanging="36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3" w15:restartNumberingAfterBreak="0">
    <w:nsid w:val="3E4D3DED"/>
    <w:multiLevelType w:val="multilevel"/>
    <w:tmpl w:val="5484DA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5DA0027"/>
    <w:multiLevelType w:val="hybridMultilevel"/>
    <w:tmpl w:val="E436AB56"/>
    <w:lvl w:ilvl="0" w:tplc="DBD63E00">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F8039DE"/>
    <w:multiLevelType w:val="hybridMultilevel"/>
    <w:tmpl w:val="28DA7EC4"/>
    <w:lvl w:ilvl="0" w:tplc="5720FB5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6" w15:restartNumberingAfterBreak="0">
    <w:nsid w:val="52445384"/>
    <w:multiLevelType w:val="hybridMultilevel"/>
    <w:tmpl w:val="87820514"/>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27" w15:restartNumberingAfterBreak="0">
    <w:nsid w:val="533C76D6"/>
    <w:multiLevelType w:val="hybridMultilevel"/>
    <w:tmpl w:val="6A2A50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4700E7D"/>
    <w:multiLevelType w:val="hybridMultilevel"/>
    <w:tmpl w:val="304EA13C"/>
    <w:lvl w:ilvl="0" w:tplc="7CF8C56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5D80D9C"/>
    <w:multiLevelType w:val="hybridMultilevel"/>
    <w:tmpl w:val="C5C83BA0"/>
    <w:lvl w:ilvl="0" w:tplc="FFFFFFFF">
      <w:start w:val="1"/>
      <w:numFmt w:val="decimal"/>
      <w:lvlText w:val="%1."/>
      <w:lvlJc w:val="left"/>
      <w:pPr>
        <w:ind w:left="960" w:hanging="480"/>
      </w:pPr>
    </w:lvl>
    <w:lvl w:ilvl="1" w:tplc="FFFFFFFF">
      <w:start w:val="1"/>
      <w:numFmt w:val="decimal"/>
      <w:lvlText w:val="%2."/>
      <w:lvlJc w:val="left"/>
      <w:pPr>
        <w:ind w:left="1320" w:hanging="36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30" w15:restartNumberingAfterBreak="0">
    <w:nsid w:val="56315AFE"/>
    <w:multiLevelType w:val="hybridMultilevel"/>
    <w:tmpl w:val="5484DA3A"/>
    <w:lvl w:ilvl="0" w:tplc="C43E2A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6E65F9"/>
    <w:multiLevelType w:val="hybridMultilevel"/>
    <w:tmpl w:val="C5C83BA0"/>
    <w:lvl w:ilvl="0" w:tplc="0409000F">
      <w:start w:val="1"/>
      <w:numFmt w:val="decimal"/>
      <w:lvlText w:val="%1."/>
      <w:lvlJc w:val="left"/>
      <w:pPr>
        <w:ind w:left="480" w:hanging="480"/>
      </w:pPr>
    </w:lvl>
    <w:lvl w:ilvl="1" w:tplc="3C09000F">
      <w:start w:val="1"/>
      <w:numFmt w:val="decimal"/>
      <w:lvlText w:val="%2."/>
      <w:lvlJc w:val="left"/>
      <w:pPr>
        <w:ind w:left="840" w:hanging="36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037758E"/>
    <w:multiLevelType w:val="hybridMultilevel"/>
    <w:tmpl w:val="28D262C0"/>
    <w:lvl w:ilvl="0" w:tplc="8DA8F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27F731D"/>
    <w:multiLevelType w:val="multilevel"/>
    <w:tmpl w:val="7FAEB254"/>
    <w:lvl w:ilvl="0">
      <w:start w:val="1"/>
      <w:numFmt w:val="upp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924481D"/>
    <w:multiLevelType w:val="hybridMultilevel"/>
    <w:tmpl w:val="998C1380"/>
    <w:lvl w:ilvl="0" w:tplc="C43E2A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4950C7"/>
    <w:multiLevelType w:val="hybridMultilevel"/>
    <w:tmpl w:val="F4B2E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1A1D4E"/>
    <w:multiLevelType w:val="hybridMultilevel"/>
    <w:tmpl w:val="EA5C49BC"/>
    <w:lvl w:ilvl="0" w:tplc="0409000F">
      <w:start w:val="1"/>
      <w:numFmt w:val="decimal"/>
      <w:lvlText w:val="%1."/>
      <w:lvlJc w:val="left"/>
      <w:pPr>
        <w:ind w:left="840" w:hanging="4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D47C32"/>
    <w:multiLevelType w:val="hybridMultilevel"/>
    <w:tmpl w:val="8BA4B45E"/>
    <w:lvl w:ilvl="0" w:tplc="F3387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4A6CD0"/>
    <w:multiLevelType w:val="multilevel"/>
    <w:tmpl w:val="4EE62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04396A"/>
    <w:multiLevelType w:val="hybridMultilevel"/>
    <w:tmpl w:val="C7B4DCDA"/>
    <w:lvl w:ilvl="0" w:tplc="3C09000F">
      <w:start w:val="1"/>
      <w:numFmt w:val="decimal"/>
      <w:lvlText w:val="%1."/>
      <w:lvlJc w:val="left"/>
      <w:pPr>
        <w:ind w:left="1560" w:hanging="360"/>
      </w:p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40" w15:restartNumberingAfterBreak="0">
    <w:nsid w:val="743D2122"/>
    <w:multiLevelType w:val="hybridMultilevel"/>
    <w:tmpl w:val="173CD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DC62FF"/>
    <w:multiLevelType w:val="hybridMultilevel"/>
    <w:tmpl w:val="8C02A7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5C131B3"/>
    <w:multiLevelType w:val="hybridMultilevel"/>
    <w:tmpl w:val="A252D580"/>
    <w:lvl w:ilvl="0" w:tplc="78724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EE0E92"/>
    <w:multiLevelType w:val="hybridMultilevel"/>
    <w:tmpl w:val="E9EED4AE"/>
    <w:lvl w:ilvl="0" w:tplc="5054370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4" w15:restartNumberingAfterBreak="0">
    <w:nsid w:val="79312D84"/>
    <w:multiLevelType w:val="hybridMultilevel"/>
    <w:tmpl w:val="F9640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0B3D26"/>
    <w:multiLevelType w:val="hybridMultilevel"/>
    <w:tmpl w:val="3E98BBB2"/>
    <w:lvl w:ilvl="0" w:tplc="6C987C9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6" w15:restartNumberingAfterBreak="0">
    <w:nsid w:val="7B7A59B4"/>
    <w:multiLevelType w:val="multilevel"/>
    <w:tmpl w:val="C7EAE944"/>
    <w:lvl w:ilvl="0">
      <w:start w:val="1"/>
      <w:numFmt w:val="upperRoman"/>
      <w:lvlText w:val="%1."/>
      <w:lvlJc w:val="right"/>
      <w:pPr>
        <w:ind w:left="540" w:hanging="18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D033F41"/>
    <w:multiLevelType w:val="hybridMultilevel"/>
    <w:tmpl w:val="4C5A881A"/>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8" w15:restartNumberingAfterBreak="0">
    <w:nsid w:val="7D4E662A"/>
    <w:multiLevelType w:val="multilevel"/>
    <w:tmpl w:val="D708FE86"/>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7EC222DB"/>
    <w:multiLevelType w:val="hybridMultilevel"/>
    <w:tmpl w:val="E49CC02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0"/>
  </w:num>
  <w:num w:numId="2">
    <w:abstractNumId w:val="11"/>
  </w:num>
  <w:num w:numId="3">
    <w:abstractNumId w:val="18"/>
  </w:num>
  <w:num w:numId="4">
    <w:abstractNumId w:val="43"/>
  </w:num>
  <w:num w:numId="5">
    <w:abstractNumId w:val="20"/>
  </w:num>
  <w:num w:numId="6">
    <w:abstractNumId w:val="44"/>
  </w:num>
  <w:num w:numId="7">
    <w:abstractNumId w:val="45"/>
  </w:num>
  <w:num w:numId="8">
    <w:abstractNumId w:val="5"/>
  </w:num>
  <w:num w:numId="9">
    <w:abstractNumId w:val="1"/>
  </w:num>
  <w:num w:numId="10">
    <w:abstractNumId w:val="38"/>
  </w:num>
  <w:num w:numId="11">
    <w:abstractNumId w:val="6"/>
  </w:num>
  <w:num w:numId="12">
    <w:abstractNumId w:val="19"/>
  </w:num>
  <w:num w:numId="13">
    <w:abstractNumId w:val="14"/>
  </w:num>
  <w:num w:numId="14">
    <w:abstractNumId w:val="9"/>
  </w:num>
  <w:num w:numId="15">
    <w:abstractNumId w:val="23"/>
  </w:num>
  <w:num w:numId="16">
    <w:abstractNumId w:val="34"/>
  </w:num>
  <w:num w:numId="17">
    <w:abstractNumId w:val="47"/>
  </w:num>
  <w:num w:numId="18">
    <w:abstractNumId w:val="31"/>
  </w:num>
  <w:num w:numId="19">
    <w:abstractNumId w:val="27"/>
  </w:num>
  <w:num w:numId="20">
    <w:abstractNumId w:val="10"/>
  </w:num>
  <w:num w:numId="21">
    <w:abstractNumId w:val="24"/>
  </w:num>
  <w:num w:numId="22">
    <w:abstractNumId w:val="16"/>
  </w:num>
  <w:num w:numId="23">
    <w:abstractNumId w:val="42"/>
  </w:num>
  <w:num w:numId="24">
    <w:abstractNumId w:val="17"/>
  </w:num>
  <w:num w:numId="25">
    <w:abstractNumId w:val="28"/>
  </w:num>
  <w:num w:numId="26">
    <w:abstractNumId w:val="0"/>
  </w:num>
  <w:num w:numId="27">
    <w:abstractNumId w:val="40"/>
  </w:num>
  <w:num w:numId="28">
    <w:abstractNumId w:val="37"/>
  </w:num>
  <w:num w:numId="29">
    <w:abstractNumId w:val="8"/>
  </w:num>
  <w:num w:numId="30">
    <w:abstractNumId w:val="25"/>
  </w:num>
  <w:num w:numId="31">
    <w:abstractNumId w:val="13"/>
  </w:num>
  <w:num w:numId="32">
    <w:abstractNumId w:val="32"/>
  </w:num>
  <w:num w:numId="33">
    <w:abstractNumId w:val="41"/>
  </w:num>
  <w:num w:numId="34">
    <w:abstractNumId w:val="4"/>
  </w:num>
  <w:num w:numId="35">
    <w:abstractNumId w:val="7"/>
  </w:num>
  <w:num w:numId="36">
    <w:abstractNumId w:val="33"/>
  </w:num>
  <w:num w:numId="37">
    <w:abstractNumId w:val="46"/>
  </w:num>
  <w:num w:numId="38">
    <w:abstractNumId w:val="12"/>
  </w:num>
  <w:num w:numId="39">
    <w:abstractNumId w:val="3"/>
  </w:num>
  <w:num w:numId="40">
    <w:abstractNumId w:val="39"/>
  </w:num>
  <w:num w:numId="41">
    <w:abstractNumId w:val="22"/>
  </w:num>
  <w:num w:numId="42">
    <w:abstractNumId w:val="29"/>
  </w:num>
  <w:num w:numId="43">
    <w:abstractNumId w:val="26"/>
  </w:num>
  <w:num w:numId="44">
    <w:abstractNumId w:val="36"/>
  </w:num>
  <w:num w:numId="45">
    <w:abstractNumId w:val="2"/>
  </w:num>
  <w:num w:numId="46">
    <w:abstractNumId w:val="21"/>
  </w:num>
  <w:num w:numId="47">
    <w:abstractNumId w:val="48"/>
  </w:num>
  <w:num w:numId="48">
    <w:abstractNumId w:val="15"/>
  </w:num>
  <w:num w:numId="49">
    <w:abstractNumId w:val="49"/>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Y0NjY1MjG0MDYxNrBQ0lEKTi0uzszPAykwrAUAnly3dCwAAAA="/>
  </w:docVars>
  <w:rsids>
    <w:rsidRoot w:val="00C7664A"/>
    <w:rsid w:val="000000A0"/>
    <w:rsid w:val="0000348D"/>
    <w:rsid w:val="000174FD"/>
    <w:rsid w:val="00021537"/>
    <w:rsid w:val="0003244E"/>
    <w:rsid w:val="00035258"/>
    <w:rsid w:val="00036463"/>
    <w:rsid w:val="00036F1E"/>
    <w:rsid w:val="00041953"/>
    <w:rsid w:val="00052BE9"/>
    <w:rsid w:val="000556CD"/>
    <w:rsid w:val="00070898"/>
    <w:rsid w:val="00091956"/>
    <w:rsid w:val="00097F1E"/>
    <w:rsid w:val="000C6869"/>
    <w:rsid w:val="000D2D12"/>
    <w:rsid w:val="000E1E56"/>
    <w:rsid w:val="000E61FB"/>
    <w:rsid w:val="000E6285"/>
    <w:rsid w:val="000F4F65"/>
    <w:rsid w:val="000F5AFB"/>
    <w:rsid w:val="001038F6"/>
    <w:rsid w:val="00120548"/>
    <w:rsid w:val="00144AFB"/>
    <w:rsid w:val="0014521F"/>
    <w:rsid w:val="00147BF6"/>
    <w:rsid w:val="00150A10"/>
    <w:rsid w:val="00162DD9"/>
    <w:rsid w:val="00163758"/>
    <w:rsid w:val="00185F39"/>
    <w:rsid w:val="00192762"/>
    <w:rsid w:val="00196358"/>
    <w:rsid w:val="001A1561"/>
    <w:rsid w:val="001A29BD"/>
    <w:rsid w:val="001A6376"/>
    <w:rsid w:val="001C5EA1"/>
    <w:rsid w:val="00227A5F"/>
    <w:rsid w:val="00227B20"/>
    <w:rsid w:val="00236D3C"/>
    <w:rsid w:val="002500A4"/>
    <w:rsid w:val="002609E6"/>
    <w:rsid w:val="002645F3"/>
    <w:rsid w:val="00281F79"/>
    <w:rsid w:val="00287150"/>
    <w:rsid w:val="0029015D"/>
    <w:rsid w:val="002A6147"/>
    <w:rsid w:val="002D1BB3"/>
    <w:rsid w:val="002E31B0"/>
    <w:rsid w:val="002F7022"/>
    <w:rsid w:val="0031643B"/>
    <w:rsid w:val="00317E77"/>
    <w:rsid w:val="003211FF"/>
    <w:rsid w:val="0032370A"/>
    <w:rsid w:val="003328E6"/>
    <w:rsid w:val="003438AF"/>
    <w:rsid w:val="00353EF8"/>
    <w:rsid w:val="00357D37"/>
    <w:rsid w:val="003730DA"/>
    <w:rsid w:val="00377438"/>
    <w:rsid w:val="003A634B"/>
    <w:rsid w:val="003A7358"/>
    <w:rsid w:val="003B6B47"/>
    <w:rsid w:val="003C103A"/>
    <w:rsid w:val="003C30BC"/>
    <w:rsid w:val="003E0A6B"/>
    <w:rsid w:val="003F0E66"/>
    <w:rsid w:val="003F2A3A"/>
    <w:rsid w:val="003F3818"/>
    <w:rsid w:val="004059C5"/>
    <w:rsid w:val="00410AFF"/>
    <w:rsid w:val="004226B9"/>
    <w:rsid w:val="004232E9"/>
    <w:rsid w:val="0042433E"/>
    <w:rsid w:val="00432197"/>
    <w:rsid w:val="0043691B"/>
    <w:rsid w:val="00451D03"/>
    <w:rsid w:val="004639EC"/>
    <w:rsid w:val="00474D09"/>
    <w:rsid w:val="0047672E"/>
    <w:rsid w:val="00485103"/>
    <w:rsid w:val="00493B2C"/>
    <w:rsid w:val="004A3969"/>
    <w:rsid w:val="004A6395"/>
    <w:rsid w:val="004B07A1"/>
    <w:rsid w:val="004B1980"/>
    <w:rsid w:val="004B1B5F"/>
    <w:rsid w:val="004B212E"/>
    <w:rsid w:val="004B23A8"/>
    <w:rsid w:val="004B35F6"/>
    <w:rsid w:val="004B5508"/>
    <w:rsid w:val="004B7C12"/>
    <w:rsid w:val="004C480C"/>
    <w:rsid w:val="004C7D36"/>
    <w:rsid w:val="004E1B20"/>
    <w:rsid w:val="004F6F8D"/>
    <w:rsid w:val="00524C8E"/>
    <w:rsid w:val="0052687B"/>
    <w:rsid w:val="00545D98"/>
    <w:rsid w:val="00554DFE"/>
    <w:rsid w:val="0059058F"/>
    <w:rsid w:val="005A47B8"/>
    <w:rsid w:val="005A7AA6"/>
    <w:rsid w:val="005F0117"/>
    <w:rsid w:val="005F5FC5"/>
    <w:rsid w:val="00616885"/>
    <w:rsid w:val="006331B6"/>
    <w:rsid w:val="006478CE"/>
    <w:rsid w:val="0066686B"/>
    <w:rsid w:val="00681B4F"/>
    <w:rsid w:val="0068478B"/>
    <w:rsid w:val="006A53D3"/>
    <w:rsid w:val="006B28BD"/>
    <w:rsid w:val="006B5B26"/>
    <w:rsid w:val="006E6314"/>
    <w:rsid w:val="006E70D5"/>
    <w:rsid w:val="006F0D1E"/>
    <w:rsid w:val="006F0DA8"/>
    <w:rsid w:val="00702717"/>
    <w:rsid w:val="00720D04"/>
    <w:rsid w:val="00723677"/>
    <w:rsid w:val="00750D0C"/>
    <w:rsid w:val="00754782"/>
    <w:rsid w:val="00754BFC"/>
    <w:rsid w:val="007559E5"/>
    <w:rsid w:val="0077720C"/>
    <w:rsid w:val="007B1449"/>
    <w:rsid w:val="007B32D3"/>
    <w:rsid w:val="007E0DC2"/>
    <w:rsid w:val="007E635A"/>
    <w:rsid w:val="007F0588"/>
    <w:rsid w:val="007F0D36"/>
    <w:rsid w:val="00807BCC"/>
    <w:rsid w:val="0083580C"/>
    <w:rsid w:val="00844843"/>
    <w:rsid w:val="00844EF3"/>
    <w:rsid w:val="008551FC"/>
    <w:rsid w:val="00862DE4"/>
    <w:rsid w:val="008704D2"/>
    <w:rsid w:val="008A3512"/>
    <w:rsid w:val="008A3544"/>
    <w:rsid w:val="008A474A"/>
    <w:rsid w:val="008B2B9F"/>
    <w:rsid w:val="008C2ACD"/>
    <w:rsid w:val="008C4728"/>
    <w:rsid w:val="008F457C"/>
    <w:rsid w:val="009214D0"/>
    <w:rsid w:val="0092284F"/>
    <w:rsid w:val="009251F3"/>
    <w:rsid w:val="00934D9B"/>
    <w:rsid w:val="009350A9"/>
    <w:rsid w:val="0095193A"/>
    <w:rsid w:val="0095414F"/>
    <w:rsid w:val="00963309"/>
    <w:rsid w:val="009842A4"/>
    <w:rsid w:val="009919F3"/>
    <w:rsid w:val="009942CD"/>
    <w:rsid w:val="00994CDC"/>
    <w:rsid w:val="009A390C"/>
    <w:rsid w:val="009A6245"/>
    <w:rsid w:val="009E3DCD"/>
    <w:rsid w:val="009E6056"/>
    <w:rsid w:val="009E60F9"/>
    <w:rsid w:val="009F049C"/>
    <w:rsid w:val="00A03B76"/>
    <w:rsid w:val="00A04075"/>
    <w:rsid w:val="00A060B8"/>
    <w:rsid w:val="00A226C9"/>
    <w:rsid w:val="00A31CDC"/>
    <w:rsid w:val="00A375D5"/>
    <w:rsid w:val="00A456D1"/>
    <w:rsid w:val="00A50AD9"/>
    <w:rsid w:val="00A55EC3"/>
    <w:rsid w:val="00A56D79"/>
    <w:rsid w:val="00A77DB0"/>
    <w:rsid w:val="00AA60B9"/>
    <w:rsid w:val="00AC32A4"/>
    <w:rsid w:val="00AC3880"/>
    <w:rsid w:val="00AE399B"/>
    <w:rsid w:val="00AE3F8D"/>
    <w:rsid w:val="00AF74F8"/>
    <w:rsid w:val="00B206EB"/>
    <w:rsid w:val="00B22C6E"/>
    <w:rsid w:val="00B27CDD"/>
    <w:rsid w:val="00B40C81"/>
    <w:rsid w:val="00B50FEA"/>
    <w:rsid w:val="00B64D02"/>
    <w:rsid w:val="00B8454C"/>
    <w:rsid w:val="00B93559"/>
    <w:rsid w:val="00B93E80"/>
    <w:rsid w:val="00B9462B"/>
    <w:rsid w:val="00B94C04"/>
    <w:rsid w:val="00BB724A"/>
    <w:rsid w:val="00BE26D8"/>
    <w:rsid w:val="00BE4F4B"/>
    <w:rsid w:val="00BF0C67"/>
    <w:rsid w:val="00C16D83"/>
    <w:rsid w:val="00C207B5"/>
    <w:rsid w:val="00C20A48"/>
    <w:rsid w:val="00C20E22"/>
    <w:rsid w:val="00C35023"/>
    <w:rsid w:val="00C359BE"/>
    <w:rsid w:val="00C378C4"/>
    <w:rsid w:val="00C65102"/>
    <w:rsid w:val="00C7664A"/>
    <w:rsid w:val="00C923D4"/>
    <w:rsid w:val="00C94B97"/>
    <w:rsid w:val="00CA1C87"/>
    <w:rsid w:val="00CD7C82"/>
    <w:rsid w:val="00D02A46"/>
    <w:rsid w:val="00D03E21"/>
    <w:rsid w:val="00D13588"/>
    <w:rsid w:val="00D2186A"/>
    <w:rsid w:val="00D33416"/>
    <w:rsid w:val="00D427AC"/>
    <w:rsid w:val="00D60462"/>
    <w:rsid w:val="00D61C97"/>
    <w:rsid w:val="00D66256"/>
    <w:rsid w:val="00D731DC"/>
    <w:rsid w:val="00D74F9F"/>
    <w:rsid w:val="00D773F7"/>
    <w:rsid w:val="00D805AB"/>
    <w:rsid w:val="00D80C63"/>
    <w:rsid w:val="00D85526"/>
    <w:rsid w:val="00D87445"/>
    <w:rsid w:val="00DA3ABA"/>
    <w:rsid w:val="00DD25F3"/>
    <w:rsid w:val="00DE16D4"/>
    <w:rsid w:val="00E01331"/>
    <w:rsid w:val="00E302B5"/>
    <w:rsid w:val="00E32FF0"/>
    <w:rsid w:val="00E41FC0"/>
    <w:rsid w:val="00E46106"/>
    <w:rsid w:val="00E506A8"/>
    <w:rsid w:val="00E6128B"/>
    <w:rsid w:val="00E62655"/>
    <w:rsid w:val="00E62DE4"/>
    <w:rsid w:val="00E70D4A"/>
    <w:rsid w:val="00E70E54"/>
    <w:rsid w:val="00E722A0"/>
    <w:rsid w:val="00E849FD"/>
    <w:rsid w:val="00E84BAA"/>
    <w:rsid w:val="00EA1E29"/>
    <w:rsid w:val="00EB43EA"/>
    <w:rsid w:val="00EC12BC"/>
    <w:rsid w:val="00EF2529"/>
    <w:rsid w:val="00EF4125"/>
    <w:rsid w:val="00F03A20"/>
    <w:rsid w:val="00F1696C"/>
    <w:rsid w:val="00F40A34"/>
    <w:rsid w:val="00F450D9"/>
    <w:rsid w:val="00F47720"/>
    <w:rsid w:val="00F50719"/>
    <w:rsid w:val="00F668B5"/>
    <w:rsid w:val="00F860D9"/>
    <w:rsid w:val="00F919C7"/>
    <w:rsid w:val="00F9263F"/>
    <w:rsid w:val="00FA02D4"/>
    <w:rsid w:val="00FA1631"/>
    <w:rsid w:val="00FA2038"/>
    <w:rsid w:val="00FA741D"/>
    <w:rsid w:val="00FD30EB"/>
    <w:rsid w:val="00FE630C"/>
    <w:rsid w:val="00FF525F"/>
    <w:rsid w:val="51BC1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FF20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0D9"/>
    <w:pPr>
      <w:spacing w:after="200" w:line="276" w:lineRule="auto"/>
    </w:pPr>
    <w:rPr>
      <w:kern w:val="0"/>
      <w:sz w:val="22"/>
    </w:rPr>
  </w:style>
  <w:style w:type="paragraph" w:styleId="Heading1">
    <w:name w:val="heading 1"/>
    <w:basedOn w:val="Normal"/>
    <w:next w:val="Normal"/>
    <w:link w:val="Heading1Char"/>
    <w:uiPriority w:val="9"/>
    <w:qFormat/>
    <w:rsid w:val="00DA3ABA"/>
    <w:pPr>
      <w:keepNext/>
      <w:keepLines/>
      <w:spacing w:before="340" w:after="330" w:line="578" w:lineRule="auto"/>
      <w:outlineLvl w:val="0"/>
    </w:pPr>
    <w:rPr>
      <w:b/>
      <w:bCs/>
      <w:kern w:val="44"/>
      <w:sz w:val="44"/>
      <w:szCs w:val="44"/>
    </w:rPr>
  </w:style>
  <w:style w:type="paragraph" w:styleId="Heading2">
    <w:name w:val="heading 2"/>
    <w:basedOn w:val="Heading1"/>
    <w:next w:val="Normal"/>
    <w:link w:val="Heading2Char"/>
    <w:uiPriority w:val="9"/>
    <w:unhideWhenUsed/>
    <w:qFormat/>
    <w:rsid w:val="00DA3ABA"/>
    <w:pPr>
      <w:keepNext w:val="0"/>
      <w:keepLines w:val="0"/>
      <w:spacing w:before="0" w:after="200" w:line="276" w:lineRule="auto"/>
      <w:outlineLvl w:val="1"/>
    </w:pPr>
    <w:rPr>
      <w:rFonts w:ascii="Times New Roman" w:hAnsi="Times New Roman" w:cs="Times New Roman"/>
      <w:bCs w:val="0"/>
      <w:i/>
      <w:kern w:val="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0D9"/>
    <w:pPr>
      <w:ind w:left="720"/>
      <w:contextualSpacing/>
    </w:pPr>
  </w:style>
  <w:style w:type="paragraph" w:styleId="BalloonText">
    <w:name w:val="Balloon Text"/>
    <w:basedOn w:val="Normal"/>
    <w:link w:val="BalloonTextChar"/>
    <w:uiPriority w:val="99"/>
    <w:semiHidden/>
    <w:unhideWhenUsed/>
    <w:rsid w:val="008A35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3512"/>
    <w:rPr>
      <w:rFonts w:ascii="Lucida Grande" w:hAnsi="Lucida Grande" w:cs="Lucida Grande"/>
      <w:kern w:val="0"/>
      <w:sz w:val="18"/>
      <w:szCs w:val="18"/>
    </w:rPr>
  </w:style>
  <w:style w:type="paragraph" w:styleId="NormalWeb">
    <w:name w:val="Normal (Web)"/>
    <w:basedOn w:val="Normal"/>
    <w:uiPriority w:val="99"/>
    <w:semiHidden/>
    <w:unhideWhenUsed/>
    <w:rsid w:val="00185F39"/>
    <w:pPr>
      <w:spacing w:before="100" w:beforeAutospacing="1" w:after="100" w:afterAutospacing="1" w:line="240" w:lineRule="auto"/>
    </w:pPr>
    <w:rPr>
      <w:rFonts w:ascii="SimSun" w:eastAsia="SimSun" w:hAnsi="SimSun" w:cs="SimSun"/>
      <w:sz w:val="24"/>
      <w:szCs w:val="24"/>
      <w:lang w:eastAsia="zh-CN"/>
    </w:rPr>
  </w:style>
  <w:style w:type="character" w:styleId="CommentReference">
    <w:name w:val="annotation reference"/>
    <w:basedOn w:val="DefaultParagraphFont"/>
    <w:uiPriority w:val="99"/>
    <w:semiHidden/>
    <w:unhideWhenUsed/>
    <w:rsid w:val="00A03B76"/>
    <w:rPr>
      <w:sz w:val="16"/>
      <w:szCs w:val="16"/>
    </w:rPr>
  </w:style>
  <w:style w:type="paragraph" w:styleId="CommentText">
    <w:name w:val="annotation text"/>
    <w:basedOn w:val="Normal"/>
    <w:link w:val="CommentTextChar"/>
    <w:uiPriority w:val="99"/>
    <w:semiHidden/>
    <w:unhideWhenUsed/>
    <w:rsid w:val="00A03B76"/>
    <w:pPr>
      <w:spacing w:line="240" w:lineRule="auto"/>
    </w:pPr>
    <w:rPr>
      <w:sz w:val="20"/>
      <w:szCs w:val="20"/>
      <w:lang w:eastAsia="zh-CN"/>
    </w:rPr>
  </w:style>
  <w:style w:type="character" w:customStyle="1" w:styleId="CommentTextChar">
    <w:name w:val="Comment Text Char"/>
    <w:basedOn w:val="DefaultParagraphFont"/>
    <w:link w:val="CommentText"/>
    <w:uiPriority w:val="99"/>
    <w:semiHidden/>
    <w:rsid w:val="00A03B76"/>
    <w:rPr>
      <w:kern w:val="0"/>
      <w:sz w:val="20"/>
      <w:szCs w:val="20"/>
      <w:lang w:eastAsia="zh-CN"/>
    </w:rPr>
  </w:style>
  <w:style w:type="character" w:customStyle="1" w:styleId="Heading2Char">
    <w:name w:val="Heading 2 Char"/>
    <w:basedOn w:val="DefaultParagraphFont"/>
    <w:link w:val="Heading2"/>
    <w:uiPriority w:val="9"/>
    <w:rsid w:val="00DA3ABA"/>
    <w:rPr>
      <w:rFonts w:ascii="Times New Roman" w:hAnsi="Times New Roman" w:cs="Times New Roman"/>
      <w:b/>
      <w:i/>
      <w:kern w:val="0"/>
      <w:szCs w:val="24"/>
      <w:lang w:eastAsia="zh-CN"/>
    </w:rPr>
  </w:style>
  <w:style w:type="character" w:customStyle="1" w:styleId="Heading1Char">
    <w:name w:val="Heading 1 Char"/>
    <w:basedOn w:val="DefaultParagraphFont"/>
    <w:link w:val="Heading1"/>
    <w:uiPriority w:val="9"/>
    <w:rsid w:val="00DA3ABA"/>
    <w:rPr>
      <w:b/>
      <w:bCs/>
      <w:kern w:val="44"/>
      <w:sz w:val="44"/>
      <w:szCs w:val="44"/>
    </w:rPr>
  </w:style>
  <w:style w:type="paragraph" w:styleId="FootnoteText">
    <w:name w:val="footnote text"/>
    <w:basedOn w:val="Normal"/>
    <w:link w:val="FootnoteTextChar"/>
    <w:uiPriority w:val="99"/>
    <w:semiHidden/>
    <w:unhideWhenUsed/>
    <w:rsid w:val="009228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84F"/>
    <w:rPr>
      <w:kern w:val="0"/>
      <w:sz w:val="20"/>
      <w:szCs w:val="20"/>
    </w:rPr>
  </w:style>
  <w:style w:type="character" w:styleId="FootnoteReference">
    <w:name w:val="footnote reference"/>
    <w:basedOn w:val="DefaultParagraphFont"/>
    <w:uiPriority w:val="99"/>
    <w:semiHidden/>
    <w:unhideWhenUsed/>
    <w:rsid w:val="0092284F"/>
    <w:rPr>
      <w:vertAlign w:val="superscript"/>
    </w:rPr>
  </w:style>
  <w:style w:type="character" w:styleId="Strong">
    <w:name w:val="Strong"/>
    <w:basedOn w:val="DefaultParagraphFont"/>
    <w:uiPriority w:val="22"/>
    <w:qFormat/>
    <w:rsid w:val="00D85526"/>
    <w:rPr>
      <w:b/>
      <w:bCs/>
    </w:rPr>
  </w:style>
  <w:style w:type="character" w:customStyle="1" w:styleId="fontstyle01">
    <w:name w:val="fontstyle01"/>
    <w:basedOn w:val="DefaultParagraphFont"/>
    <w:rsid w:val="00D85526"/>
    <w:rPr>
      <w:rFonts w:ascii="TimesNewRomanPS-ItalicMT" w:hAnsi="TimesNewRomanPS-ItalicMT" w:hint="default"/>
      <w:b w:val="0"/>
      <w:bCs w:val="0"/>
      <w:i/>
      <w:iCs/>
      <w:color w:val="000000"/>
      <w:sz w:val="24"/>
      <w:szCs w:val="24"/>
    </w:rPr>
  </w:style>
  <w:style w:type="paragraph" w:styleId="Header">
    <w:name w:val="header"/>
    <w:basedOn w:val="Normal"/>
    <w:link w:val="HeaderChar"/>
    <w:uiPriority w:val="99"/>
    <w:unhideWhenUsed/>
    <w:rsid w:val="003C1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3A"/>
    <w:rPr>
      <w:kern w:val="0"/>
      <w:sz w:val="22"/>
    </w:rPr>
  </w:style>
  <w:style w:type="paragraph" w:styleId="Footer">
    <w:name w:val="footer"/>
    <w:basedOn w:val="Normal"/>
    <w:link w:val="FooterChar"/>
    <w:uiPriority w:val="99"/>
    <w:unhideWhenUsed/>
    <w:rsid w:val="003C1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3A"/>
    <w:rPr>
      <w:kern w:val="0"/>
      <w:sz w:val="22"/>
    </w:rPr>
  </w:style>
  <w:style w:type="paragraph" w:customStyle="1" w:styleId="xmsonormal">
    <w:name w:val="x_msonormal"/>
    <w:basedOn w:val="Normal"/>
    <w:rsid w:val="00FA2038"/>
    <w:pPr>
      <w:spacing w:after="0" w:line="240" w:lineRule="auto"/>
    </w:pPr>
    <w:rPr>
      <w:rFonts w:ascii="Calibri" w:hAnsi="Calibri" w:cs="Calibri"/>
      <w:lang w:val="en-HK" w:eastAsia="zh-CN"/>
    </w:rPr>
  </w:style>
  <w:style w:type="paragraph" w:styleId="Title">
    <w:name w:val="Title"/>
    <w:basedOn w:val="Normal"/>
    <w:link w:val="TitleChar"/>
    <w:uiPriority w:val="10"/>
    <w:qFormat/>
    <w:rsid w:val="001A1561"/>
    <w:pPr>
      <w:widowControl w:val="0"/>
      <w:autoSpaceDE w:val="0"/>
      <w:autoSpaceDN w:val="0"/>
      <w:spacing w:after="0" w:line="240" w:lineRule="auto"/>
      <w:ind w:left="185" w:right="313"/>
      <w:jc w:val="center"/>
    </w:pPr>
    <w:rPr>
      <w:rFonts w:ascii="Times New Roman" w:eastAsia="Times New Roman" w:hAnsi="Times New Roman" w:cs="Times New Roman"/>
      <w:b/>
      <w:bCs/>
      <w:sz w:val="34"/>
      <w:szCs w:val="34"/>
      <w:lang w:eastAsia="en-US"/>
    </w:rPr>
  </w:style>
  <w:style w:type="character" w:customStyle="1" w:styleId="TitleChar">
    <w:name w:val="Title Char"/>
    <w:basedOn w:val="DefaultParagraphFont"/>
    <w:link w:val="Title"/>
    <w:uiPriority w:val="10"/>
    <w:rsid w:val="001A1561"/>
    <w:rPr>
      <w:rFonts w:ascii="Times New Roman" w:eastAsia="Times New Roman" w:hAnsi="Times New Roman" w:cs="Times New Roman"/>
      <w:b/>
      <w:bCs/>
      <w:kern w:val="0"/>
      <w:sz w:val="34"/>
      <w:szCs w:val="34"/>
      <w:lang w:eastAsia="en-US"/>
    </w:rPr>
  </w:style>
  <w:style w:type="numbering" w:customStyle="1" w:styleId="CurrentList1">
    <w:name w:val="Current List1"/>
    <w:uiPriority w:val="99"/>
    <w:rsid w:val="00AC32A4"/>
    <w:pPr>
      <w:numPr>
        <w:numId w:val="45"/>
      </w:numPr>
    </w:pPr>
  </w:style>
  <w:style w:type="numbering" w:customStyle="1" w:styleId="CurrentList2">
    <w:name w:val="Current List2"/>
    <w:uiPriority w:val="99"/>
    <w:rsid w:val="00AC32A4"/>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9824">
      <w:bodyDiv w:val="1"/>
      <w:marLeft w:val="0"/>
      <w:marRight w:val="0"/>
      <w:marTop w:val="0"/>
      <w:marBottom w:val="0"/>
      <w:divBdr>
        <w:top w:val="none" w:sz="0" w:space="0" w:color="auto"/>
        <w:left w:val="none" w:sz="0" w:space="0" w:color="auto"/>
        <w:bottom w:val="none" w:sz="0" w:space="0" w:color="auto"/>
        <w:right w:val="none" w:sz="0" w:space="0" w:color="auto"/>
      </w:divBdr>
    </w:div>
    <w:div w:id="131483899">
      <w:bodyDiv w:val="1"/>
      <w:marLeft w:val="0"/>
      <w:marRight w:val="0"/>
      <w:marTop w:val="0"/>
      <w:marBottom w:val="0"/>
      <w:divBdr>
        <w:top w:val="none" w:sz="0" w:space="0" w:color="auto"/>
        <w:left w:val="none" w:sz="0" w:space="0" w:color="auto"/>
        <w:bottom w:val="none" w:sz="0" w:space="0" w:color="auto"/>
        <w:right w:val="none" w:sz="0" w:space="0" w:color="auto"/>
      </w:divBdr>
      <w:divsChild>
        <w:div w:id="1835104920">
          <w:marLeft w:val="0"/>
          <w:marRight w:val="0"/>
          <w:marTop w:val="180"/>
          <w:marBottom w:val="180"/>
          <w:divBdr>
            <w:top w:val="none" w:sz="0" w:space="0" w:color="auto"/>
            <w:left w:val="none" w:sz="0" w:space="0" w:color="auto"/>
            <w:bottom w:val="none" w:sz="0" w:space="0" w:color="auto"/>
            <w:right w:val="none" w:sz="0" w:space="0" w:color="auto"/>
          </w:divBdr>
        </w:div>
        <w:div w:id="1213082284">
          <w:marLeft w:val="0"/>
          <w:marRight w:val="0"/>
          <w:marTop w:val="180"/>
          <w:marBottom w:val="180"/>
          <w:divBdr>
            <w:top w:val="none" w:sz="0" w:space="0" w:color="auto"/>
            <w:left w:val="none" w:sz="0" w:space="0" w:color="auto"/>
            <w:bottom w:val="none" w:sz="0" w:space="0" w:color="auto"/>
            <w:right w:val="none" w:sz="0" w:space="0" w:color="auto"/>
          </w:divBdr>
        </w:div>
        <w:div w:id="271715961">
          <w:marLeft w:val="0"/>
          <w:marRight w:val="0"/>
          <w:marTop w:val="180"/>
          <w:marBottom w:val="180"/>
          <w:divBdr>
            <w:top w:val="none" w:sz="0" w:space="0" w:color="auto"/>
            <w:left w:val="none" w:sz="0" w:space="0" w:color="auto"/>
            <w:bottom w:val="none" w:sz="0" w:space="0" w:color="auto"/>
            <w:right w:val="none" w:sz="0" w:space="0" w:color="auto"/>
          </w:divBdr>
        </w:div>
        <w:div w:id="1047953314">
          <w:marLeft w:val="0"/>
          <w:marRight w:val="0"/>
          <w:marTop w:val="180"/>
          <w:marBottom w:val="180"/>
          <w:divBdr>
            <w:top w:val="none" w:sz="0" w:space="0" w:color="auto"/>
            <w:left w:val="none" w:sz="0" w:space="0" w:color="auto"/>
            <w:bottom w:val="none" w:sz="0" w:space="0" w:color="auto"/>
            <w:right w:val="none" w:sz="0" w:space="0" w:color="auto"/>
          </w:divBdr>
        </w:div>
      </w:divsChild>
    </w:div>
    <w:div w:id="199126543">
      <w:bodyDiv w:val="1"/>
      <w:marLeft w:val="0"/>
      <w:marRight w:val="0"/>
      <w:marTop w:val="0"/>
      <w:marBottom w:val="0"/>
      <w:divBdr>
        <w:top w:val="none" w:sz="0" w:space="0" w:color="auto"/>
        <w:left w:val="none" w:sz="0" w:space="0" w:color="auto"/>
        <w:bottom w:val="none" w:sz="0" w:space="0" w:color="auto"/>
        <w:right w:val="none" w:sz="0" w:space="0" w:color="auto"/>
      </w:divBdr>
    </w:div>
    <w:div w:id="723255630">
      <w:bodyDiv w:val="1"/>
      <w:marLeft w:val="0"/>
      <w:marRight w:val="0"/>
      <w:marTop w:val="0"/>
      <w:marBottom w:val="0"/>
      <w:divBdr>
        <w:top w:val="none" w:sz="0" w:space="0" w:color="auto"/>
        <w:left w:val="none" w:sz="0" w:space="0" w:color="auto"/>
        <w:bottom w:val="none" w:sz="0" w:space="0" w:color="auto"/>
        <w:right w:val="none" w:sz="0" w:space="0" w:color="auto"/>
      </w:divBdr>
    </w:div>
    <w:div w:id="831986106">
      <w:bodyDiv w:val="1"/>
      <w:marLeft w:val="0"/>
      <w:marRight w:val="0"/>
      <w:marTop w:val="0"/>
      <w:marBottom w:val="0"/>
      <w:divBdr>
        <w:top w:val="none" w:sz="0" w:space="0" w:color="auto"/>
        <w:left w:val="none" w:sz="0" w:space="0" w:color="auto"/>
        <w:bottom w:val="none" w:sz="0" w:space="0" w:color="auto"/>
        <w:right w:val="none" w:sz="0" w:space="0" w:color="auto"/>
      </w:divBdr>
    </w:div>
    <w:div w:id="977995591">
      <w:bodyDiv w:val="1"/>
      <w:marLeft w:val="0"/>
      <w:marRight w:val="0"/>
      <w:marTop w:val="0"/>
      <w:marBottom w:val="0"/>
      <w:divBdr>
        <w:top w:val="none" w:sz="0" w:space="0" w:color="auto"/>
        <w:left w:val="none" w:sz="0" w:space="0" w:color="auto"/>
        <w:bottom w:val="none" w:sz="0" w:space="0" w:color="auto"/>
        <w:right w:val="none" w:sz="0" w:space="0" w:color="auto"/>
      </w:divBdr>
    </w:div>
    <w:div w:id="121982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872ED-C842-6B47-9A0F-A39F82851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717</Words>
  <Characters>3698</Characters>
  <Application>Microsoft Office Word</Application>
  <DocSecurity>0</DocSecurity>
  <Lines>48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dc:creator>
  <cp:keywords/>
  <dc:description/>
  <cp:lastModifiedBy>James LEE</cp:lastModifiedBy>
  <cp:revision>2</cp:revision>
  <cp:lastPrinted>2021-11-30T04:00:00Z</cp:lastPrinted>
  <dcterms:created xsi:type="dcterms:W3CDTF">2022-02-14T02:45:00Z</dcterms:created>
  <dcterms:modified xsi:type="dcterms:W3CDTF">2022-02-14T02:45:00Z</dcterms:modified>
</cp:coreProperties>
</file>