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5D54A" w14:textId="23172521" w:rsidR="004D2910" w:rsidRPr="00D11595" w:rsidRDefault="00C81911">
      <w:pPr>
        <w:rPr>
          <w:b/>
          <w:bCs/>
          <w:sz w:val="28"/>
          <w:szCs w:val="32"/>
        </w:rPr>
      </w:pPr>
      <w:r w:rsidRPr="00D11595">
        <w:rPr>
          <w:b/>
          <w:bCs/>
          <w:sz w:val="28"/>
          <w:szCs w:val="32"/>
        </w:rPr>
        <w:t>作业3：基于计算图的自动求导</w:t>
      </w:r>
    </w:p>
    <w:p w14:paraId="49F82599" w14:textId="4FC74AC7" w:rsidR="00C81911" w:rsidRDefault="00C81911"/>
    <w:p w14:paraId="06D29E98" w14:textId="7B59822B" w:rsidR="00C81911" w:rsidRPr="00C81911" w:rsidRDefault="00C81911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ips</w:t>
      </w:r>
      <w:r w:rsidRPr="00C81911">
        <w:rPr>
          <w:b/>
          <w:bCs/>
        </w:rPr>
        <w:t xml:space="preserve">: </w:t>
      </w:r>
    </w:p>
    <w:p w14:paraId="75C0B4E2" w14:textId="1A31E656" w:rsidR="00C81911" w:rsidRDefault="00C81911" w:rsidP="008B0317">
      <w:r>
        <w:t>1. 本次作业难度较大，持续时间为2-3周，分为</w:t>
      </w:r>
      <w:r w:rsidR="00985A95">
        <w:rPr>
          <w:rFonts w:hint="eastAsia"/>
        </w:rPr>
        <w:t>两</w:t>
      </w:r>
      <w:r>
        <w:t xml:space="preserve">个部分：基础部分、进阶部分 </w:t>
      </w:r>
    </w:p>
    <w:p w14:paraId="2B8C9939" w14:textId="5322E385" w:rsidR="00C81911" w:rsidRDefault="008B0317">
      <w:pPr>
        <w:rPr>
          <w:b/>
          <w:bCs/>
        </w:rPr>
      </w:pPr>
      <w:r>
        <w:t>2</w:t>
      </w:r>
      <w:r w:rsidR="00C81911">
        <w:t xml:space="preserve">. </w:t>
      </w:r>
      <w:r w:rsidR="00C81911" w:rsidRPr="00D11595">
        <w:rPr>
          <w:b/>
          <w:bCs/>
        </w:rPr>
        <w:t>不能使用</w:t>
      </w:r>
      <w:proofErr w:type="spellStart"/>
      <w:r w:rsidR="00C81911" w:rsidRPr="00D11595">
        <w:rPr>
          <w:b/>
          <w:bCs/>
        </w:rPr>
        <w:t>numpy</w:t>
      </w:r>
      <w:proofErr w:type="spellEnd"/>
      <w:r w:rsidR="00C81911" w:rsidRPr="00D11595">
        <w:rPr>
          <w:b/>
          <w:bCs/>
        </w:rPr>
        <w:t>以外的</w:t>
      </w:r>
      <w:r w:rsidR="009325E7">
        <w:rPr>
          <w:rFonts w:hint="eastAsia"/>
          <w:b/>
          <w:bCs/>
        </w:rPr>
        <w:t>第三方</w:t>
      </w:r>
      <w:r w:rsidR="00C81911" w:rsidRPr="00D11595">
        <w:rPr>
          <w:b/>
          <w:bCs/>
        </w:rPr>
        <w:t>库</w:t>
      </w:r>
    </w:p>
    <w:p w14:paraId="56454FC9" w14:textId="11EAC8B2" w:rsidR="00D11595" w:rsidRDefault="00D11595">
      <w:pPr>
        <w:rPr>
          <w:b/>
          <w:bCs/>
        </w:rPr>
      </w:pPr>
    </w:p>
    <w:p w14:paraId="349F99DA" w14:textId="51A23056" w:rsidR="00D11595" w:rsidRDefault="00D11595">
      <w:pPr>
        <w:rPr>
          <w:b/>
          <w:bCs/>
        </w:rPr>
      </w:pPr>
      <w:r>
        <w:rPr>
          <w:rFonts w:hint="eastAsia"/>
          <w:b/>
          <w:bCs/>
        </w:rPr>
        <w:t>计算图</w:t>
      </w:r>
    </w:p>
    <w:p w14:paraId="4182BE10" w14:textId="3794D06C" w:rsidR="00D11595" w:rsidRDefault="00D11595" w:rsidP="008E5AFD">
      <w:r>
        <w:rPr>
          <w:rFonts w:hint="eastAsia"/>
        </w:rPr>
        <w:t>计算图是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等深度学习框架实现自动求导的基本工具</w:t>
      </w:r>
      <w:r w:rsidR="00377628">
        <w:rPr>
          <w:rFonts w:hint="eastAsia"/>
        </w:rPr>
        <w:t>。</w:t>
      </w:r>
      <w:r>
        <w:rPr>
          <w:rFonts w:hint="eastAsia"/>
        </w:rPr>
        <w:t>在</w:t>
      </w:r>
      <w:r w:rsidR="008B0317">
        <w:rPr>
          <w:rFonts w:hint="eastAsia"/>
        </w:rPr>
        <w:t>本次作业中</w:t>
      </w:r>
      <w:r>
        <w:rPr>
          <w:rFonts w:hint="eastAsia"/>
        </w:rPr>
        <w:t>我们需要</w:t>
      </w:r>
      <w:r w:rsidR="00377628">
        <w:rPr>
          <w:rFonts w:hint="eastAsia"/>
        </w:rPr>
        <w:t>基于</w:t>
      </w:r>
      <w:proofErr w:type="spellStart"/>
      <w:r w:rsidR="00377628">
        <w:rPr>
          <w:rFonts w:hint="eastAsia"/>
        </w:rPr>
        <w:t>numpy</w:t>
      </w:r>
      <w:proofErr w:type="spellEnd"/>
      <w:r w:rsidR="00377628">
        <w:rPr>
          <w:rFonts w:hint="eastAsia"/>
        </w:rPr>
        <w:t>手动</w:t>
      </w:r>
      <w:r>
        <w:rPr>
          <w:rFonts w:hint="eastAsia"/>
        </w:rPr>
        <w:t>实现基础</w:t>
      </w:r>
      <w:r w:rsidR="005950B7">
        <w:rPr>
          <w:rFonts w:hint="eastAsia"/>
        </w:rPr>
        <w:t>函数的前向和</w:t>
      </w:r>
      <w:r w:rsidR="008E5AFD">
        <w:rPr>
          <w:rFonts w:hint="eastAsia"/>
        </w:rPr>
        <w:t>反向</w:t>
      </w:r>
      <w:r w:rsidR="005950B7">
        <w:rPr>
          <w:rFonts w:hint="eastAsia"/>
        </w:rPr>
        <w:t>自动求导运算。</w:t>
      </w:r>
    </w:p>
    <w:p w14:paraId="4FC2316C" w14:textId="77777777" w:rsidR="00D11595" w:rsidRDefault="00D11595" w:rsidP="00D11595"/>
    <w:p w14:paraId="42D977EC" w14:textId="77777777" w:rsidR="00057F3C" w:rsidRDefault="00D11595" w:rsidP="00D11595">
      <w:r>
        <w:rPr>
          <w:rFonts w:hint="eastAsia"/>
        </w:rPr>
        <w:t>基础的计算</w:t>
      </w:r>
      <w:r w:rsidR="00057F3C">
        <w:rPr>
          <w:rFonts w:hint="eastAsia"/>
        </w:rPr>
        <w:t>图</w:t>
      </w:r>
      <w:r>
        <w:rPr>
          <w:rFonts w:hint="eastAsia"/>
        </w:rPr>
        <w:t>：</w:t>
      </w:r>
    </w:p>
    <w:p w14:paraId="4246BBB9" w14:textId="75DD6968" w:rsidR="00D11595" w:rsidRDefault="00D11595" w:rsidP="00D11595">
      <w:r>
        <w:rPr>
          <w:rFonts w:hint="eastAsia"/>
        </w:rPr>
        <w:t>例如</w:t>
      </w:r>
      <w:r w:rsidR="00057F3C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y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*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057F3C">
        <w:rPr>
          <w:rFonts w:hint="eastAsia"/>
        </w:rPr>
        <w:t>，</w:t>
      </w:r>
      <w:r>
        <w:rPr>
          <w:rFonts w:hint="eastAsia"/>
        </w:rPr>
        <w:t>它的计算图如下所示：</w:t>
      </w:r>
    </w:p>
    <w:p w14:paraId="558C8718" w14:textId="2FE0D78F" w:rsidR="008E5AFD" w:rsidRDefault="008E5AFD" w:rsidP="00D11595">
      <w:r>
        <w:fldChar w:fldCharType="begin"/>
      </w:r>
      <w:r>
        <w:instrText xml:space="preserve"> INCLUDEPICTURE "https://github.com/dlsys-course/assignment1/raw/master/img/hwk1_graph1.png" \* MERGEFORMATINET </w:instrText>
      </w:r>
      <w:r w:rsidR="00AE2544">
        <w:fldChar w:fldCharType="separate"/>
      </w:r>
      <w:r>
        <w:fldChar w:fldCharType="end"/>
      </w:r>
      <w:r w:rsidRPr="008E5AFD">
        <w:t xml:space="preserve"> </w:t>
      </w:r>
      <w:r>
        <w:rPr>
          <w:noProof/>
        </w:rPr>
        <w:drawing>
          <wp:inline distT="0" distB="0" distL="0" distR="0" wp14:anchorId="702B489E" wp14:editId="2D0354F7">
            <wp:extent cx="2829576" cy="1476785"/>
            <wp:effectExtent l="0" t="0" r="0" b="9525"/>
            <wp:docPr id="2" name="图片 2" descr="1st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st 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16" cy="148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C75C2" w14:textId="226BDB40" w:rsidR="00D11595" w:rsidRDefault="007C64EA" w:rsidP="00D11595">
      <w:r>
        <w:rPr>
          <w:rFonts w:hint="eastAsia"/>
        </w:rPr>
        <w:t>图中使用了一个有向无环图来表示表达式计算的流程，边代表计算的方向。图中左边红色的</w:t>
      </w:r>
      <w:proofErr w:type="spellStart"/>
      <w:r>
        <w:rPr>
          <w:rFonts w:hint="eastAsia"/>
        </w:rPr>
        <w:t>place</w:t>
      </w:r>
      <w:r>
        <w:t>holder_op</w:t>
      </w:r>
      <w:proofErr w:type="spellEnd"/>
      <w:r>
        <w:rPr>
          <w:rFonts w:hint="eastAsia"/>
        </w:rPr>
        <w:t>表示计算图中的占位符，它是参与运算的基本变量</w:t>
      </w:r>
      <w:r w:rsidR="008E0A4B">
        <w:rPr>
          <w:rFonts w:hint="eastAsia"/>
        </w:rPr>
        <w:t>单元；右边红色的运算符是我们计算过程中的基本运算，也是进行反向求导的基本单元。</w:t>
      </w:r>
      <w:r w:rsidR="00D11595">
        <w:t>这里给出的例子是两个变量相连的，但实际上也有变量和常数之间的计算(常数不作为节点出现在图中)</w:t>
      </w:r>
      <w:r w:rsidR="008E0A4B">
        <w:rPr>
          <w:rFonts w:hint="eastAsia"/>
        </w:rPr>
        <w:t>。</w:t>
      </w:r>
    </w:p>
    <w:p w14:paraId="435E6D3E" w14:textId="77777777" w:rsidR="00D11595" w:rsidRPr="008E0A4B" w:rsidRDefault="00D11595" w:rsidP="00D11595"/>
    <w:p w14:paraId="27D5C495" w14:textId="0FE13D63" w:rsidR="00D11595" w:rsidRDefault="00D11595" w:rsidP="00D11595">
      <w:r>
        <w:rPr>
          <w:rFonts w:hint="eastAsia"/>
        </w:rPr>
        <w:t>它的</w:t>
      </w:r>
      <w:r w:rsidR="008B0317">
        <w:rPr>
          <w:rFonts w:hint="eastAsia"/>
        </w:rPr>
        <w:t>导数</w:t>
      </w:r>
      <w:r>
        <w:rPr>
          <w:rFonts w:hint="eastAsia"/>
        </w:rPr>
        <w:t>计算图如下所示：</w:t>
      </w:r>
    </w:p>
    <w:p w14:paraId="02664D76" w14:textId="445581D0" w:rsidR="00D11595" w:rsidRDefault="00C25213" w:rsidP="00D11595">
      <w:r>
        <w:rPr>
          <w:noProof/>
        </w:rPr>
        <w:drawing>
          <wp:inline distT="0" distB="0" distL="0" distR="0" wp14:anchorId="19642C3A" wp14:editId="59DC8EBC">
            <wp:extent cx="2454285" cy="2040332"/>
            <wp:effectExtent l="0" t="0" r="3175" b="0"/>
            <wp:docPr id="3" name="图片 3" descr="2nd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nd grap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4" cy="204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66217" w14:textId="17EDCE82" w:rsidR="00D11595" w:rsidRDefault="00C25213" w:rsidP="00D11595">
      <w:r>
        <w:rPr>
          <w:rFonts w:hint="eastAsia"/>
        </w:rPr>
        <w:t>构建出计算图后，</w:t>
      </w:r>
      <w:r w:rsidR="00A95B87">
        <w:rPr>
          <w:rFonts w:hint="eastAsia"/>
        </w:rPr>
        <w:t>首先进行前向运算</w:t>
      </w:r>
      <w:r w:rsidR="005E20AE">
        <w:rPr>
          <w:rFonts w:hint="eastAsia"/>
        </w:rPr>
        <w:t>求出目标函数的值</w:t>
      </w:r>
      <w:r w:rsidR="00A95B87">
        <w:rPr>
          <w:rFonts w:hint="eastAsia"/>
        </w:rPr>
        <w:t>，</w:t>
      </w:r>
      <w:r w:rsidR="005E20AE">
        <w:rPr>
          <w:rFonts w:hint="eastAsia"/>
        </w:rPr>
        <w:t>然后</w:t>
      </w:r>
      <w:r>
        <w:rPr>
          <w:rFonts w:hint="eastAsia"/>
        </w:rPr>
        <w:t>通过简单的拓扑排序并根据每个计算单元（如乘法、加法）的求导法则我们可以</w:t>
      </w:r>
      <w:r w:rsidR="005E20AE">
        <w:rPr>
          <w:rFonts w:hint="eastAsia"/>
        </w:rPr>
        <w:t>反向</w:t>
      </w:r>
      <w:r>
        <w:rPr>
          <w:rFonts w:hint="eastAsia"/>
        </w:rPr>
        <w:t>求出目标函数</w:t>
      </w:r>
      <w:r w:rsidR="00865121">
        <w:rPr>
          <w:rFonts w:hint="eastAsia"/>
        </w:rPr>
        <w:t>相</w:t>
      </w:r>
      <w:r>
        <w:rPr>
          <w:rFonts w:hint="eastAsia"/>
        </w:rPr>
        <w:t>对于每一个输入变量的导数。</w:t>
      </w:r>
    </w:p>
    <w:p w14:paraId="1646C299" w14:textId="77777777" w:rsidR="00C95F10" w:rsidRDefault="00C95F10" w:rsidP="00D11595"/>
    <w:p w14:paraId="3C8AD94E" w14:textId="79205175" w:rsidR="00D11595" w:rsidRPr="00865121" w:rsidRDefault="00BA4D8C" w:rsidP="00D11595">
      <w:r>
        <w:rPr>
          <w:rFonts w:hint="eastAsia"/>
        </w:rPr>
        <w:t>总结来说</w:t>
      </w:r>
      <w:r w:rsidR="00C95F10">
        <w:rPr>
          <w:rFonts w:hint="eastAsia"/>
        </w:rPr>
        <w:t>在计算图中</w:t>
      </w:r>
      <w:r w:rsidR="00D11595">
        <w:rPr>
          <w:rFonts w:hint="eastAsia"/>
        </w:rPr>
        <w:t>，我们</w:t>
      </w:r>
      <w:r>
        <w:rPr>
          <w:rFonts w:hint="eastAsia"/>
        </w:rPr>
        <w:t>有如下要素</w:t>
      </w:r>
      <w:r w:rsidR="00D11595">
        <w:rPr>
          <w:rFonts w:hint="eastAsia"/>
        </w:rPr>
        <w:t>：</w:t>
      </w:r>
    </w:p>
    <w:p w14:paraId="35BF4819" w14:textId="4116D669" w:rsidR="00D11595" w:rsidRDefault="00D11595" w:rsidP="00D11595">
      <w:r>
        <w:t>- 节点</w:t>
      </w:r>
      <w:r w:rsidR="00BA4D8C">
        <w:rPr>
          <w:rFonts w:hint="eastAsia"/>
        </w:rPr>
        <w:t>（计算的基本单元）</w:t>
      </w:r>
    </w:p>
    <w:p w14:paraId="093619E3" w14:textId="205F6176" w:rsidR="00D11595" w:rsidRDefault="00D11595" w:rsidP="00D11595">
      <w:r>
        <w:lastRenderedPageBreak/>
        <w:t>- 操作符</w:t>
      </w:r>
      <w:r w:rsidR="00BA4D8C">
        <w:rPr>
          <w:rFonts w:hint="eastAsia"/>
        </w:rPr>
        <w:t xml:space="preserve"> </w:t>
      </w:r>
      <w:r>
        <w:t>(</w:t>
      </w:r>
      <w:r w:rsidR="00BA4D8C">
        <w:rPr>
          <w:rFonts w:hint="eastAsia"/>
        </w:rPr>
        <w:t>如</w:t>
      </w:r>
      <w:r>
        <w:t xml:space="preserve">Add, Sub, Multi, </w:t>
      </w:r>
      <w:proofErr w:type="spellStart"/>
      <w:r>
        <w:t>Div</w:t>
      </w:r>
      <w:proofErr w:type="spellEnd"/>
      <w:r>
        <w:t xml:space="preserve">, Placeholder, </w:t>
      </w:r>
      <w:proofErr w:type="spellStart"/>
      <w:r>
        <w:t>Oneslike</w:t>
      </w:r>
      <w:proofErr w:type="spellEnd"/>
      <w:r w:rsidR="00BA4D8C">
        <w:rPr>
          <w:rFonts w:hint="eastAsia"/>
        </w:rPr>
        <w:t>，运算的基本单元</w:t>
      </w:r>
      <w:r>
        <w:t>)</w:t>
      </w:r>
    </w:p>
    <w:p w14:paraId="7B8BC106" w14:textId="313D4A72" w:rsidR="00D11595" w:rsidRDefault="00D11595" w:rsidP="00D11595">
      <w:r>
        <w:t>- 执行器Exe</w:t>
      </w:r>
      <w:r w:rsidR="00857D36">
        <w:rPr>
          <w:rFonts w:hint="eastAsia"/>
        </w:rPr>
        <w:t>c</w:t>
      </w:r>
      <w:r>
        <w:t>utor</w:t>
      </w:r>
      <w:r w:rsidR="00BA4D8C">
        <w:rPr>
          <w:rFonts w:hint="eastAsia"/>
        </w:rPr>
        <w:t>（前向运算）</w:t>
      </w:r>
    </w:p>
    <w:p w14:paraId="175DC3C5" w14:textId="3C61EE99" w:rsidR="00BA4D8C" w:rsidRDefault="00BA4D8C" w:rsidP="00D11595">
      <w:r>
        <w:t xml:space="preserve">- </w:t>
      </w:r>
      <w:r>
        <w:rPr>
          <w:rFonts w:hint="eastAsia"/>
        </w:rPr>
        <w:t>求导</w:t>
      </w:r>
      <w:r>
        <w:t>器</w:t>
      </w:r>
      <w:r w:rsidRPr="00BA4D8C">
        <w:t>gradients</w:t>
      </w:r>
      <w:r>
        <w:rPr>
          <w:rFonts w:hint="eastAsia"/>
        </w:rPr>
        <w:t>（用于反向求导）</w:t>
      </w:r>
    </w:p>
    <w:p w14:paraId="3B78FFC9" w14:textId="77777777" w:rsidR="00D11595" w:rsidRDefault="00D11595" w:rsidP="00D11595"/>
    <w:p w14:paraId="2BF99E8F" w14:textId="325921A1" w:rsidR="00D11595" w:rsidRDefault="00D11595" w:rsidP="00D11595">
      <w:r>
        <w:rPr>
          <w:rFonts w:hint="eastAsia"/>
        </w:rPr>
        <w:t>给出的代码文件有两个：</w:t>
      </w:r>
      <w:r>
        <w:t>autodiff.py和autodiff_test.py</w:t>
      </w:r>
      <w:r w:rsidR="00B23472">
        <w:rPr>
          <w:rFonts w:hint="eastAsia"/>
        </w:rPr>
        <w:t>；</w:t>
      </w:r>
      <w:r>
        <w:t>前者是需要同学们去完善的("TODO"部分需要完成)，后者是</w:t>
      </w:r>
      <w:r w:rsidR="00876AC9">
        <w:rPr>
          <w:rFonts w:hint="eastAsia"/>
        </w:rPr>
        <w:t>给同学们的</w:t>
      </w:r>
      <w:r>
        <w:t>测试文件，提供了十</w:t>
      </w:r>
      <w:r w:rsidR="00141E39">
        <w:rPr>
          <w:rFonts w:hint="eastAsia"/>
        </w:rPr>
        <w:t>五</w:t>
      </w:r>
      <w:r>
        <w:t>个测试样例供</w:t>
      </w:r>
      <w:r w:rsidR="00876AC9">
        <w:rPr>
          <w:rFonts w:hint="eastAsia"/>
        </w:rPr>
        <w:t>大家</w:t>
      </w:r>
      <w:r>
        <w:t>测试</w:t>
      </w:r>
      <w:r w:rsidR="00876AC9">
        <w:rPr>
          <w:rFonts w:hint="eastAsia"/>
        </w:rPr>
        <w:t>（请</w:t>
      </w:r>
      <w:r>
        <w:t>不要改动这个文件</w:t>
      </w:r>
      <w:r w:rsidR="00876AC9">
        <w:rPr>
          <w:rFonts w:hint="eastAsia"/>
        </w:rPr>
        <w:t>）</w:t>
      </w:r>
      <w:r>
        <w:t>。</w:t>
      </w:r>
      <w:r w:rsidR="008E5E7B">
        <w:rPr>
          <w:rFonts w:hint="eastAsia"/>
        </w:rPr>
        <w:t>我们可以运行如下脚本对我们的代码进行测试：</w:t>
      </w:r>
    </w:p>
    <w:p w14:paraId="71A82A78" w14:textId="2346636F" w:rsidR="008E5E7B" w:rsidRPr="008E5E7B" w:rsidRDefault="008E5E7B" w:rsidP="008E5E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E5E7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# </w:t>
      </w:r>
      <w:proofErr w:type="gramStart"/>
      <w:r w:rsidRPr="008E5E7B">
        <w:rPr>
          <w:rFonts w:ascii="Consolas" w:eastAsia="宋体" w:hAnsi="Consolas" w:cs="宋体"/>
          <w:color w:val="24292E"/>
          <w:kern w:val="0"/>
          <w:sz w:val="20"/>
          <w:szCs w:val="20"/>
        </w:rPr>
        <w:t>pip</w:t>
      </w:r>
      <w:proofErr w:type="gramEnd"/>
      <w:r w:rsidRPr="008E5E7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install nose</w:t>
      </w:r>
    </w:p>
    <w:p w14:paraId="5B7232B5" w14:textId="77777777" w:rsidR="008E5E7B" w:rsidRPr="008E5E7B" w:rsidRDefault="008E5E7B" w:rsidP="008E5E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E5E7B">
        <w:rPr>
          <w:rFonts w:ascii="Consolas" w:eastAsia="宋体" w:hAnsi="Consolas" w:cs="宋体"/>
          <w:color w:val="24292E"/>
          <w:kern w:val="0"/>
          <w:sz w:val="20"/>
          <w:szCs w:val="20"/>
        </w:rPr>
        <w:t>nosetests</w:t>
      </w:r>
      <w:proofErr w:type="spellEnd"/>
      <w:r w:rsidRPr="008E5E7B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-v autodiff_test.py</w:t>
      </w:r>
    </w:p>
    <w:p w14:paraId="52F39A6F" w14:textId="77777777" w:rsidR="00C95F10" w:rsidRDefault="00C95F10" w:rsidP="00C95F10"/>
    <w:p w14:paraId="5301F1C6" w14:textId="392E2A3E" w:rsidR="00B23472" w:rsidRPr="00B23472" w:rsidRDefault="00C95F10" w:rsidP="00B23472">
      <w:pPr>
        <w:rPr>
          <w:b/>
          <w:bCs/>
          <w:color w:val="FF0000"/>
        </w:rPr>
      </w:pPr>
      <w:r w:rsidRPr="00B23472">
        <w:rPr>
          <w:rFonts w:hint="eastAsia"/>
          <w:b/>
          <w:bCs/>
          <w:color w:val="FF0000"/>
        </w:rPr>
        <w:t>任务</w:t>
      </w:r>
    </w:p>
    <w:p w14:paraId="1297576F" w14:textId="415D3C65" w:rsidR="00B23472" w:rsidRPr="00B23472" w:rsidRDefault="00B23472" w:rsidP="00C95F10">
      <w:pPr>
        <w:rPr>
          <w:b/>
          <w:bCs/>
        </w:rPr>
      </w:pPr>
      <w:r w:rsidRPr="00D11595">
        <w:rPr>
          <w:rFonts w:hint="eastAsia"/>
          <w:b/>
          <w:bCs/>
        </w:rPr>
        <w:t>基础部分</w:t>
      </w:r>
      <w:r w:rsidR="00741E29" w:rsidRPr="00741E29">
        <w:rPr>
          <w:rFonts w:hint="eastAsia"/>
        </w:rPr>
        <w:t>（</w:t>
      </w:r>
      <w:r w:rsidR="00985A95" w:rsidRPr="000F536D">
        <w:rPr>
          <w:color w:val="FF0000"/>
        </w:rPr>
        <w:t>6</w:t>
      </w:r>
      <w:r w:rsidR="00C75415" w:rsidRPr="000F536D">
        <w:rPr>
          <w:rFonts w:hint="eastAsia"/>
          <w:color w:val="FF0000"/>
        </w:rPr>
        <w:t>pts</w:t>
      </w:r>
      <w:r w:rsidR="00741E29" w:rsidRPr="00741E29">
        <w:rPr>
          <w:rFonts w:hint="eastAsia"/>
        </w:rPr>
        <w:t>）</w:t>
      </w:r>
    </w:p>
    <w:p w14:paraId="3BEC3CAC" w14:textId="64CF3F4E" w:rsidR="00D11595" w:rsidRDefault="00B23472" w:rsidP="00D11595">
      <w:r>
        <w:rPr>
          <w:rFonts w:hint="eastAsia"/>
        </w:rPr>
        <w:t>请根据</w:t>
      </w:r>
      <w:r w:rsidR="00D11595">
        <w:t>autodiff.py中给出</w:t>
      </w:r>
      <w:r>
        <w:rPr>
          <w:rFonts w:hint="eastAsia"/>
        </w:rPr>
        <w:t>的</w:t>
      </w:r>
      <w:r w:rsidR="00D11595">
        <w:t>加减的样例</w:t>
      </w:r>
    </w:p>
    <w:p w14:paraId="24691D54" w14:textId="7267F487" w:rsidR="00B23472" w:rsidRDefault="00D11595" w:rsidP="00D11595">
      <w:r>
        <w:t>1. 实现乘法</w:t>
      </w:r>
      <w:r w:rsidR="000B32E9">
        <w:rPr>
          <w:rFonts w:hint="eastAsia"/>
        </w:rPr>
        <w:t xml:space="preserve"> </w:t>
      </w:r>
      <w:r w:rsidR="00C75415">
        <w:t>(</w:t>
      </w:r>
      <w:r w:rsidR="00C75415" w:rsidRPr="000F536D">
        <w:rPr>
          <w:color w:val="FF0000"/>
        </w:rPr>
        <w:t>2pts</w:t>
      </w:r>
      <w:r w:rsidR="00C75415">
        <w:t>)</w:t>
      </w:r>
      <w:r w:rsidR="000B32E9">
        <w:t xml:space="preserve"> </w:t>
      </w:r>
      <w:r>
        <w:t>和除法</w:t>
      </w:r>
      <w:r w:rsidR="000B32E9">
        <w:rPr>
          <w:rFonts w:hint="eastAsia"/>
        </w:rPr>
        <w:t xml:space="preserve"> </w:t>
      </w:r>
      <w:r w:rsidR="00C75415">
        <w:t>(</w:t>
      </w:r>
      <w:r w:rsidR="00985A95" w:rsidRPr="000F536D">
        <w:rPr>
          <w:color w:val="FF0000"/>
        </w:rPr>
        <w:t>2</w:t>
      </w:r>
      <w:r w:rsidR="00C75415" w:rsidRPr="000F536D">
        <w:rPr>
          <w:color w:val="FF0000"/>
        </w:rPr>
        <w:t>pts</w:t>
      </w:r>
      <w:r w:rsidR="00C75415">
        <w:t>)</w:t>
      </w:r>
      <w:r w:rsidR="000B32E9">
        <w:t xml:space="preserve"> </w:t>
      </w:r>
      <w:r w:rsidR="00B23472">
        <w:rPr>
          <w:rFonts w:hint="eastAsia"/>
        </w:rPr>
        <w:t>运算</w:t>
      </w:r>
    </w:p>
    <w:p w14:paraId="6CF05A97" w14:textId="2409E0C6" w:rsidR="00D11595" w:rsidRDefault="00D11595" w:rsidP="00D11595">
      <w:r>
        <w:t>2. 实现指数exp</w:t>
      </w:r>
      <w:r w:rsidR="000B32E9">
        <w:t xml:space="preserve"> </w:t>
      </w:r>
      <w:r w:rsidR="00C75415">
        <w:t>(</w:t>
      </w:r>
      <w:r w:rsidR="00C75415" w:rsidRPr="000F536D">
        <w:rPr>
          <w:color w:val="FF0000"/>
        </w:rPr>
        <w:t>1pts</w:t>
      </w:r>
      <w:r w:rsidR="00C75415">
        <w:t xml:space="preserve">) </w:t>
      </w:r>
      <w:r>
        <w:t>和对数lo</w:t>
      </w:r>
      <w:r w:rsidR="00C75415">
        <w:t>g</w:t>
      </w:r>
      <w:r w:rsidR="000B32E9">
        <w:t xml:space="preserve"> </w:t>
      </w:r>
      <w:r w:rsidR="00C75415">
        <w:t>(</w:t>
      </w:r>
      <w:r w:rsidR="00C75415" w:rsidRPr="000F536D">
        <w:rPr>
          <w:color w:val="FF0000"/>
        </w:rPr>
        <w:t>1pts</w:t>
      </w:r>
      <w:r w:rsidR="00C75415">
        <w:t>)</w:t>
      </w:r>
      <w:r w:rsidR="000B32E9">
        <w:t xml:space="preserve"> </w:t>
      </w:r>
      <w:r>
        <w:t>运算</w:t>
      </w:r>
    </w:p>
    <w:p w14:paraId="5BD03862" w14:textId="77777777" w:rsidR="00D11595" w:rsidRDefault="00D11595" w:rsidP="00D11595"/>
    <w:p w14:paraId="23007573" w14:textId="038F3C29" w:rsidR="00D11595" w:rsidRPr="00B23472" w:rsidRDefault="00D11595" w:rsidP="00D11595">
      <w:pPr>
        <w:rPr>
          <w:b/>
          <w:bCs/>
        </w:rPr>
      </w:pPr>
      <w:r w:rsidRPr="00B23472">
        <w:rPr>
          <w:b/>
          <w:bCs/>
        </w:rPr>
        <w:t>进阶部分</w:t>
      </w:r>
      <w:r w:rsidR="00741E29" w:rsidRPr="00741E29">
        <w:rPr>
          <w:rFonts w:hint="eastAsia"/>
        </w:rPr>
        <w:t>（</w:t>
      </w:r>
      <w:r w:rsidR="00985A95">
        <w:t>4</w:t>
      </w:r>
      <w:r w:rsidR="00C75415">
        <w:t>pts</w:t>
      </w:r>
      <w:r w:rsidR="00741E29" w:rsidRPr="00741E29">
        <w:rPr>
          <w:rFonts w:hint="eastAsia"/>
        </w:rPr>
        <w:t>）</w:t>
      </w:r>
    </w:p>
    <w:p w14:paraId="04AA7504" w14:textId="3D3FA3A3" w:rsidR="00985A95" w:rsidRDefault="00D11595" w:rsidP="00D11595">
      <w:r>
        <w:rPr>
          <w:rFonts w:hint="eastAsia"/>
        </w:rPr>
        <w:t>实现矩阵运算</w:t>
      </w:r>
      <w:proofErr w:type="spellStart"/>
      <w:r>
        <w:t>MatMulOp</w:t>
      </w:r>
      <w:proofErr w:type="spellEnd"/>
      <w:r w:rsidR="00AB7D9E">
        <w:rPr>
          <w:rFonts w:hint="eastAsia"/>
        </w:rPr>
        <w:t>（具体请参考</w:t>
      </w:r>
      <w:r w:rsidR="00AB7D9E">
        <w:t>autodiff.py</w:t>
      </w:r>
      <w:r w:rsidR="00AB7D9E">
        <w:rPr>
          <w:rFonts w:hint="eastAsia"/>
        </w:rPr>
        <w:t>的提示，需要</w:t>
      </w:r>
      <w:r w:rsidR="003C0E5E">
        <w:rPr>
          <w:rFonts w:hint="eastAsia"/>
        </w:rPr>
        <w:t>用到</w:t>
      </w:r>
      <w:r w:rsidR="00AB7D9E">
        <w:rPr>
          <w:rFonts w:hint="eastAsia"/>
        </w:rPr>
        <w:t>线性代数的知识</w:t>
      </w:r>
      <w:r w:rsidR="000F536D">
        <w:t>）</w:t>
      </w:r>
      <w:r w:rsidR="000F536D">
        <w:rPr>
          <w:rFonts w:hint="eastAsia"/>
        </w:rPr>
        <w:t>(</w:t>
      </w:r>
      <w:r w:rsidR="000F536D" w:rsidRPr="000F536D">
        <w:rPr>
          <w:color w:val="FF0000"/>
        </w:rPr>
        <w:t>2pts</w:t>
      </w:r>
      <w:r w:rsidR="000F536D">
        <w:t>)</w:t>
      </w:r>
    </w:p>
    <w:p w14:paraId="03D3F7CA" w14:textId="77777777" w:rsidR="00D11595" w:rsidRDefault="00D11595" w:rsidP="00D11595"/>
    <w:p w14:paraId="1F2F4BA7" w14:textId="4A9FFFA5" w:rsidR="00D11595" w:rsidRDefault="00544D03">
      <w:r>
        <w:rPr>
          <w:rFonts w:hint="eastAsia"/>
        </w:rPr>
        <w:t>请构造一个简单的二分类问题数据集（如两个高斯分布的分类），使用你搭建的</w:t>
      </w:r>
      <w:proofErr w:type="spellStart"/>
      <w:r>
        <w:rPr>
          <w:rFonts w:hint="eastAsia"/>
        </w:rPr>
        <w:t>autodiff</w:t>
      </w:r>
      <w:proofErr w:type="spellEnd"/>
      <w:r>
        <w:rPr>
          <w:rFonts w:hint="eastAsia"/>
        </w:rPr>
        <w:t>进行logistic</w:t>
      </w:r>
      <w:r>
        <w:t xml:space="preserve"> </w:t>
      </w:r>
      <w:r>
        <w:rPr>
          <w:rFonts w:hint="eastAsia"/>
        </w:rPr>
        <w:t>regression，</w:t>
      </w:r>
      <w:r w:rsidR="0069518C">
        <w:rPr>
          <w:rFonts w:hint="eastAsia"/>
        </w:rPr>
        <w:t>补全</w:t>
      </w:r>
      <w:r w:rsidR="00EB343F">
        <w:t>”</w:t>
      </w:r>
      <w:r w:rsidR="00EB343F" w:rsidRPr="00EB343F">
        <w:t>logistic_regression_todo.py</w:t>
      </w:r>
      <w:r w:rsidR="00EB343F">
        <w:t>”</w:t>
      </w:r>
      <w:r w:rsidR="00EB343F">
        <w:rPr>
          <w:rFonts w:hint="eastAsia"/>
        </w:rPr>
        <w:t>中缺失部分，让文件中</w:t>
      </w:r>
      <w:r>
        <w:rPr>
          <w:rFonts w:hint="eastAsia"/>
        </w:rPr>
        <w:t>梯度下降</w:t>
      </w:r>
      <w:r w:rsidR="00F62D20">
        <w:rPr>
          <w:rFonts w:hint="eastAsia"/>
        </w:rPr>
        <w:t>算法</w:t>
      </w:r>
      <w:r>
        <w:rPr>
          <w:rFonts w:hint="eastAsia"/>
        </w:rPr>
        <w:t>进行求解</w:t>
      </w:r>
      <w:r w:rsidR="00EB343F">
        <w:rPr>
          <w:rFonts w:hint="eastAsia"/>
        </w:rPr>
        <w:t>能正常运行</w:t>
      </w:r>
      <w:r>
        <w:rPr>
          <w:rFonts w:hint="eastAsia"/>
        </w:rPr>
        <w:t>。</w:t>
      </w:r>
      <w:r w:rsidR="000F536D">
        <w:rPr>
          <w:rFonts w:hint="eastAsia"/>
        </w:rPr>
        <w:t>(</w:t>
      </w:r>
      <w:r w:rsidR="000F536D" w:rsidRPr="000F536D">
        <w:rPr>
          <w:color w:val="FF0000"/>
        </w:rPr>
        <w:t>2pts</w:t>
      </w:r>
      <w:r w:rsidR="000F536D">
        <w:t>)</w:t>
      </w:r>
    </w:p>
    <w:p w14:paraId="275CFD70" w14:textId="35737EA4" w:rsidR="00544D03" w:rsidRDefault="00544D03"/>
    <w:p w14:paraId="7844BE90" w14:textId="793A8C42" w:rsidR="00544D03" w:rsidRPr="003E4E5D" w:rsidRDefault="00544D03">
      <w:pPr>
        <w:rPr>
          <w:b/>
          <w:bCs/>
        </w:rPr>
      </w:pPr>
      <w:r w:rsidRPr="003E4E5D">
        <w:rPr>
          <w:rFonts w:hint="eastAsia"/>
          <w:b/>
          <w:bCs/>
        </w:rPr>
        <w:t>提交要求：</w:t>
      </w:r>
    </w:p>
    <w:p w14:paraId="5623B803" w14:textId="6F77A405" w:rsidR="00544D03" w:rsidRDefault="00EB343F">
      <w:pPr>
        <w:rPr>
          <w:rFonts w:hint="eastAsia"/>
        </w:rPr>
      </w:pPr>
      <w:r>
        <w:rPr>
          <w:rFonts w:hint="eastAsia"/>
        </w:rPr>
        <w:t>将完成后的所有.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</w:t>
      </w:r>
      <w:r w:rsidR="00544D03">
        <w:rPr>
          <w:rFonts w:hint="eastAsia"/>
        </w:rPr>
        <w:t>压缩后提交至canvas</w:t>
      </w:r>
      <w:r>
        <w:rPr>
          <w:rFonts w:hint="eastAsia"/>
        </w:rPr>
        <w:t>。</w:t>
      </w:r>
    </w:p>
    <w:p w14:paraId="5D560E37" w14:textId="11468758" w:rsidR="00D11595" w:rsidRDefault="00D11595"/>
    <w:p w14:paraId="51585CF4" w14:textId="630C9A6C" w:rsidR="008A5DDE" w:rsidRDefault="008A5DDE">
      <w:pPr>
        <w:rPr>
          <w:b/>
          <w:bCs/>
        </w:rPr>
      </w:pPr>
      <w:r w:rsidRPr="008B0317">
        <w:rPr>
          <w:rFonts w:hint="eastAsia"/>
          <w:b/>
          <w:bCs/>
        </w:rPr>
        <w:t>参考</w:t>
      </w:r>
      <w:r w:rsidR="008B0317" w:rsidRPr="008B0317">
        <w:rPr>
          <w:rFonts w:hint="eastAsia"/>
          <w:b/>
          <w:bCs/>
        </w:rPr>
        <w:t>资料</w:t>
      </w:r>
      <w:r w:rsidRPr="008B0317">
        <w:rPr>
          <w:rFonts w:hint="eastAsia"/>
          <w:b/>
          <w:bCs/>
        </w:rPr>
        <w:t>：</w:t>
      </w:r>
    </w:p>
    <w:p w14:paraId="758CFD3E" w14:textId="31CEF95E" w:rsidR="00377628" w:rsidRPr="008B0317" w:rsidRDefault="00377628">
      <w:pPr>
        <w:rPr>
          <w:b/>
          <w:bCs/>
        </w:rPr>
      </w:pPr>
      <w:r w:rsidRPr="00377628">
        <w:rPr>
          <w:rFonts w:hint="eastAsia"/>
        </w:rPr>
        <w:t>计算图：</w:t>
      </w:r>
      <w:r>
        <w:t xml:space="preserve">  </w:t>
      </w:r>
      <w:hyperlink r:id="rId8" w:history="1">
        <w:r>
          <w:rPr>
            <w:rStyle w:val="a7"/>
          </w:rPr>
          <w:t>1.2.5 计算图 - 哔哩哔哩 (bilibili.com)</w:t>
        </w:r>
      </w:hyperlink>
      <w:r>
        <w:rPr>
          <w:rFonts w:hint="eastAsia"/>
        </w:rPr>
        <w:t>。</w:t>
      </w:r>
    </w:p>
    <w:p w14:paraId="56DAEA0E" w14:textId="62678384" w:rsidR="008B0317" w:rsidRDefault="008B0317">
      <w:r>
        <w:rPr>
          <w:rFonts w:hint="eastAsia"/>
        </w:rPr>
        <w:t>导数计算：</w:t>
      </w:r>
      <w:hyperlink r:id="rId9" w:history="1">
        <w:r w:rsidRPr="008A4824">
          <w:rPr>
            <w:rStyle w:val="a7"/>
          </w:rPr>
          <w:t>https://www.derivative-calculator.net/</w:t>
        </w:r>
      </w:hyperlink>
    </w:p>
    <w:p w14:paraId="5CF16933" w14:textId="5C22E6C5" w:rsidR="008A5DDE" w:rsidRDefault="008A5DDE">
      <w:r>
        <w:rPr>
          <w:rFonts w:hint="eastAsia"/>
        </w:rPr>
        <w:t>矩阵求导：</w:t>
      </w:r>
      <w:hyperlink r:id="rId10" w:history="1">
        <w:r w:rsidRPr="008A4824">
          <w:rPr>
            <w:rStyle w:val="a7"/>
          </w:rPr>
          <w:t>https://www.math.uwaterloo.ca/~hwolkowi/matrixcookbook.pdf</w:t>
        </w:r>
      </w:hyperlink>
    </w:p>
    <w:p w14:paraId="28C1DEBB" w14:textId="087902C6" w:rsidR="008A5DDE" w:rsidRDefault="008A5DDE">
      <w:r>
        <w:rPr>
          <w:rFonts w:hint="eastAsia"/>
        </w:rPr>
        <w:t>激活</w:t>
      </w:r>
      <w:r w:rsidRPr="008A5DDE">
        <w:t>函数</w:t>
      </w:r>
      <w:r>
        <w:rPr>
          <w:rFonts w:hint="eastAsia"/>
        </w:rPr>
        <w:t>：</w:t>
      </w:r>
      <w:hyperlink r:id="rId11" w:history="1">
        <w:r w:rsidRPr="008A4824">
          <w:rPr>
            <w:rStyle w:val="a7"/>
          </w:rPr>
          <w:t>https://www.jeremyjordan.me/neural-networks-activation-functions/</w:t>
        </w:r>
      </w:hyperlink>
    </w:p>
    <w:p w14:paraId="7162F865" w14:textId="2C78ADAE" w:rsidR="008A5DDE" w:rsidRDefault="008A5DDE"/>
    <w:p w14:paraId="75EF86AF" w14:textId="26726E20" w:rsidR="008B0317" w:rsidRPr="008B0317" w:rsidRDefault="008B0317">
      <w:pPr>
        <w:rPr>
          <w:b/>
          <w:bCs/>
        </w:rPr>
      </w:pPr>
      <w:r w:rsidRPr="008B0317">
        <w:rPr>
          <w:b/>
          <w:bCs/>
        </w:rPr>
        <w:t>R</w:t>
      </w:r>
      <w:r w:rsidRPr="008B0317">
        <w:rPr>
          <w:rFonts w:hint="eastAsia"/>
          <w:b/>
          <w:bCs/>
        </w:rPr>
        <w:t>eference：</w:t>
      </w:r>
    </w:p>
    <w:p w14:paraId="21C88FAC" w14:textId="263C73EE" w:rsidR="008B0317" w:rsidRDefault="00AE2544" w:rsidP="008B0317">
      <w:hyperlink r:id="rId12" w:history="1">
        <w:r w:rsidR="008B0317" w:rsidRPr="00E77369">
          <w:rPr>
            <w:rStyle w:val="a7"/>
          </w:rPr>
          <w:t>https://github.com/dlsys-course/assignment1</w:t>
        </w:r>
      </w:hyperlink>
      <w:r w:rsidR="008B0317">
        <w:t xml:space="preserve"> </w:t>
      </w:r>
    </w:p>
    <w:p w14:paraId="0EF7807E" w14:textId="77777777" w:rsidR="008B0317" w:rsidRPr="008B0317" w:rsidRDefault="008B0317"/>
    <w:sectPr w:rsidR="008B0317" w:rsidRPr="008B0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F0566" w14:textId="77777777" w:rsidR="00AE2544" w:rsidRDefault="00AE2544" w:rsidP="00C81911">
      <w:r>
        <w:separator/>
      </w:r>
    </w:p>
  </w:endnote>
  <w:endnote w:type="continuationSeparator" w:id="0">
    <w:p w14:paraId="2F90732D" w14:textId="77777777" w:rsidR="00AE2544" w:rsidRDefault="00AE2544" w:rsidP="00C81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D5505" w14:textId="77777777" w:rsidR="00AE2544" w:rsidRDefault="00AE2544" w:rsidP="00C81911">
      <w:r>
        <w:separator/>
      </w:r>
    </w:p>
  </w:footnote>
  <w:footnote w:type="continuationSeparator" w:id="0">
    <w:p w14:paraId="7AADCF34" w14:textId="77777777" w:rsidR="00AE2544" w:rsidRDefault="00AE2544" w:rsidP="00C819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06"/>
    <w:rsid w:val="00057F3C"/>
    <w:rsid w:val="000B32E9"/>
    <w:rsid w:val="000C446C"/>
    <w:rsid w:val="000F536D"/>
    <w:rsid w:val="00141E39"/>
    <w:rsid w:val="001970D9"/>
    <w:rsid w:val="00377628"/>
    <w:rsid w:val="003B67AC"/>
    <w:rsid w:val="003C0E5E"/>
    <w:rsid w:val="003E4E5D"/>
    <w:rsid w:val="00480155"/>
    <w:rsid w:val="00495C15"/>
    <w:rsid w:val="004B1A7B"/>
    <w:rsid w:val="004D2910"/>
    <w:rsid w:val="00544D03"/>
    <w:rsid w:val="00576A2E"/>
    <w:rsid w:val="005950B7"/>
    <w:rsid w:val="005E20AE"/>
    <w:rsid w:val="00683371"/>
    <w:rsid w:val="0069518C"/>
    <w:rsid w:val="00726267"/>
    <w:rsid w:val="00741E29"/>
    <w:rsid w:val="00787838"/>
    <w:rsid w:val="007C64EA"/>
    <w:rsid w:val="00815319"/>
    <w:rsid w:val="00857D36"/>
    <w:rsid w:val="00865121"/>
    <w:rsid w:val="00876AC9"/>
    <w:rsid w:val="008A5DDE"/>
    <w:rsid w:val="008B0317"/>
    <w:rsid w:val="008E0A4B"/>
    <w:rsid w:val="008E5AFD"/>
    <w:rsid w:val="008E5E7B"/>
    <w:rsid w:val="009325E7"/>
    <w:rsid w:val="00985A95"/>
    <w:rsid w:val="00A95B87"/>
    <w:rsid w:val="00AB7D9E"/>
    <w:rsid w:val="00AE2544"/>
    <w:rsid w:val="00B23472"/>
    <w:rsid w:val="00B64F1C"/>
    <w:rsid w:val="00BA4D8C"/>
    <w:rsid w:val="00C25213"/>
    <w:rsid w:val="00C67F79"/>
    <w:rsid w:val="00C75415"/>
    <w:rsid w:val="00C81911"/>
    <w:rsid w:val="00C95F10"/>
    <w:rsid w:val="00D11595"/>
    <w:rsid w:val="00D33AC4"/>
    <w:rsid w:val="00E07600"/>
    <w:rsid w:val="00EB343F"/>
    <w:rsid w:val="00F47A06"/>
    <w:rsid w:val="00F62D20"/>
    <w:rsid w:val="00F877D4"/>
    <w:rsid w:val="00FC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4C430"/>
  <w15:chartTrackingRefBased/>
  <w15:docId w15:val="{B54AE452-AB7A-4748-8A81-E9AEEA1B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1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19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1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1911"/>
    <w:rPr>
      <w:sz w:val="18"/>
      <w:szCs w:val="18"/>
    </w:rPr>
  </w:style>
  <w:style w:type="character" w:styleId="a7">
    <w:name w:val="Hyperlink"/>
    <w:basedOn w:val="a0"/>
    <w:uiPriority w:val="99"/>
    <w:unhideWhenUsed/>
    <w:rsid w:val="00C8191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8191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D11595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8E5AF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E5E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E5E7B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E5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read/cv4270886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dlsys-course/assignment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jeremyjordan.me/neural-networks-activation-functions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math.uwaterloo.ca/~hwolkowi/matrixcookbook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derivative-calculator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涛</dc:creator>
  <cp:keywords/>
  <dc:description/>
  <cp:lastModifiedBy>温颖</cp:lastModifiedBy>
  <cp:revision>9</cp:revision>
  <dcterms:created xsi:type="dcterms:W3CDTF">2021-07-14T02:10:00Z</dcterms:created>
  <dcterms:modified xsi:type="dcterms:W3CDTF">2021-07-14T08:26:00Z</dcterms:modified>
</cp:coreProperties>
</file>