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96A6" w14:textId="77777777" w:rsidR="00AA58BB" w:rsidRPr="00AA58BB" w:rsidRDefault="00AA58BB" w:rsidP="00AA58BB">
      <w:pPr>
        <w:rPr>
          <w:b/>
          <w:bCs/>
        </w:rPr>
      </w:pPr>
      <w:r w:rsidRPr="00AA58BB">
        <w:rPr>
          <w:b/>
          <w:bCs/>
        </w:rPr>
        <w:t>Dinámica de la Mesa de Diálogo Estudiantil</w:t>
      </w:r>
    </w:p>
    <w:p w14:paraId="45CD23B0" w14:textId="77777777" w:rsidR="00AA58BB" w:rsidRPr="00AA58BB" w:rsidRDefault="00AA58BB" w:rsidP="00AA58BB">
      <w:r w:rsidRPr="00AA58BB">
        <w:rPr>
          <w:b/>
          <w:bCs/>
        </w:rPr>
        <w:t>Duración total:</w:t>
      </w:r>
      <w:r w:rsidRPr="00AA58BB">
        <w:t xml:space="preserve"> 45 minutos</w:t>
      </w:r>
      <w:r w:rsidRPr="00AA58BB">
        <w:br/>
      </w:r>
      <w:r w:rsidRPr="00AA58BB">
        <w:rPr>
          <w:b/>
          <w:bCs/>
        </w:rPr>
        <w:t>Participantes:</w:t>
      </w:r>
      <w:r w:rsidRPr="00AA58BB">
        <w:t xml:space="preserve"> Estudiantes de TSU en Mecatrónica (UTP-CERHAN), STEM de Robótica (UDLAP) y otras instituciones invitadas.</w:t>
      </w:r>
      <w:r w:rsidRPr="00AA58BB">
        <w:br/>
      </w:r>
      <w:r w:rsidRPr="00AA58BB">
        <w:rPr>
          <w:b/>
          <w:bCs/>
        </w:rPr>
        <w:t>Moderador:</w:t>
      </w:r>
      <w:r w:rsidRPr="00AA58BB">
        <w:t xml:space="preserve"> Académico del CERHAN.</w:t>
      </w:r>
      <w:r w:rsidRPr="00AA58BB">
        <w:br/>
      </w:r>
      <w:r w:rsidRPr="00AA58BB">
        <w:rPr>
          <w:b/>
          <w:bCs/>
        </w:rPr>
        <w:t>Formato:</w:t>
      </w:r>
      <w:r w:rsidRPr="00AA58BB">
        <w:t xml:space="preserve"> diálogo abierto con intervenciones breves.</w:t>
      </w:r>
    </w:p>
    <w:p w14:paraId="69DEF86B" w14:textId="7CFF0878" w:rsidR="00AA58BB" w:rsidRPr="00AA58BB" w:rsidRDefault="00AA58BB" w:rsidP="00AA58BB"/>
    <w:p w14:paraId="29ED06C6" w14:textId="77777777" w:rsidR="00AA58BB" w:rsidRPr="00AA58BB" w:rsidRDefault="00AA58BB" w:rsidP="00AA58BB">
      <w:pPr>
        <w:rPr>
          <w:b/>
          <w:bCs/>
        </w:rPr>
      </w:pPr>
      <w:r w:rsidRPr="00AA58BB">
        <w:rPr>
          <w:b/>
          <w:bCs/>
        </w:rPr>
        <w:t>1. Bienvenida e introducción (5 minutos)</w:t>
      </w:r>
    </w:p>
    <w:p w14:paraId="0529B4F9" w14:textId="77777777" w:rsidR="00AA58BB" w:rsidRPr="00AA58BB" w:rsidRDefault="00AA58BB" w:rsidP="00AA58BB">
      <w:pPr>
        <w:numPr>
          <w:ilvl w:val="0"/>
          <w:numId w:val="1"/>
        </w:numPr>
      </w:pPr>
      <w:r w:rsidRPr="00AA58BB">
        <w:t xml:space="preserve">El moderador da la bienvenida y explica los </w:t>
      </w:r>
      <w:r w:rsidRPr="00AA58BB">
        <w:rPr>
          <w:b/>
          <w:bCs/>
        </w:rPr>
        <w:t>objetivos de la mesa</w:t>
      </w:r>
      <w:r w:rsidRPr="00AA58BB">
        <w:t>: escuchar la visión de los estudiantes sobre la automatización en la industria automotriz.</w:t>
      </w:r>
    </w:p>
    <w:p w14:paraId="2C105C2C" w14:textId="77777777" w:rsidR="00AA58BB" w:rsidRPr="00AA58BB" w:rsidRDefault="00AA58BB" w:rsidP="00AA58BB">
      <w:pPr>
        <w:numPr>
          <w:ilvl w:val="0"/>
          <w:numId w:val="1"/>
        </w:numPr>
      </w:pPr>
      <w:r w:rsidRPr="00AA58BB">
        <w:t>Se presentan brevemente los estudiantes participantes (nombre, institución, carrera).</w:t>
      </w:r>
    </w:p>
    <w:p w14:paraId="0AACC1CE" w14:textId="5EF4D69B" w:rsidR="00AA58BB" w:rsidRPr="00AA58BB" w:rsidRDefault="00AA58BB" w:rsidP="00AA58BB"/>
    <w:p w14:paraId="2093A9B2" w14:textId="77777777" w:rsidR="00AA58BB" w:rsidRPr="00AA58BB" w:rsidRDefault="00AA58BB" w:rsidP="00AA58BB">
      <w:pPr>
        <w:rPr>
          <w:b/>
          <w:bCs/>
        </w:rPr>
      </w:pPr>
      <w:r w:rsidRPr="00AA58BB">
        <w:rPr>
          <w:b/>
          <w:bCs/>
        </w:rPr>
        <w:t>2. Preguntas detonadoras y ronda de intervenciones (20 minutos)</w:t>
      </w:r>
    </w:p>
    <w:p w14:paraId="5BE1CB6F" w14:textId="77777777" w:rsidR="00AA58BB" w:rsidRPr="00AA58BB" w:rsidRDefault="00AA58BB" w:rsidP="00AA58BB">
      <w:r w:rsidRPr="00AA58BB">
        <w:t xml:space="preserve">Cada estudiante tiene </w:t>
      </w:r>
      <w:r w:rsidRPr="00AA58BB">
        <w:rPr>
          <w:b/>
          <w:bCs/>
        </w:rPr>
        <w:t>2 minutos</w:t>
      </w:r>
      <w:r w:rsidRPr="00AA58BB">
        <w:t xml:space="preserve"> para responder a preguntas iniciales:</w:t>
      </w:r>
    </w:p>
    <w:p w14:paraId="00463CE4" w14:textId="77777777" w:rsidR="00AA58BB" w:rsidRPr="00AA58BB" w:rsidRDefault="00AA58BB" w:rsidP="00AA58BB">
      <w:pPr>
        <w:numPr>
          <w:ilvl w:val="0"/>
          <w:numId w:val="2"/>
        </w:numPr>
      </w:pPr>
      <w:r w:rsidRPr="00AA58BB">
        <w:t>¿Qué oportunidades creen que traerá la automatización a su futuro profesional?</w:t>
      </w:r>
    </w:p>
    <w:p w14:paraId="219AA8F5" w14:textId="77777777" w:rsidR="00AA58BB" w:rsidRPr="00AA58BB" w:rsidRDefault="00AA58BB" w:rsidP="00AA58BB">
      <w:pPr>
        <w:numPr>
          <w:ilvl w:val="0"/>
          <w:numId w:val="2"/>
        </w:numPr>
      </w:pPr>
      <w:r w:rsidRPr="00AA58BB">
        <w:t>¿Cuáles son los principales temores o retos que identifican en la integración de la robótica y la IA?</w:t>
      </w:r>
    </w:p>
    <w:p w14:paraId="45508656" w14:textId="77777777" w:rsidR="00AA58BB" w:rsidRPr="00AA58BB" w:rsidRDefault="00AA58BB" w:rsidP="00AA58BB">
      <w:pPr>
        <w:numPr>
          <w:ilvl w:val="0"/>
          <w:numId w:val="2"/>
        </w:numPr>
      </w:pPr>
      <w:r w:rsidRPr="00AA58BB">
        <w:t>¿Qué competencias creen que necesitan desarrollar para aprovechar estas tecnologías?</w:t>
      </w:r>
    </w:p>
    <w:p w14:paraId="3D3E7679" w14:textId="77777777" w:rsidR="00AA58BB" w:rsidRPr="00AA58BB" w:rsidRDefault="00AA58BB" w:rsidP="00AA58BB">
      <w:r w:rsidRPr="00AA58BB">
        <w:rPr>
          <w:i/>
          <w:iCs/>
        </w:rPr>
        <w:t>(El moderador va cediendo la palabra en rondas, fomentando la participación equitativa).</w:t>
      </w:r>
    </w:p>
    <w:p w14:paraId="2053C2A5" w14:textId="71D9F19D" w:rsidR="00AA58BB" w:rsidRPr="00AA58BB" w:rsidRDefault="00AA58BB" w:rsidP="00AA58BB"/>
    <w:p w14:paraId="485F00BE" w14:textId="77777777" w:rsidR="00AA58BB" w:rsidRPr="00AA58BB" w:rsidRDefault="00AA58BB" w:rsidP="00AA58BB">
      <w:pPr>
        <w:rPr>
          <w:b/>
          <w:bCs/>
        </w:rPr>
      </w:pPr>
      <w:r w:rsidRPr="00AA58BB">
        <w:rPr>
          <w:b/>
          <w:bCs/>
        </w:rPr>
        <w:t>3. Debate abierto y construcción colectiva (10 minutos)</w:t>
      </w:r>
    </w:p>
    <w:p w14:paraId="7FAC59D4" w14:textId="77777777" w:rsidR="00AA58BB" w:rsidRPr="00AA58BB" w:rsidRDefault="00AA58BB" w:rsidP="00AA58BB">
      <w:pPr>
        <w:numPr>
          <w:ilvl w:val="0"/>
          <w:numId w:val="3"/>
        </w:numPr>
      </w:pPr>
      <w:r w:rsidRPr="00AA58BB">
        <w:t>El moderador abre el diálogo con nuevas preguntas para fomentar el debate:</w:t>
      </w:r>
    </w:p>
    <w:p w14:paraId="11FF0DEF" w14:textId="77777777" w:rsidR="00AA58BB" w:rsidRPr="00AA58BB" w:rsidRDefault="00AA58BB" w:rsidP="00AA58BB">
      <w:pPr>
        <w:numPr>
          <w:ilvl w:val="1"/>
          <w:numId w:val="3"/>
        </w:numPr>
      </w:pPr>
      <w:r w:rsidRPr="00AA58BB">
        <w:t>¿Cómo puede la academia preparar mejor a los estudiantes para la era de la automatización?</w:t>
      </w:r>
    </w:p>
    <w:p w14:paraId="00C63D4E" w14:textId="77777777" w:rsidR="00AA58BB" w:rsidRPr="00AA58BB" w:rsidRDefault="00AA58BB" w:rsidP="00AA58BB">
      <w:pPr>
        <w:numPr>
          <w:ilvl w:val="1"/>
          <w:numId w:val="3"/>
        </w:numPr>
      </w:pPr>
      <w:r w:rsidRPr="00AA58BB">
        <w:t>¿Qué papel deben jugar los jóvenes en la difusión de estas tecnologías en su comunidad?</w:t>
      </w:r>
    </w:p>
    <w:p w14:paraId="502A84A5" w14:textId="77777777" w:rsidR="00AA58BB" w:rsidRPr="00AA58BB" w:rsidRDefault="00AA58BB" w:rsidP="00AA58BB">
      <w:pPr>
        <w:numPr>
          <w:ilvl w:val="0"/>
          <w:numId w:val="3"/>
        </w:numPr>
      </w:pPr>
      <w:r w:rsidRPr="00AA58BB">
        <w:lastRenderedPageBreak/>
        <w:t xml:space="preserve">Se permite la </w:t>
      </w:r>
      <w:r w:rsidRPr="00AA58BB">
        <w:rPr>
          <w:b/>
          <w:bCs/>
        </w:rPr>
        <w:t>interacción entre estudiantes</w:t>
      </w:r>
      <w:r w:rsidRPr="00AA58BB">
        <w:t>, contrastando ideas y experiencias.</w:t>
      </w:r>
    </w:p>
    <w:p w14:paraId="0A2F8756" w14:textId="51171729" w:rsidR="00AA58BB" w:rsidRPr="00AA58BB" w:rsidRDefault="00AA58BB" w:rsidP="00AA58BB"/>
    <w:p w14:paraId="5C67A191" w14:textId="77777777" w:rsidR="00AA58BB" w:rsidRPr="00AA58BB" w:rsidRDefault="00AA58BB" w:rsidP="00AA58BB">
      <w:pPr>
        <w:rPr>
          <w:b/>
          <w:bCs/>
        </w:rPr>
      </w:pPr>
      <w:r w:rsidRPr="00AA58BB">
        <w:rPr>
          <w:b/>
          <w:bCs/>
        </w:rPr>
        <w:t>4. Síntesis y conclusiones (7 minutos)</w:t>
      </w:r>
    </w:p>
    <w:p w14:paraId="0EAE21C7" w14:textId="77777777" w:rsidR="00AA58BB" w:rsidRPr="00AA58BB" w:rsidRDefault="00AA58BB" w:rsidP="00AA58BB">
      <w:pPr>
        <w:numPr>
          <w:ilvl w:val="0"/>
          <w:numId w:val="4"/>
        </w:numPr>
      </w:pPr>
      <w:r w:rsidRPr="00AA58BB">
        <w:t xml:space="preserve">El moderador pide a cada estudiante que comparta en </w:t>
      </w:r>
      <w:r w:rsidRPr="00AA58BB">
        <w:rPr>
          <w:b/>
          <w:bCs/>
        </w:rPr>
        <w:t>30 segundos una idea final</w:t>
      </w:r>
      <w:r w:rsidRPr="00AA58BB">
        <w:t xml:space="preserve"> o propuesta sobre cómo enfrentar los retos de la automatización.</w:t>
      </w:r>
    </w:p>
    <w:p w14:paraId="49528A90" w14:textId="77777777" w:rsidR="00AA58BB" w:rsidRPr="00AA58BB" w:rsidRDefault="00AA58BB" w:rsidP="00AA58BB">
      <w:pPr>
        <w:numPr>
          <w:ilvl w:val="0"/>
          <w:numId w:val="4"/>
        </w:numPr>
      </w:pPr>
      <w:r w:rsidRPr="00AA58BB">
        <w:t xml:space="preserve">El moderador realiza un </w:t>
      </w:r>
      <w:r w:rsidRPr="00AA58BB">
        <w:rPr>
          <w:b/>
          <w:bCs/>
        </w:rPr>
        <w:t>resumen de los puntos más relevantes</w:t>
      </w:r>
      <w:r w:rsidRPr="00AA58BB">
        <w:t xml:space="preserve"> surgidos en la mesa.</w:t>
      </w:r>
    </w:p>
    <w:p w14:paraId="7E9A83C9" w14:textId="7DE054EF" w:rsidR="00AA58BB" w:rsidRPr="00AA58BB" w:rsidRDefault="00AA58BB" w:rsidP="00AA58BB"/>
    <w:p w14:paraId="08BEAF2F" w14:textId="77777777" w:rsidR="00AA58BB" w:rsidRPr="00AA58BB" w:rsidRDefault="00AA58BB" w:rsidP="00AA58BB">
      <w:pPr>
        <w:rPr>
          <w:b/>
          <w:bCs/>
        </w:rPr>
      </w:pPr>
      <w:r w:rsidRPr="00AA58BB">
        <w:rPr>
          <w:b/>
          <w:bCs/>
        </w:rPr>
        <w:t>5. Cierre y reconocimiento (3 minutos)</w:t>
      </w:r>
    </w:p>
    <w:p w14:paraId="1653469D" w14:textId="77777777" w:rsidR="00AA58BB" w:rsidRPr="00AA58BB" w:rsidRDefault="00AA58BB" w:rsidP="00AA58BB">
      <w:pPr>
        <w:numPr>
          <w:ilvl w:val="0"/>
          <w:numId w:val="5"/>
        </w:numPr>
      </w:pPr>
      <w:r w:rsidRPr="00AA58BB">
        <w:t>Agradecimiento a los estudiantes participantes.</w:t>
      </w:r>
    </w:p>
    <w:p w14:paraId="13C8B2C7" w14:textId="77777777" w:rsidR="00AA58BB" w:rsidRPr="00AA58BB" w:rsidRDefault="00AA58BB" w:rsidP="00AA58BB">
      <w:pPr>
        <w:numPr>
          <w:ilvl w:val="0"/>
          <w:numId w:val="5"/>
        </w:numPr>
      </w:pPr>
      <w:r w:rsidRPr="00AA58BB">
        <w:t xml:space="preserve">Anuncio de la entrega de </w:t>
      </w:r>
      <w:r w:rsidRPr="00AA58BB">
        <w:rPr>
          <w:b/>
          <w:bCs/>
        </w:rPr>
        <w:t>constancias de participación</w:t>
      </w:r>
      <w:r w:rsidRPr="00AA58BB">
        <w:t>.</w:t>
      </w:r>
    </w:p>
    <w:p w14:paraId="157F498C" w14:textId="77777777" w:rsidR="00AA58BB" w:rsidRPr="00AA58BB" w:rsidRDefault="00AA58BB" w:rsidP="00AA58BB">
      <w:pPr>
        <w:numPr>
          <w:ilvl w:val="0"/>
          <w:numId w:val="5"/>
        </w:numPr>
      </w:pPr>
      <w:r w:rsidRPr="00AA58BB">
        <w:t>Invitación a seguir vinculados con el CERHAN y a futuras actividades académicas.</w:t>
      </w:r>
    </w:p>
    <w:p w14:paraId="4EC80539" w14:textId="77777777" w:rsidR="00AA58BB" w:rsidRDefault="00AA58BB"/>
    <w:sectPr w:rsidR="00AA58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C3359"/>
    <w:multiLevelType w:val="multilevel"/>
    <w:tmpl w:val="25CE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C13DB"/>
    <w:multiLevelType w:val="multilevel"/>
    <w:tmpl w:val="F57A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A088C"/>
    <w:multiLevelType w:val="multilevel"/>
    <w:tmpl w:val="154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97B93"/>
    <w:multiLevelType w:val="multilevel"/>
    <w:tmpl w:val="142C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D017D"/>
    <w:multiLevelType w:val="multilevel"/>
    <w:tmpl w:val="9B5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284957">
    <w:abstractNumId w:val="3"/>
  </w:num>
  <w:num w:numId="2" w16cid:durableId="1207989580">
    <w:abstractNumId w:val="0"/>
  </w:num>
  <w:num w:numId="3" w16cid:durableId="2061900399">
    <w:abstractNumId w:val="1"/>
  </w:num>
  <w:num w:numId="4" w16cid:durableId="1664357182">
    <w:abstractNumId w:val="2"/>
  </w:num>
  <w:num w:numId="5" w16cid:durableId="792557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8BB"/>
    <w:rsid w:val="003026C0"/>
    <w:rsid w:val="00AA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C2F3"/>
  <w15:chartTrackingRefBased/>
  <w15:docId w15:val="{F139AE46-FE95-42A0-A78F-EBBBA32E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8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8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8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8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8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8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8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8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8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8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 Lopez Molina</dc:creator>
  <cp:keywords/>
  <dc:description/>
  <cp:lastModifiedBy>Patricia  Lopez Molina</cp:lastModifiedBy>
  <cp:revision>1</cp:revision>
  <dcterms:created xsi:type="dcterms:W3CDTF">2025-09-26T14:21:00Z</dcterms:created>
  <dcterms:modified xsi:type="dcterms:W3CDTF">2025-09-26T14:22:00Z</dcterms:modified>
</cp:coreProperties>
</file>