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1777"/>
        <w:gridCol w:w="1762"/>
        <w:gridCol w:w="1766"/>
        <w:gridCol w:w="1929"/>
      </w:tblGrid>
      <w:tr w:rsidR="009F19C1" w:rsidTr="00E92AE8">
        <w:tc>
          <w:tcPr>
            <w:tcW w:w="1782" w:type="dxa"/>
          </w:tcPr>
          <w:p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Problem</w:t>
            </w:r>
          </w:p>
        </w:tc>
        <w:tc>
          <w:tcPr>
            <w:tcW w:w="1777" w:type="dxa"/>
          </w:tcPr>
          <w:p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Heuristic violated</w:t>
            </w:r>
          </w:p>
        </w:tc>
        <w:tc>
          <w:tcPr>
            <w:tcW w:w="1762" w:type="dxa"/>
          </w:tcPr>
          <w:p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Severity</w:t>
            </w:r>
          </w:p>
        </w:tc>
        <w:tc>
          <w:tcPr>
            <w:tcW w:w="1766" w:type="dxa"/>
          </w:tcPr>
          <w:p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How many students observed</w:t>
            </w:r>
          </w:p>
        </w:tc>
        <w:tc>
          <w:tcPr>
            <w:tcW w:w="1929" w:type="dxa"/>
          </w:tcPr>
          <w:p w:rsidR="009F19C1" w:rsidRPr="009F19C1" w:rsidRDefault="009F19C1" w:rsidP="009F19C1">
            <w:pPr>
              <w:rPr>
                <w:b/>
              </w:rPr>
            </w:pPr>
            <w:r w:rsidRPr="009F19C1">
              <w:rPr>
                <w:b/>
              </w:rPr>
              <w:t>Recommendations</w:t>
            </w:r>
          </w:p>
        </w:tc>
      </w:tr>
      <w:tr w:rsidR="009F19C1" w:rsidTr="00E92AE8">
        <w:tc>
          <w:tcPr>
            <w:tcW w:w="1782" w:type="dxa"/>
          </w:tcPr>
          <w:p w:rsidR="009F19C1" w:rsidRDefault="00B569FC" w:rsidP="009F19C1">
            <w:r>
              <w:t xml:space="preserve">When using the </w:t>
            </w:r>
            <w:r w:rsidR="00CC351B">
              <w:t>S</w:t>
            </w:r>
            <w:r>
              <w:t>mart</w:t>
            </w:r>
            <w:r w:rsidR="00CC351B">
              <w:t>A</w:t>
            </w:r>
            <w:r>
              <w:t>rt</w:t>
            </w:r>
            <w:r w:rsidR="00CC351B">
              <w:t xml:space="preserve"> / Chart</w:t>
            </w:r>
            <w:r>
              <w:t xml:space="preserve"> object</w:t>
            </w:r>
            <w:r w:rsidR="00CC351B">
              <w:t>s</w:t>
            </w:r>
            <w:r>
              <w:t xml:space="preserve"> </w:t>
            </w:r>
            <w:r w:rsidR="00CC351B">
              <w:t>all buttons are</w:t>
            </w:r>
            <w:r>
              <w:t xml:space="preserve"> greyed out but you can click/still use </w:t>
            </w:r>
            <w:r w:rsidR="00CC351B">
              <w:t>them</w:t>
            </w:r>
          </w:p>
        </w:tc>
        <w:tc>
          <w:tcPr>
            <w:tcW w:w="1777" w:type="dxa"/>
          </w:tcPr>
          <w:p w:rsidR="009F19C1" w:rsidRDefault="00CC351B" w:rsidP="009F19C1">
            <w:r>
              <w:t>Consistency</w:t>
            </w:r>
            <w:r w:rsidR="00B569FC">
              <w:t xml:space="preserve"> </w:t>
            </w:r>
          </w:p>
        </w:tc>
        <w:tc>
          <w:tcPr>
            <w:tcW w:w="1762" w:type="dxa"/>
          </w:tcPr>
          <w:p w:rsidR="009F19C1" w:rsidRDefault="00822119" w:rsidP="009F19C1">
            <w:r>
              <w:t>High</w:t>
            </w:r>
            <w:r w:rsidR="00B569FC">
              <w:t xml:space="preserve"> </w:t>
            </w:r>
          </w:p>
        </w:tc>
        <w:tc>
          <w:tcPr>
            <w:tcW w:w="1766" w:type="dxa"/>
          </w:tcPr>
          <w:p w:rsidR="009F19C1" w:rsidRDefault="00E92AE8" w:rsidP="009F19C1">
            <w:r>
              <w:t>1</w:t>
            </w:r>
          </w:p>
        </w:tc>
        <w:tc>
          <w:tcPr>
            <w:tcW w:w="1929" w:type="dxa"/>
          </w:tcPr>
          <w:p w:rsidR="009F19C1" w:rsidRDefault="00B569FC" w:rsidP="009F19C1">
            <w:r>
              <w:t xml:space="preserve">Not have the buttons and options greyed out so its it more obvious to the user they are able to use </w:t>
            </w:r>
            <w:r w:rsidR="00CC351B">
              <w:t>the objects</w:t>
            </w:r>
            <w:r>
              <w:t xml:space="preserve"> </w:t>
            </w:r>
          </w:p>
        </w:tc>
      </w:tr>
      <w:tr w:rsidR="009F19C1" w:rsidTr="00E92AE8">
        <w:tc>
          <w:tcPr>
            <w:tcW w:w="1782" w:type="dxa"/>
          </w:tcPr>
          <w:p w:rsidR="009F19C1" w:rsidRDefault="00822119" w:rsidP="009F19C1">
            <w:r>
              <w:t>Table / Picture tools only coming up when focus is on the table/picture</w:t>
            </w:r>
          </w:p>
        </w:tc>
        <w:tc>
          <w:tcPr>
            <w:tcW w:w="1777" w:type="dxa"/>
          </w:tcPr>
          <w:p w:rsidR="009F19C1" w:rsidRDefault="00822119" w:rsidP="009F19C1">
            <w:r>
              <w:t>Consistency</w:t>
            </w:r>
          </w:p>
        </w:tc>
        <w:tc>
          <w:tcPr>
            <w:tcW w:w="1762" w:type="dxa"/>
          </w:tcPr>
          <w:p w:rsidR="009F19C1" w:rsidRDefault="00822119" w:rsidP="009F19C1">
            <w:r>
              <w:t xml:space="preserve">Medium </w:t>
            </w:r>
          </w:p>
        </w:tc>
        <w:tc>
          <w:tcPr>
            <w:tcW w:w="1766" w:type="dxa"/>
          </w:tcPr>
          <w:p w:rsidR="009F19C1" w:rsidRDefault="00E92AE8" w:rsidP="009F19C1">
            <w:r>
              <w:t>1</w:t>
            </w:r>
          </w:p>
        </w:tc>
        <w:tc>
          <w:tcPr>
            <w:tcW w:w="1929" w:type="dxa"/>
          </w:tcPr>
          <w:p w:rsidR="009F19C1" w:rsidRDefault="00822119" w:rsidP="009F19C1">
            <w:r>
              <w:t>If a table / picture has been inserted into the document the tab for it is always there</w:t>
            </w:r>
          </w:p>
        </w:tc>
      </w:tr>
      <w:tr w:rsidR="009F19C1" w:rsidTr="00E92AE8">
        <w:tc>
          <w:tcPr>
            <w:tcW w:w="1782" w:type="dxa"/>
          </w:tcPr>
          <w:p w:rsidR="009F19C1" w:rsidRDefault="00DF2843" w:rsidP="009F19C1">
            <w:r>
              <w:t>Drop out’s (</w:t>
            </w:r>
            <w:proofErr w:type="spellStart"/>
            <w:r>
              <w:t>e.g</w:t>
            </w:r>
            <w:proofErr w:type="spellEnd"/>
            <w:r>
              <w:t xml:space="preserve"> paragraph drop out) don’t support exchange of units, type of units is region locked</w:t>
            </w:r>
          </w:p>
        </w:tc>
        <w:tc>
          <w:tcPr>
            <w:tcW w:w="1777" w:type="dxa"/>
          </w:tcPr>
          <w:p w:rsidR="009F19C1" w:rsidRDefault="00DF2843" w:rsidP="009F19C1">
            <w:r>
              <w:t>Minimise user’s memory load</w:t>
            </w:r>
          </w:p>
        </w:tc>
        <w:tc>
          <w:tcPr>
            <w:tcW w:w="1762" w:type="dxa"/>
          </w:tcPr>
          <w:p w:rsidR="009F19C1" w:rsidRDefault="00CF2285" w:rsidP="009F19C1">
            <w:r>
              <w:t>Low</w:t>
            </w:r>
            <w:r w:rsidR="00DF2843">
              <w:t xml:space="preserve"> </w:t>
            </w:r>
          </w:p>
        </w:tc>
        <w:tc>
          <w:tcPr>
            <w:tcW w:w="1766" w:type="dxa"/>
          </w:tcPr>
          <w:p w:rsidR="009F19C1" w:rsidRDefault="00E92AE8" w:rsidP="009F19C1">
            <w:r>
              <w:t>2</w:t>
            </w:r>
          </w:p>
        </w:tc>
        <w:tc>
          <w:tcPr>
            <w:tcW w:w="1929" w:type="dxa"/>
          </w:tcPr>
          <w:p w:rsidR="009F19C1" w:rsidRDefault="00DF2843" w:rsidP="009F19C1">
            <w:r>
              <w:t xml:space="preserve">Have options to easily </w:t>
            </w:r>
            <w:r w:rsidR="00CF2285">
              <w:t xml:space="preserve">switch unit </w:t>
            </w:r>
            <w:r>
              <w:t>system.</w:t>
            </w:r>
            <w:r w:rsidR="00CF2285">
              <w:t xml:space="preserve"> </w:t>
            </w:r>
            <w:proofErr w:type="spellStart"/>
            <w:r w:rsidR="00CF2285">
              <w:t>Eg</w:t>
            </w:r>
            <w:proofErr w:type="spellEnd"/>
            <w:r w:rsidR="00CF2285">
              <w:t xml:space="preserve"> a combo box. </w:t>
            </w:r>
          </w:p>
        </w:tc>
      </w:tr>
      <w:tr w:rsidR="009F19C1" w:rsidTr="00E92AE8">
        <w:tc>
          <w:tcPr>
            <w:tcW w:w="1782" w:type="dxa"/>
          </w:tcPr>
          <w:p w:rsidR="009F19C1" w:rsidRDefault="00CF2285" w:rsidP="009F19C1">
            <w:r>
              <w:t>Hovering over a drop out (</w:t>
            </w:r>
            <w:proofErr w:type="spellStart"/>
            <w:r>
              <w:t>e.g</w:t>
            </w:r>
            <w:proofErr w:type="spellEnd"/>
            <w:r>
              <w:t xml:space="preserve"> font or paragraph) shows a out of date image of the drop out window</w:t>
            </w:r>
          </w:p>
        </w:tc>
        <w:tc>
          <w:tcPr>
            <w:tcW w:w="1777" w:type="dxa"/>
          </w:tcPr>
          <w:p w:rsidR="009F19C1" w:rsidRDefault="00CF2285" w:rsidP="009F19C1">
            <w:r>
              <w:t>Consistency</w:t>
            </w:r>
          </w:p>
        </w:tc>
        <w:tc>
          <w:tcPr>
            <w:tcW w:w="1762" w:type="dxa"/>
          </w:tcPr>
          <w:p w:rsidR="009F19C1" w:rsidRDefault="00CF2285" w:rsidP="009F19C1">
            <w:r>
              <w:t>Low</w:t>
            </w:r>
          </w:p>
        </w:tc>
        <w:tc>
          <w:tcPr>
            <w:tcW w:w="1766" w:type="dxa"/>
          </w:tcPr>
          <w:p w:rsidR="009F19C1" w:rsidRDefault="00E92AE8" w:rsidP="009F19C1">
            <w:r>
              <w:t>1</w:t>
            </w:r>
          </w:p>
        </w:tc>
        <w:tc>
          <w:tcPr>
            <w:tcW w:w="1929" w:type="dxa"/>
          </w:tcPr>
          <w:p w:rsidR="009F19C1" w:rsidRDefault="00CF2285" w:rsidP="009F19C1">
            <w:r>
              <w:t>Update the images to current windows pop out windows</w:t>
            </w:r>
          </w:p>
        </w:tc>
      </w:tr>
      <w:tr w:rsidR="00E92AE8" w:rsidTr="00E92AE8">
        <w:tc>
          <w:tcPr>
            <w:tcW w:w="1782" w:type="dxa"/>
          </w:tcPr>
          <w:p w:rsidR="00E92AE8" w:rsidRDefault="00E92AE8" w:rsidP="00E92AE8">
            <w:r>
              <w:t xml:space="preserve">Home </w:t>
            </w:r>
            <w:proofErr w:type="spellStart"/>
            <w:r w:rsidR="00F426EE">
              <w:t>pane</w:t>
            </w:r>
            <w:proofErr w:type="spellEnd"/>
            <w:r>
              <w:t xml:space="preserve"> is cluttered with ‘styles’ taking large amount of room. Where commonly used tools like font and paragraph are small.</w:t>
            </w:r>
          </w:p>
        </w:tc>
        <w:tc>
          <w:tcPr>
            <w:tcW w:w="1777" w:type="dxa"/>
          </w:tcPr>
          <w:p w:rsidR="00E92AE8" w:rsidRDefault="00E92AE8" w:rsidP="00E92AE8">
            <w:r>
              <w:t>Simple and natural design</w:t>
            </w:r>
          </w:p>
        </w:tc>
        <w:tc>
          <w:tcPr>
            <w:tcW w:w="1762" w:type="dxa"/>
          </w:tcPr>
          <w:p w:rsidR="00E92AE8" w:rsidRDefault="00E92AE8" w:rsidP="00E92AE8">
            <w:r>
              <w:t>Medium</w:t>
            </w:r>
          </w:p>
        </w:tc>
        <w:tc>
          <w:tcPr>
            <w:tcW w:w="1766" w:type="dxa"/>
          </w:tcPr>
          <w:p w:rsidR="00E92AE8" w:rsidRDefault="00E92AE8" w:rsidP="00E92AE8">
            <w:r>
              <w:t>1</w:t>
            </w:r>
          </w:p>
        </w:tc>
        <w:tc>
          <w:tcPr>
            <w:tcW w:w="1929" w:type="dxa"/>
          </w:tcPr>
          <w:p w:rsidR="00E92AE8" w:rsidRDefault="00E92AE8" w:rsidP="00E92AE8">
            <w:r>
              <w:t xml:space="preserve">Makes styles a dropdown option as this not normally used frequently (may </w:t>
            </w:r>
            <w:proofErr w:type="spellStart"/>
            <w:r>
              <w:t>b</w:t>
            </w:r>
            <w:proofErr w:type="spellEnd"/>
            <w:r>
              <w:t xml:space="preserve"> at the start and headings) when creating a document.</w:t>
            </w:r>
          </w:p>
        </w:tc>
      </w:tr>
      <w:tr w:rsidR="00E92AE8" w:rsidTr="00E92AE8">
        <w:tc>
          <w:tcPr>
            <w:tcW w:w="1782" w:type="dxa"/>
          </w:tcPr>
          <w:p w:rsidR="00E92AE8" w:rsidRDefault="00E92AE8" w:rsidP="00E92AE8">
            <w:r>
              <w:t>The fonts of the text changes as you go through the scrollbar. This is distracting to the user</w:t>
            </w:r>
          </w:p>
        </w:tc>
        <w:tc>
          <w:tcPr>
            <w:tcW w:w="1777" w:type="dxa"/>
          </w:tcPr>
          <w:p w:rsidR="00E92AE8" w:rsidRDefault="00E92AE8" w:rsidP="00E92AE8">
            <w:r>
              <w:t>Provide feedback</w:t>
            </w:r>
          </w:p>
        </w:tc>
        <w:tc>
          <w:tcPr>
            <w:tcW w:w="1762" w:type="dxa"/>
          </w:tcPr>
          <w:p w:rsidR="00E92AE8" w:rsidRDefault="00E92AE8" w:rsidP="00E92AE8">
            <w:r>
              <w:t>Medium</w:t>
            </w:r>
          </w:p>
        </w:tc>
        <w:tc>
          <w:tcPr>
            <w:tcW w:w="1766" w:type="dxa"/>
          </w:tcPr>
          <w:p w:rsidR="00E92AE8" w:rsidRDefault="00E92AE8" w:rsidP="00E92AE8">
            <w:r>
              <w:t>1</w:t>
            </w:r>
          </w:p>
        </w:tc>
        <w:tc>
          <w:tcPr>
            <w:tcW w:w="1929" w:type="dxa"/>
          </w:tcPr>
          <w:p w:rsidR="00E92AE8" w:rsidRDefault="00E92AE8" w:rsidP="00E92AE8">
            <w:r>
              <w:t>Wait until user selects a font, then offer a revert if they do not like it.</w:t>
            </w:r>
          </w:p>
        </w:tc>
      </w:tr>
      <w:tr w:rsidR="00E92AE8" w:rsidTr="00E92AE8">
        <w:tc>
          <w:tcPr>
            <w:tcW w:w="1782" w:type="dxa"/>
          </w:tcPr>
          <w:p w:rsidR="00E92AE8" w:rsidRDefault="00E92AE8" w:rsidP="00E92AE8">
            <w:r>
              <w:t xml:space="preserve">The layout tab has a spacing option. 0pt is the default but users don’t know what </w:t>
            </w:r>
            <w:r>
              <w:lastRenderedPageBreak/>
              <w:t>metric that is. Perhaps offer a metric like the indent has in cm (displayed beside the spacing option.)</w:t>
            </w:r>
          </w:p>
        </w:tc>
        <w:tc>
          <w:tcPr>
            <w:tcW w:w="1777" w:type="dxa"/>
          </w:tcPr>
          <w:p w:rsidR="00E92AE8" w:rsidRDefault="00E92AE8" w:rsidP="00E92AE8">
            <w:r>
              <w:lastRenderedPageBreak/>
              <w:t xml:space="preserve">Minimise the </w:t>
            </w:r>
            <w:r w:rsidR="00F426EE">
              <w:t>user’s</w:t>
            </w:r>
            <w:r>
              <w:t xml:space="preserve"> memory load, Speak </w:t>
            </w:r>
            <w:r w:rsidR="00F426EE">
              <w:t>user’s</w:t>
            </w:r>
            <w:r>
              <w:t xml:space="preserve"> language</w:t>
            </w:r>
          </w:p>
        </w:tc>
        <w:tc>
          <w:tcPr>
            <w:tcW w:w="1762" w:type="dxa"/>
          </w:tcPr>
          <w:p w:rsidR="00E92AE8" w:rsidRDefault="00E92AE8" w:rsidP="00E92AE8">
            <w:r>
              <w:t>Medium</w:t>
            </w:r>
          </w:p>
        </w:tc>
        <w:tc>
          <w:tcPr>
            <w:tcW w:w="1766" w:type="dxa"/>
          </w:tcPr>
          <w:p w:rsidR="00E92AE8" w:rsidRDefault="00E92AE8" w:rsidP="00E92AE8">
            <w:r>
              <w:t>2</w:t>
            </w:r>
          </w:p>
        </w:tc>
        <w:tc>
          <w:tcPr>
            <w:tcW w:w="1929" w:type="dxa"/>
          </w:tcPr>
          <w:p w:rsidR="00E92AE8" w:rsidRDefault="00E92AE8" w:rsidP="00E92AE8">
            <w:r>
              <w:t xml:space="preserve">Make the Spacing metric to cm to be consistent with others. It also </w:t>
            </w:r>
            <w:r>
              <w:lastRenderedPageBreak/>
              <w:t>provides a value user understand</w:t>
            </w:r>
          </w:p>
        </w:tc>
      </w:tr>
      <w:tr w:rsidR="00E92AE8" w:rsidTr="00E92AE8">
        <w:tc>
          <w:tcPr>
            <w:tcW w:w="1782" w:type="dxa"/>
          </w:tcPr>
          <w:p w:rsidR="00E92AE8" w:rsidRDefault="00E92AE8" w:rsidP="00E92AE8">
            <w:r>
              <w:lastRenderedPageBreak/>
              <w:t>The search and zoom icons are the same. But do two different tasks.</w:t>
            </w:r>
          </w:p>
        </w:tc>
        <w:tc>
          <w:tcPr>
            <w:tcW w:w="1777" w:type="dxa"/>
          </w:tcPr>
          <w:p w:rsidR="00E92AE8" w:rsidRDefault="00E92AE8" w:rsidP="00E92AE8">
            <w:r>
              <w:t>Be consistent</w:t>
            </w:r>
          </w:p>
        </w:tc>
        <w:tc>
          <w:tcPr>
            <w:tcW w:w="1762" w:type="dxa"/>
          </w:tcPr>
          <w:p w:rsidR="00E92AE8" w:rsidRDefault="00E92AE8" w:rsidP="00E92AE8">
            <w:r>
              <w:t>Low</w:t>
            </w:r>
          </w:p>
        </w:tc>
        <w:tc>
          <w:tcPr>
            <w:tcW w:w="1766" w:type="dxa"/>
          </w:tcPr>
          <w:p w:rsidR="00E92AE8" w:rsidRDefault="00E92AE8" w:rsidP="00E92AE8">
            <w:r>
              <w:t>1</w:t>
            </w:r>
          </w:p>
        </w:tc>
        <w:tc>
          <w:tcPr>
            <w:tcW w:w="1929" w:type="dxa"/>
          </w:tcPr>
          <w:p w:rsidR="00E92AE8" w:rsidRDefault="00F426EE" w:rsidP="00E92AE8">
            <w:r>
              <w:t>There</w:t>
            </w:r>
            <w:bookmarkStart w:id="0" w:name="_GoBack"/>
            <w:bookmarkEnd w:id="0"/>
            <w:r w:rsidR="00E92AE8">
              <w:t xml:space="preserve"> could be some form of differentiation between zoom and search icons.</w:t>
            </w:r>
          </w:p>
        </w:tc>
      </w:tr>
    </w:tbl>
    <w:p w:rsidR="009F19C1" w:rsidRDefault="009F19C1" w:rsidP="009F19C1"/>
    <w:sectPr w:rsidR="009F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C1"/>
    <w:rsid w:val="00626122"/>
    <w:rsid w:val="007F22B5"/>
    <w:rsid w:val="00822119"/>
    <w:rsid w:val="009F19C1"/>
    <w:rsid w:val="00B569FC"/>
    <w:rsid w:val="00CC351B"/>
    <w:rsid w:val="00CF2285"/>
    <w:rsid w:val="00DF2843"/>
    <w:rsid w:val="00E92AE8"/>
    <w:rsid w:val="00F4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9B82"/>
  <w15:chartTrackingRefBased/>
  <w15:docId w15:val="{F7959E13-B2A5-4ABC-A972-76E9B297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F22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FA9F8-A342-4BCA-AF6B-909C18E9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Lee</dc:creator>
  <cp:keywords/>
  <dc:description/>
  <cp:lastModifiedBy>Logan Lee</cp:lastModifiedBy>
  <cp:revision>6</cp:revision>
  <dcterms:created xsi:type="dcterms:W3CDTF">2021-09-28T21:55:00Z</dcterms:created>
  <dcterms:modified xsi:type="dcterms:W3CDTF">2021-09-29T03:42:00Z</dcterms:modified>
</cp:coreProperties>
</file>