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AD2594" w14:textId="77777777" w:rsidR="00950922" w:rsidRDefault="00E71728">
      <w:r>
        <w:rPr>
          <w:noProof/>
        </w:rPr>
        <w:drawing>
          <wp:inline distT="0" distB="0" distL="0" distR="0" wp14:anchorId="426B4F74" wp14:editId="29D3EF5B">
            <wp:extent cx="5943600" cy="3380740"/>
            <wp:effectExtent l="0" t="0" r="0" b="0"/>
            <wp:docPr id="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4-11-09 at 11.22.01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80740"/>
                    </a:xfrm>
                    <a:prstGeom prst="rect">
                      <a:avLst/>
                    </a:prstGeom>
                  </pic:spPr>
                </pic:pic>
              </a:graphicData>
            </a:graphic>
          </wp:inline>
        </w:drawing>
      </w:r>
    </w:p>
    <w:p w14:paraId="2D876310" w14:textId="77777777" w:rsidR="00E71728" w:rsidRDefault="00E71728"/>
    <w:p w14:paraId="3DF03929" w14:textId="77777777" w:rsidR="00E71728" w:rsidRDefault="00E71728">
      <w:r>
        <w:rPr>
          <w:noProof/>
        </w:rPr>
        <w:drawing>
          <wp:inline distT="0" distB="0" distL="0" distR="0" wp14:anchorId="42924435" wp14:editId="004F9068">
            <wp:extent cx="5943600" cy="3488055"/>
            <wp:effectExtent l="0" t="0" r="0" b="4445"/>
            <wp:docPr id="2"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4-11-09 at 11.24.58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88055"/>
                    </a:xfrm>
                    <a:prstGeom prst="rect">
                      <a:avLst/>
                    </a:prstGeom>
                  </pic:spPr>
                </pic:pic>
              </a:graphicData>
            </a:graphic>
          </wp:inline>
        </w:drawing>
      </w:r>
    </w:p>
    <w:p w14:paraId="43CDC202" w14:textId="77777777" w:rsidR="00E71728" w:rsidRDefault="00E71728"/>
    <w:p w14:paraId="47989C4B" w14:textId="77777777" w:rsidR="00324954" w:rsidRPr="00E71728" w:rsidRDefault="0062796C">
      <w:pPr>
        <w:rPr>
          <w:rFonts w:ascii="Times New Roman" w:hAnsi="Times New Roman" w:cs="Times New Roman"/>
        </w:rPr>
      </w:pPr>
      <w:r w:rsidRPr="00E71728">
        <w:rPr>
          <w:rFonts w:ascii="Times New Roman" w:hAnsi="Times New Roman" w:cs="Times New Roman"/>
        </w:rPr>
        <w:t>Part 1</w:t>
      </w:r>
    </w:p>
    <w:p w14:paraId="44B0D3B8" w14:textId="77777777" w:rsidR="00324954" w:rsidRPr="00E71728" w:rsidRDefault="00324954">
      <w:pPr>
        <w:rPr>
          <w:rFonts w:ascii="Times New Roman" w:hAnsi="Times New Roman" w:cs="Times New Roman"/>
        </w:rPr>
      </w:pPr>
      <w:r w:rsidRPr="00E71728">
        <w:rPr>
          <w:rFonts w:ascii="Times New Roman" w:hAnsi="Times New Roman" w:cs="Times New Roman"/>
        </w:rPr>
        <w:t>Step 4: Test Connectivity</w:t>
      </w:r>
    </w:p>
    <w:p w14:paraId="4EB717F4" w14:textId="77777777" w:rsidR="00324954" w:rsidRPr="00E71728" w:rsidRDefault="00324954" w:rsidP="00324954">
      <w:pPr>
        <w:pStyle w:val="ListParagraph"/>
        <w:numPr>
          <w:ilvl w:val="0"/>
          <w:numId w:val="1"/>
        </w:numPr>
        <w:rPr>
          <w:rFonts w:ascii="Times New Roman" w:hAnsi="Times New Roman" w:cs="Times New Roman"/>
        </w:rPr>
      </w:pPr>
      <w:r w:rsidRPr="00E71728">
        <w:rPr>
          <w:rFonts w:ascii="Times New Roman" w:hAnsi="Times New Roman" w:cs="Times New Roman"/>
        </w:rPr>
        <w:lastRenderedPageBreak/>
        <w:t>Yes</w:t>
      </w:r>
    </w:p>
    <w:p w14:paraId="611ECADF" w14:textId="77777777" w:rsidR="00324954" w:rsidRPr="00E71728" w:rsidRDefault="00324954" w:rsidP="00324954">
      <w:pPr>
        <w:pStyle w:val="ListParagraph"/>
        <w:numPr>
          <w:ilvl w:val="0"/>
          <w:numId w:val="1"/>
        </w:numPr>
        <w:rPr>
          <w:rFonts w:ascii="Times New Roman" w:hAnsi="Times New Roman" w:cs="Times New Roman"/>
        </w:rPr>
      </w:pPr>
      <w:r w:rsidRPr="00E71728">
        <w:rPr>
          <w:rFonts w:ascii="Times New Roman" w:hAnsi="Times New Roman" w:cs="Times New Roman"/>
        </w:rPr>
        <w:t>No</w:t>
      </w:r>
    </w:p>
    <w:p w14:paraId="7559C80B" w14:textId="77777777" w:rsidR="00324954" w:rsidRPr="00E71728" w:rsidRDefault="00324954" w:rsidP="00324954">
      <w:pPr>
        <w:pStyle w:val="ListParagraph"/>
        <w:numPr>
          <w:ilvl w:val="0"/>
          <w:numId w:val="1"/>
        </w:numPr>
        <w:rPr>
          <w:rFonts w:ascii="Times New Roman" w:hAnsi="Times New Roman" w:cs="Times New Roman"/>
        </w:rPr>
      </w:pPr>
      <w:r w:rsidRPr="00E71728">
        <w:rPr>
          <w:rFonts w:ascii="Times New Roman" w:hAnsi="Times New Roman" w:cs="Times New Roman"/>
        </w:rPr>
        <w:t>No</w:t>
      </w:r>
    </w:p>
    <w:p w14:paraId="105C3194" w14:textId="77777777" w:rsidR="00324954" w:rsidRPr="00E71728" w:rsidRDefault="00324954" w:rsidP="00324954">
      <w:pPr>
        <w:pStyle w:val="ListParagraph"/>
        <w:numPr>
          <w:ilvl w:val="0"/>
          <w:numId w:val="1"/>
        </w:numPr>
        <w:rPr>
          <w:rFonts w:ascii="Times New Roman" w:hAnsi="Times New Roman" w:cs="Times New Roman"/>
        </w:rPr>
      </w:pPr>
      <w:r w:rsidRPr="00E71728">
        <w:rPr>
          <w:rFonts w:ascii="Times New Roman" w:hAnsi="Times New Roman" w:cs="Times New Roman"/>
        </w:rPr>
        <w:t>Yes</w:t>
      </w:r>
    </w:p>
    <w:p w14:paraId="3BE6BDAD" w14:textId="77777777" w:rsidR="00324954" w:rsidRPr="00E71728" w:rsidRDefault="00324954" w:rsidP="00324954">
      <w:pPr>
        <w:pStyle w:val="ListParagraph"/>
        <w:numPr>
          <w:ilvl w:val="0"/>
          <w:numId w:val="1"/>
        </w:numPr>
        <w:rPr>
          <w:rFonts w:ascii="Times New Roman" w:eastAsia="Times New Roman" w:hAnsi="Times New Roman" w:cs="Times New Roman"/>
        </w:rPr>
      </w:pPr>
      <w:r w:rsidRPr="00E71728">
        <w:rPr>
          <w:rFonts w:ascii="Times New Roman" w:eastAsia="Times New Roman" w:hAnsi="Times New Roman" w:cs="Times New Roman"/>
        </w:rPr>
        <w:t>The pings were unsuccessful while attempting to ping a device on a different network. For such pings to be successful, the default gateway must exist to run traffic from one subnet to another.</w:t>
      </w:r>
    </w:p>
    <w:p w14:paraId="1E07778E" w14:textId="77777777" w:rsidR="00324954" w:rsidRPr="00E71728" w:rsidRDefault="00324954" w:rsidP="009155F0">
      <w:pPr>
        <w:rPr>
          <w:rFonts w:ascii="Times New Roman" w:hAnsi="Times New Roman" w:cs="Times New Roman"/>
        </w:rPr>
      </w:pPr>
    </w:p>
    <w:p w14:paraId="1F825708" w14:textId="77777777" w:rsidR="009155F0" w:rsidRPr="00E71728" w:rsidRDefault="0062796C" w:rsidP="009155F0">
      <w:pPr>
        <w:rPr>
          <w:rFonts w:ascii="Times New Roman" w:hAnsi="Times New Roman" w:cs="Times New Roman"/>
        </w:rPr>
      </w:pPr>
      <w:r w:rsidRPr="00E71728">
        <w:rPr>
          <w:rFonts w:ascii="Times New Roman" w:hAnsi="Times New Roman" w:cs="Times New Roman"/>
        </w:rPr>
        <w:t>Part 2:</w:t>
      </w:r>
    </w:p>
    <w:p w14:paraId="66519C94" w14:textId="77777777" w:rsidR="0062796C" w:rsidRPr="00E71728" w:rsidRDefault="0062796C" w:rsidP="009155F0">
      <w:pPr>
        <w:rPr>
          <w:rFonts w:ascii="Times New Roman" w:hAnsi="Times New Roman" w:cs="Times New Roman"/>
        </w:rPr>
      </w:pPr>
      <w:r w:rsidRPr="00E71728">
        <w:rPr>
          <w:rFonts w:ascii="Times New Roman" w:hAnsi="Times New Roman" w:cs="Times New Roman"/>
        </w:rPr>
        <w:t>Step 1: Create VLANs on the switches</w:t>
      </w:r>
    </w:p>
    <w:p w14:paraId="63F0CF54" w14:textId="77777777" w:rsidR="0062796C" w:rsidRPr="00E71728" w:rsidRDefault="0062796C" w:rsidP="0062796C">
      <w:pPr>
        <w:pStyle w:val="ListParagraph"/>
        <w:numPr>
          <w:ilvl w:val="0"/>
          <w:numId w:val="2"/>
        </w:numPr>
        <w:rPr>
          <w:rFonts w:ascii="Times New Roman" w:hAnsi="Times New Roman" w:cs="Times New Roman"/>
        </w:rPr>
      </w:pPr>
      <w:r w:rsidRPr="00E71728">
        <w:rPr>
          <w:rFonts w:ascii="Times New Roman" w:hAnsi="Times New Roman" w:cs="Times New Roman"/>
        </w:rPr>
        <w:t>VLAN 1</w:t>
      </w:r>
    </w:p>
    <w:p w14:paraId="284EA322" w14:textId="77777777" w:rsidR="0062796C" w:rsidRPr="00E71728" w:rsidRDefault="0062796C" w:rsidP="0062796C">
      <w:pPr>
        <w:pStyle w:val="ListParagraph"/>
        <w:numPr>
          <w:ilvl w:val="0"/>
          <w:numId w:val="2"/>
        </w:numPr>
        <w:rPr>
          <w:rFonts w:ascii="Times New Roman" w:hAnsi="Times New Roman" w:cs="Times New Roman"/>
        </w:rPr>
      </w:pPr>
      <w:r w:rsidRPr="00E71728">
        <w:rPr>
          <w:rFonts w:ascii="Times New Roman" w:hAnsi="Times New Roman" w:cs="Times New Roman"/>
        </w:rPr>
        <w:t>All VLANs are connected to the default VLAN from Fa0/1 to Fa0/24 and from G0/1 to G0/2</w:t>
      </w:r>
    </w:p>
    <w:p w14:paraId="6BD50C1E" w14:textId="77777777" w:rsidR="0062796C" w:rsidRPr="00E71728" w:rsidRDefault="009B2D9E" w:rsidP="0062796C">
      <w:pPr>
        <w:rPr>
          <w:rFonts w:ascii="Times New Roman" w:hAnsi="Times New Roman" w:cs="Times New Roman"/>
        </w:rPr>
      </w:pPr>
      <w:r w:rsidRPr="00E71728">
        <w:rPr>
          <w:rFonts w:ascii="Times New Roman" w:hAnsi="Times New Roman" w:cs="Times New Roman"/>
        </w:rPr>
        <w:t>Step 2</w:t>
      </w:r>
    </w:p>
    <w:p w14:paraId="673EC0A6" w14:textId="77777777" w:rsidR="009B2D9E" w:rsidRPr="00E71728" w:rsidRDefault="009B2D9E" w:rsidP="009B2D9E">
      <w:pPr>
        <w:pStyle w:val="ListParagraph"/>
        <w:numPr>
          <w:ilvl w:val="0"/>
          <w:numId w:val="3"/>
        </w:numPr>
        <w:rPr>
          <w:rFonts w:ascii="Times New Roman" w:hAnsi="Times New Roman" w:cs="Times New Roman"/>
        </w:rPr>
      </w:pPr>
      <w:r w:rsidRPr="00E71728">
        <w:rPr>
          <w:rFonts w:ascii="Times New Roman" w:hAnsi="Times New Roman" w:cs="Times New Roman"/>
        </w:rPr>
        <w:t>The status of VLAN 99 is up and the protocol is down. The status is up because the VLAN exists in the database but the protocol is down because the VLAN has not been assigned to an active port yet.</w:t>
      </w:r>
    </w:p>
    <w:p w14:paraId="6D7193EB" w14:textId="77777777" w:rsidR="00310CAE" w:rsidRPr="00E71728" w:rsidRDefault="00310CAE" w:rsidP="00310CAE">
      <w:pPr>
        <w:pStyle w:val="ListParagraph"/>
        <w:numPr>
          <w:ilvl w:val="0"/>
          <w:numId w:val="3"/>
        </w:numPr>
        <w:rPr>
          <w:rFonts w:ascii="Times New Roman" w:eastAsia="Times New Roman" w:hAnsi="Times New Roman" w:cs="Times New Roman"/>
        </w:rPr>
      </w:pPr>
      <w:r w:rsidRPr="00E71728">
        <w:rPr>
          <w:rFonts w:ascii="Times New Roman" w:eastAsia="Times New Roman" w:hAnsi="Times New Roman" w:cs="Times New Roman"/>
        </w:rPr>
        <w:t>No, the switches' IP addresses are now in VLAN 99. VLAN 99 communication will not be transmitted over interface facility 1.</w:t>
      </w:r>
    </w:p>
    <w:p w14:paraId="394482A0" w14:textId="77777777" w:rsidR="009B2D9E" w:rsidRPr="00E71728" w:rsidRDefault="00310CAE" w:rsidP="00310CAE">
      <w:pPr>
        <w:pStyle w:val="ListParagraph"/>
        <w:numPr>
          <w:ilvl w:val="0"/>
          <w:numId w:val="3"/>
        </w:numPr>
        <w:rPr>
          <w:rFonts w:ascii="Times New Roman" w:eastAsia="Times New Roman" w:hAnsi="Times New Roman" w:cs="Times New Roman"/>
        </w:rPr>
      </w:pPr>
      <w:r w:rsidRPr="00E71728">
        <w:rPr>
          <w:rFonts w:ascii="Times New Roman" w:eastAsia="Times New Roman" w:hAnsi="Times New Roman" w:cs="Times New Roman"/>
        </w:rPr>
        <w:t>PC-A is unable to ping PC-B; Interface facility 1 is not allocated to VLAN 10, hence VLAN 10 traffic will not be routed via it.</w:t>
      </w:r>
    </w:p>
    <w:p w14:paraId="14540F77" w14:textId="77777777" w:rsidR="00315F29" w:rsidRPr="00E71728" w:rsidRDefault="00315F29" w:rsidP="00310CAE">
      <w:pPr>
        <w:rPr>
          <w:rFonts w:ascii="Times New Roman" w:eastAsia="Times New Roman" w:hAnsi="Times New Roman" w:cs="Times New Roman"/>
        </w:rPr>
      </w:pPr>
    </w:p>
    <w:p w14:paraId="77E20BD0" w14:textId="77777777" w:rsidR="00310CAE" w:rsidRPr="00E71728" w:rsidRDefault="00315F29" w:rsidP="00310CAE">
      <w:pPr>
        <w:rPr>
          <w:rFonts w:ascii="Times New Roman" w:eastAsia="Times New Roman" w:hAnsi="Times New Roman" w:cs="Times New Roman"/>
        </w:rPr>
      </w:pPr>
      <w:r w:rsidRPr="00E71728">
        <w:rPr>
          <w:rFonts w:ascii="Times New Roman" w:eastAsia="Times New Roman" w:hAnsi="Times New Roman" w:cs="Times New Roman"/>
        </w:rPr>
        <w:t>Part 3:</w:t>
      </w:r>
    </w:p>
    <w:p w14:paraId="35EC249F" w14:textId="77777777" w:rsidR="00315F29" w:rsidRPr="00E71728" w:rsidRDefault="00315F29" w:rsidP="00310CAE">
      <w:pPr>
        <w:rPr>
          <w:rFonts w:ascii="Times New Roman" w:eastAsia="Times New Roman" w:hAnsi="Times New Roman" w:cs="Times New Roman"/>
        </w:rPr>
      </w:pPr>
      <w:r w:rsidRPr="00E71728">
        <w:rPr>
          <w:rFonts w:ascii="Times New Roman" w:eastAsia="Times New Roman" w:hAnsi="Times New Roman" w:cs="Times New Roman"/>
        </w:rPr>
        <w:t xml:space="preserve">Step 2: </w:t>
      </w:r>
      <w:r w:rsidRPr="00E71728">
        <w:rPr>
          <w:rFonts w:ascii="Times New Roman" w:eastAsia="Times New Roman" w:hAnsi="Times New Roman" w:cs="Times New Roman"/>
        </w:rPr>
        <w:t>Remove a VLAN assignment from an interface</w:t>
      </w:r>
    </w:p>
    <w:p w14:paraId="3F45BD8E" w14:textId="77777777" w:rsidR="00315F29" w:rsidRPr="00E71728" w:rsidRDefault="00315F29" w:rsidP="00315F29">
      <w:pPr>
        <w:pStyle w:val="ListParagraph"/>
        <w:numPr>
          <w:ilvl w:val="0"/>
          <w:numId w:val="4"/>
        </w:numPr>
        <w:rPr>
          <w:rFonts w:ascii="Times New Roman" w:eastAsia="Times New Roman" w:hAnsi="Times New Roman" w:cs="Times New Roman"/>
        </w:rPr>
      </w:pPr>
      <w:r w:rsidRPr="00E71728">
        <w:rPr>
          <w:rFonts w:ascii="Times New Roman" w:eastAsia="Times New Roman" w:hAnsi="Times New Roman" w:cs="Times New Roman"/>
        </w:rPr>
        <w:t>VLAN 1 the default VLAN</w:t>
      </w:r>
    </w:p>
    <w:p w14:paraId="7185C999" w14:textId="77777777" w:rsidR="00315F29" w:rsidRPr="00E71728" w:rsidRDefault="00315F29" w:rsidP="00315F29">
      <w:pPr>
        <w:rPr>
          <w:rFonts w:ascii="Times New Roman" w:eastAsia="Times New Roman" w:hAnsi="Times New Roman" w:cs="Times New Roman"/>
        </w:rPr>
      </w:pPr>
      <w:r w:rsidRPr="00E71728">
        <w:rPr>
          <w:rFonts w:ascii="Times New Roman" w:eastAsia="Times New Roman" w:hAnsi="Times New Roman" w:cs="Times New Roman"/>
        </w:rPr>
        <w:t>Step 3:</w:t>
      </w:r>
    </w:p>
    <w:p w14:paraId="3493EAB1" w14:textId="77777777" w:rsidR="00315F29" w:rsidRPr="00E71728" w:rsidRDefault="00315F29" w:rsidP="00315F29">
      <w:pPr>
        <w:pStyle w:val="ListParagraph"/>
        <w:numPr>
          <w:ilvl w:val="0"/>
          <w:numId w:val="5"/>
        </w:numPr>
        <w:rPr>
          <w:rFonts w:ascii="Times New Roman" w:eastAsia="Times New Roman" w:hAnsi="Times New Roman" w:cs="Times New Roman"/>
        </w:rPr>
      </w:pPr>
      <w:r w:rsidRPr="00E71728">
        <w:rPr>
          <w:rFonts w:ascii="Times New Roman" w:eastAsia="Times New Roman" w:hAnsi="Times New Roman" w:cs="Times New Roman"/>
        </w:rPr>
        <w:t xml:space="preserve">The name of VLAN 30 is </w:t>
      </w:r>
      <w:r w:rsidRPr="00E71728">
        <w:rPr>
          <w:rFonts w:ascii="Times New Roman" w:hAnsi="Times New Roman" w:cs="Times New Roman"/>
        </w:rPr>
        <w:t>VLAN0030</w:t>
      </w:r>
    </w:p>
    <w:p w14:paraId="299F68BC" w14:textId="77777777" w:rsidR="000604C7" w:rsidRPr="00E71728" w:rsidRDefault="000604C7" w:rsidP="000604C7">
      <w:pPr>
        <w:pStyle w:val="ListParagraph"/>
        <w:numPr>
          <w:ilvl w:val="0"/>
          <w:numId w:val="5"/>
        </w:numPr>
        <w:rPr>
          <w:rFonts w:ascii="Times New Roman" w:eastAsia="Times New Roman" w:hAnsi="Times New Roman" w:cs="Times New Roman"/>
        </w:rPr>
      </w:pPr>
      <w:r w:rsidRPr="00E71728">
        <w:rPr>
          <w:rFonts w:ascii="Times New Roman" w:eastAsia="Times New Roman" w:hAnsi="Times New Roman" w:cs="Times New Roman"/>
        </w:rPr>
        <w:t>When you delete a VLAN, all ports that are connected or assigned to that VLAN become dormant. Port facility 24 remains linked with VLAN 30, but it is no longer displayed in the output; VLAN 30 is no longer operational since it does not exist in the VLAN database. Any ports linked with VLAN 30 will not transfer traffic.</w:t>
      </w:r>
    </w:p>
    <w:p w14:paraId="6381C55E" w14:textId="77777777" w:rsidR="000604C7" w:rsidRPr="00E71728" w:rsidRDefault="000604C7" w:rsidP="00315F29">
      <w:pPr>
        <w:pStyle w:val="ListParagraph"/>
        <w:numPr>
          <w:ilvl w:val="0"/>
          <w:numId w:val="5"/>
        </w:numPr>
        <w:rPr>
          <w:rFonts w:ascii="Times New Roman" w:eastAsia="Times New Roman" w:hAnsi="Times New Roman" w:cs="Times New Roman"/>
        </w:rPr>
      </w:pPr>
      <w:r w:rsidRPr="00E71728">
        <w:rPr>
          <w:rFonts w:ascii="Times New Roman" w:eastAsia="Times New Roman" w:hAnsi="Times New Roman" w:cs="Times New Roman"/>
        </w:rPr>
        <w:t>F0/24 is assigned back to the default VLAN (VLAN 1)</w:t>
      </w:r>
    </w:p>
    <w:p w14:paraId="047D9586" w14:textId="77777777" w:rsidR="000604C7" w:rsidRPr="00E71728" w:rsidRDefault="004945AE" w:rsidP="004945AE">
      <w:pPr>
        <w:pStyle w:val="ListParagraph"/>
        <w:numPr>
          <w:ilvl w:val="0"/>
          <w:numId w:val="5"/>
        </w:numPr>
        <w:rPr>
          <w:rFonts w:ascii="Times New Roman" w:eastAsia="Times New Roman" w:hAnsi="Times New Roman" w:cs="Times New Roman"/>
        </w:rPr>
      </w:pPr>
      <w:r w:rsidRPr="00E71728">
        <w:rPr>
          <w:rFonts w:ascii="Times New Roman" w:eastAsia="Times New Roman" w:hAnsi="Times New Roman" w:cs="Times New Roman"/>
        </w:rPr>
        <w:t xml:space="preserve">When a VLAN is withdrawn from the VLAN database, the interfaces connected to it become dormant and cannot be used until transferred to another VLAN. It might be difficult to troubleshoot stronger interfaces that do not appear in the port list. </w:t>
      </w:r>
    </w:p>
    <w:p w14:paraId="60DDD825" w14:textId="77777777" w:rsidR="004945AE" w:rsidRPr="00E71728" w:rsidRDefault="004945AE" w:rsidP="004945AE">
      <w:pPr>
        <w:rPr>
          <w:rFonts w:ascii="Times New Roman" w:eastAsia="Times New Roman" w:hAnsi="Times New Roman" w:cs="Times New Roman"/>
        </w:rPr>
      </w:pPr>
    </w:p>
    <w:p w14:paraId="39B9F290" w14:textId="77777777" w:rsidR="004945AE" w:rsidRPr="00E71728" w:rsidRDefault="004945AE" w:rsidP="004945AE">
      <w:pPr>
        <w:rPr>
          <w:rFonts w:ascii="Times New Roman" w:eastAsia="Times New Roman" w:hAnsi="Times New Roman" w:cs="Times New Roman"/>
        </w:rPr>
      </w:pPr>
      <w:r w:rsidRPr="00E71728">
        <w:rPr>
          <w:rFonts w:ascii="Times New Roman" w:eastAsia="Times New Roman" w:hAnsi="Times New Roman" w:cs="Times New Roman"/>
        </w:rPr>
        <w:t>Part 4:</w:t>
      </w:r>
    </w:p>
    <w:p w14:paraId="2D9B401A" w14:textId="77777777" w:rsidR="004945AE" w:rsidRPr="00E71728" w:rsidRDefault="004945AE" w:rsidP="004945AE">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t>Yes, S1 can ping S2</w:t>
      </w:r>
    </w:p>
    <w:p w14:paraId="37F6EB5B" w14:textId="77777777" w:rsidR="004945AE" w:rsidRPr="00E71728" w:rsidRDefault="004945AE" w:rsidP="004945AE">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t>Yes, PC-A can ping PC-B</w:t>
      </w:r>
    </w:p>
    <w:p w14:paraId="16AFC798" w14:textId="77777777" w:rsidR="004945AE" w:rsidRPr="00E71728" w:rsidRDefault="004945AE" w:rsidP="004945AE">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t xml:space="preserve">No, PC-A </w:t>
      </w:r>
      <w:proofErr w:type="spellStart"/>
      <w:r w:rsidRPr="00E71728">
        <w:rPr>
          <w:rFonts w:ascii="Times New Roman" w:eastAsia="Times New Roman" w:hAnsi="Times New Roman" w:cs="Times New Roman"/>
        </w:rPr>
        <w:t>can not</w:t>
      </w:r>
      <w:proofErr w:type="spellEnd"/>
      <w:r w:rsidRPr="00E71728">
        <w:rPr>
          <w:rFonts w:ascii="Times New Roman" w:eastAsia="Times New Roman" w:hAnsi="Times New Roman" w:cs="Times New Roman"/>
        </w:rPr>
        <w:t xml:space="preserve"> ping S1</w:t>
      </w:r>
    </w:p>
    <w:p w14:paraId="7088DB45" w14:textId="77777777" w:rsidR="004945AE" w:rsidRPr="00E71728" w:rsidRDefault="004945AE" w:rsidP="004945AE">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t xml:space="preserve">No, PC-B ping </w:t>
      </w:r>
      <w:proofErr w:type="spellStart"/>
      <w:r w:rsidRPr="00E71728">
        <w:rPr>
          <w:rFonts w:ascii="Times New Roman" w:eastAsia="Times New Roman" w:hAnsi="Times New Roman" w:cs="Times New Roman"/>
        </w:rPr>
        <w:t>can not</w:t>
      </w:r>
      <w:proofErr w:type="spellEnd"/>
      <w:r w:rsidRPr="00E71728">
        <w:rPr>
          <w:rFonts w:ascii="Times New Roman" w:eastAsia="Times New Roman" w:hAnsi="Times New Roman" w:cs="Times New Roman"/>
        </w:rPr>
        <w:t xml:space="preserve"> S2</w:t>
      </w:r>
    </w:p>
    <w:p w14:paraId="4D50EA17" w14:textId="77777777" w:rsidR="004945AE" w:rsidRPr="00E71728" w:rsidRDefault="00A445AE" w:rsidP="00A445AE">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t>The switches are in VLAN 99 and the PCs in VLAN 10, hence the pings between VLANs were unsuccessful.</w:t>
      </w:r>
    </w:p>
    <w:p w14:paraId="3431504B" w14:textId="77777777" w:rsidR="00A445AE" w:rsidRPr="00E71728" w:rsidRDefault="00A445AE" w:rsidP="00A445AE">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t xml:space="preserve">Not all equipment uses DTP (Dynamic </w:t>
      </w:r>
      <w:proofErr w:type="spellStart"/>
      <w:r w:rsidRPr="00E71728">
        <w:rPr>
          <w:rFonts w:ascii="Times New Roman" w:eastAsia="Times New Roman" w:hAnsi="Times New Roman" w:cs="Times New Roman"/>
        </w:rPr>
        <w:t>Trunking</w:t>
      </w:r>
      <w:proofErr w:type="spellEnd"/>
      <w:r w:rsidRPr="00E71728">
        <w:rPr>
          <w:rFonts w:ascii="Times New Roman" w:eastAsia="Times New Roman" w:hAnsi="Times New Roman" w:cs="Times New Roman"/>
        </w:rPr>
        <w:t xml:space="preserve"> Protocol)</w:t>
      </w:r>
    </w:p>
    <w:p w14:paraId="62E22237" w14:textId="77777777" w:rsidR="00165B4C" w:rsidRPr="00E71728" w:rsidRDefault="00165B4C" w:rsidP="00165B4C">
      <w:pPr>
        <w:pStyle w:val="ListParagraph"/>
        <w:numPr>
          <w:ilvl w:val="0"/>
          <w:numId w:val="6"/>
        </w:numPr>
        <w:rPr>
          <w:rFonts w:ascii="Times New Roman" w:eastAsia="Times New Roman" w:hAnsi="Times New Roman" w:cs="Times New Roman"/>
        </w:rPr>
      </w:pPr>
      <w:r w:rsidRPr="00E71728">
        <w:rPr>
          <w:rFonts w:ascii="Times New Roman" w:eastAsia="Times New Roman" w:hAnsi="Times New Roman" w:cs="Times New Roman"/>
        </w:rPr>
        <w:lastRenderedPageBreak/>
        <w:t>By switching from the native VLAN to an unused VLAN, you make it more difficult for unwanted devices to access the network. If the native VLAN is misconfigured, it might cause unanticipated traffic forwarding and security problems. Changing the native VLAN can assist avoid VLAN hopping attacks, in which attackers try to acquire unauthorized access to several VLANs. In some network settings, altering the native VLAN might improve network performance.</w:t>
      </w:r>
    </w:p>
    <w:p w14:paraId="18477113" w14:textId="77777777" w:rsidR="00165B4C" w:rsidRPr="00E71728" w:rsidRDefault="00165B4C" w:rsidP="00165B4C">
      <w:pPr>
        <w:rPr>
          <w:rFonts w:ascii="Times New Roman" w:eastAsia="Times New Roman" w:hAnsi="Times New Roman" w:cs="Times New Roman"/>
        </w:rPr>
      </w:pPr>
    </w:p>
    <w:p w14:paraId="07C99842" w14:textId="77777777" w:rsidR="00165B4C" w:rsidRPr="00E71728" w:rsidRDefault="00165B4C" w:rsidP="00165B4C">
      <w:pPr>
        <w:rPr>
          <w:rFonts w:ascii="Times New Roman" w:eastAsia="Times New Roman" w:hAnsi="Times New Roman" w:cs="Times New Roman"/>
        </w:rPr>
      </w:pPr>
      <w:r w:rsidRPr="00E71728">
        <w:rPr>
          <w:rFonts w:ascii="Times New Roman" w:eastAsia="Times New Roman" w:hAnsi="Times New Roman" w:cs="Times New Roman"/>
        </w:rPr>
        <w:t>Reflection Questions:</w:t>
      </w:r>
    </w:p>
    <w:p w14:paraId="5BE2D1D9" w14:textId="77777777" w:rsidR="00165B4C" w:rsidRPr="00E71728" w:rsidRDefault="00165B4C" w:rsidP="00165B4C">
      <w:pPr>
        <w:pStyle w:val="ListParagraph"/>
        <w:numPr>
          <w:ilvl w:val="0"/>
          <w:numId w:val="8"/>
        </w:numPr>
        <w:rPr>
          <w:rFonts w:ascii="Times New Roman" w:eastAsia="Times New Roman" w:hAnsi="Times New Roman" w:cs="Times New Roman"/>
        </w:rPr>
      </w:pPr>
      <w:r w:rsidRPr="00E71728">
        <w:rPr>
          <w:rFonts w:ascii="Times New Roman" w:eastAsia="Times New Roman" w:hAnsi="Times New Roman" w:cs="Times New Roman"/>
        </w:rPr>
        <w:t xml:space="preserve">To allow intermittent routing requires a layer 3 device like a layer 3 switch or a router. It is necessary to rule traffic between </w:t>
      </w:r>
      <w:proofErr w:type="spellStart"/>
      <w:r w:rsidRPr="00E71728">
        <w:rPr>
          <w:rFonts w:ascii="Times New Roman" w:eastAsia="Times New Roman" w:hAnsi="Times New Roman" w:cs="Times New Roman"/>
        </w:rPr>
        <w:t>vlans</w:t>
      </w:r>
      <w:proofErr w:type="spellEnd"/>
    </w:p>
    <w:p w14:paraId="279962AD" w14:textId="77777777" w:rsidR="00165B4C" w:rsidRPr="00E71728" w:rsidRDefault="00165B4C" w:rsidP="00165B4C">
      <w:pPr>
        <w:pStyle w:val="ListParagraph"/>
        <w:numPr>
          <w:ilvl w:val="0"/>
          <w:numId w:val="8"/>
        </w:numPr>
        <w:rPr>
          <w:rFonts w:ascii="Times New Roman" w:eastAsia="Times New Roman" w:hAnsi="Times New Roman" w:cs="Times New Roman"/>
        </w:rPr>
      </w:pPr>
      <w:r w:rsidRPr="00E71728">
        <w:rPr>
          <w:rFonts w:ascii="Times New Roman" w:eastAsia="Times New Roman" w:hAnsi="Times New Roman" w:cs="Times New Roman"/>
        </w:rPr>
        <w:t xml:space="preserve">VLAN benefits include better security, cost saving, efficient use of bandwidth, uplinks, higher </w:t>
      </w:r>
      <w:r w:rsidR="00E71728" w:rsidRPr="00E71728">
        <w:rPr>
          <w:rFonts w:ascii="Times New Roman" w:eastAsia="Times New Roman" w:hAnsi="Times New Roman" w:cs="Times New Roman"/>
        </w:rPr>
        <w:t>performance</w:t>
      </w:r>
      <w:r w:rsidRPr="00E71728">
        <w:rPr>
          <w:rFonts w:ascii="Times New Roman" w:eastAsia="Times New Roman" w:hAnsi="Times New Roman" w:cs="Times New Roman"/>
        </w:rPr>
        <w:t xml:space="preserve">, smaller broadcast domains, broadcast store mitigation, improved id staff </w:t>
      </w:r>
      <w:r w:rsidR="00E71728" w:rsidRPr="00E71728">
        <w:rPr>
          <w:rFonts w:ascii="Times New Roman" w:eastAsia="Times New Roman" w:hAnsi="Times New Roman" w:cs="Times New Roman"/>
        </w:rPr>
        <w:t>efficiency</w:t>
      </w:r>
    </w:p>
    <w:sectPr w:rsidR="00165B4C" w:rsidRPr="00E71728" w:rsidSect="0001704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1AAAB6" w14:textId="77777777" w:rsidR="00324954" w:rsidRDefault="00324954" w:rsidP="00324954">
      <w:r>
        <w:separator/>
      </w:r>
    </w:p>
  </w:endnote>
  <w:endnote w:type="continuationSeparator" w:id="0">
    <w:p w14:paraId="7F915F8A" w14:textId="77777777" w:rsidR="00324954" w:rsidRDefault="00324954" w:rsidP="00324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94F362" w14:textId="77777777" w:rsidR="00324954" w:rsidRDefault="00324954" w:rsidP="00324954">
      <w:r>
        <w:separator/>
      </w:r>
    </w:p>
  </w:footnote>
  <w:footnote w:type="continuationSeparator" w:id="0">
    <w:p w14:paraId="601A6970" w14:textId="77777777" w:rsidR="00324954" w:rsidRDefault="00324954" w:rsidP="00324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864E8" w14:textId="77777777" w:rsidR="00324954" w:rsidRDefault="00324954">
    <w:pPr>
      <w:pStyle w:val="Header"/>
    </w:pPr>
    <w:r>
      <w:t>Marcus Jackson</w:t>
    </w:r>
  </w:p>
  <w:p w14:paraId="4FF3F8CA" w14:textId="77777777" w:rsidR="00324954" w:rsidRDefault="00324954">
    <w:pPr>
      <w:pStyle w:val="Header"/>
    </w:pPr>
    <w:r>
      <w:t>11/8/2024</w:t>
    </w:r>
  </w:p>
  <w:p w14:paraId="5D9C356C" w14:textId="77777777" w:rsidR="00324954" w:rsidRDefault="00324954">
    <w:pPr>
      <w:pStyle w:val="Header"/>
    </w:pPr>
    <w:r>
      <w:t>CTEC 335-002</w:t>
    </w:r>
  </w:p>
  <w:p w14:paraId="4CBA5A7B" w14:textId="77777777" w:rsidR="00324954" w:rsidRDefault="00324954">
    <w:pPr>
      <w:pStyle w:val="Header"/>
    </w:pPr>
    <w:r>
      <w:t>Packet Tracer 3.4.6</w:t>
    </w:r>
  </w:p>
  <w:p w14:paraId="242E1041" w14:textId="77777777" w:rsidR="00324954" w:rsidRDefault="00324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F4142"/>
    <w:multiLevelType w:val="hybridMultilevel"/>
    <w:tmpl w:val="B7746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01A2F"/>
    <w:multiLevelType w:val="hybridMultilevel"/>
    <w:tmpl w:val="DC4A9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91482"/>
    <w:multiLevelType w:val="hybridMultilevel"/>
    <w:tmpl w:val="38384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007873"/>
    <w:multiLevelType w:val="hybridMultilevel"/>
    <w:tmpl w:val="09C05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06445A"/>
    <w:multiLevelType w:val="hybridMultilevel"/>
    <w:tmpl w:val="315E5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1E742C"/>
    <w:multiLevelType w:val="hybridMultilevel"/>
    <w:tmpl w:val="18864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EF2AEE"/>
    <w:multiLevelType w:val="hybridMultilevel"/>
    <w:tmpl w:val="95323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6E3E1F"/>
    <w:multiLevelType w:val="hybridMultilevel"/>
    <w:tmpl w:val="02AA9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7"/>
  </w:num>
  <w:num w:numId="3">
    <w:abstractNumId w:val="2"/>
  </w:num>
  <w:num w:numId="4">
    <w:abstractNumId w:val="3"/>
  </w:num>
  <w:num w:numId="5">
    <w:abstractNumId w:val="1"/>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954"/>
    <w:rsid w:val="0001704C"/>
    <w:rsid w:val="000604C7"/>
    <w:rsid w:val="00165B4C"/>
    <w:rsid w:val="00310CAE"/>
    <w:rsid w:val="00315F29"/>
    <w:rsid w:val="00324954"/>
    <w:rsid w:val="004945AE"/>
    <w:rsid w:val="0062796C"/>
    <w:rsid w:val="009155F0"/>
    <w:rsid w:val="009B2D9E"/>
    <w:rsid w:val="00A445AE"/>
    <w:rsid w:val="00D551A6"/>
    <w:rsid w:val="00E7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9DB91B"/>
  <w15:chartTrackingRefBased/>
  <w15:docId w15:val="{16C401BA-3C74-634B-9571-A8E52855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4954"/>
    <w:pPr>
      <w:tabs>
        <w:tab w:val="center" w:pos="4680"/>
        <w:tab w:val="right" w:pos="9360"/>
      </w:tabs>
    </w:pPr>
  </w:style>
  <w:style w:type="character" w:customStyle="1" w:styleId="HeaderChar">
    <w:name w:val="Header Char"/>
    <w:basedOn w:val="DefaultParagraphFont"/>
    <w:link w:val="Header"/>
    <w:uiPriority w:val="99"/>
    <w:rsid w:val="00324954"/>
  </w:style>
  <w:style w:type="paragraph" w:styleId="Footer">
    <w:name w:val="footer"/>
    <w:basedOn w:val="Normal"/>
    <w:link w:val="FooterChar"/>
    <w:uiPriority w:val="99"/>
    <w:unhideWhenUsed/>
    <w:rsid w:val="00324954"/>
    <w:pPr>
      <w:tabs>
        <w:tab w:val="center" w:pos="4680"/>
        <w:tab w:val="right" w:pos="9360"/>
      </w:tabs>
    </w:pPr>
  </w:style>
  <w:style w:type="character" w:customStyle="1" w:styleId="FooterChar">
    <w:name w:val="Footer Char"/>
    <w:basedOn w:val="DefaultParagraphFont"/>
    <w:link w:val="Footer"/>
    <w:uiPriority w:val="99"/>
    <w:rsid w:val="00324954"/>
  </w:style>
  <w:style w:type="paragraph" w:styleId="ListParagraph">
    <w:name w:val="List Paragraph"/>
    <w:basedOn w:val="Normal"/>
    <w:uiPriority w:val="34"/>
    <w:qFormat/>
    <w:rsid w:val="003249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353986">
      <w:bodyDiv w:val="1"/>
      <w:marLeft w:val="0"/>
      <w:marRight w:val="0"/>
      <w:marTop w:val="0"/>
      <w:marBottom w:val="0"/>
      <w:divBdr>
        <w:top w:val="none" w:sz="0" w:space="0" w:color="auto"/>
        <w:left w:val="none" w:sz="0" w:space="0" w:color="auto"/>
        <w:bottom w:val="none" w:sz="0" w:space="0" w:color="auto"/>
        <w:right w:val="none" w:sz="0" w:space="0" w:color="auto"/>
      </w:divBdr>
    </w:div>
    <w:div w:id="943658841">
      <w:bodyDiv w:val="1"/>
      <w:marLeft w:val="0"/>
      <w:marRight w:val="0"/>
      <w:marTop w:val="0"/>
      <w:marBottom w:val="0"/>
      <w:divBdr>
        <w:top w:val="none" w:sz="0" w:space="0" w:color="auto"/>
        <w:left w:val="none" w:sz="0" w:space="0" w:color="auto"/>
        <w:bottom w:val="none" w:sz="0" w:space="0" w:color="auto"/>
        <w:right w:val="none" w:sz="0" w:space="0" w:color="auto"/>
      </w:divBdr>
    </w:div>
    <w:div w:id="969749903">
      <w:bodyDiv w:val="1"/>
      <w:marLeft w:val="0"/>
      <w:marRight w:val="0"/>
      <w:marTop w:val="0"/>
      <w:marBottom w:val="0"/>
      <w:divBdr>
        <w:top w:val="none" w:sz="0" w:space="0" w:color="auto"/>
        <w:left w:val="none" w:sz="0" w:space="0" w:color="auto"/>
        <w:bottom w:val="none" w:sz="0" w:space="0" w:color="auto"/>
        <w:right w:val="none" w:sz="0" w:space="0" w:color="auto"/>
      </w:divBdr>
    </w:div>
    <w:div w:id="978997322">
      <w:bodyDiv w:val="1"/>
      <w:marLeft w:val="0"/>
      <w:marRight w:val="0"/>
      <w:marTop w:val="0"/>
      <w:marBottom w:val="0"/>
      <w:divBdr>
        <w:top w:val="none" w:sz="0" w:space="0" w:color="auto"/>
        <w:left w:val="none" w:sz="0" w:space="0" w:color="auto"/>
        <w:bottom w:val="none" w:sz="0" w:space="0" w:color="auto"/>
        <w:right w:val="none" w:sz="0" w:space="0" w:color="auto"/>
      </w:divBdr>
    </w:div>
    <w:div w:id="999112442">
      <w:bodyDiv w:val="1"/>
      <w:marLeft w:val="0"/>
      <w:marRight w:val="0"/>
      <w:marTop w:val="0"/>
      <w:marBottom w:val="0"/>
      <w:divBdr>
        <w:top w:val="none" w:sz="0" w:space="0" w:color="auto"/>
        <w:left w:val="none" w:sz="0" w:space="0" w:color="auto"/>
        <w:bottom w:val="none" w:sz="0" w:space="0" w:color="auto"/>
        <w:right w:val="none" w:sz="0" w:space="0" w:color="auto"/>
      </w:divBdr>
    </w:div>
    <w:div w:id="1678967681">
      <w:bodyDiv w:val="1"/>
      <w:marLeft w:val="0"/>
      <w:marRight w:val="0"/>
      <w:marTop w:val="0"/>
      <w:marBottom w:val="0"/>
      <w:divBdr>
        <w:top w:val="none" w:sz="0" w:space="0" w:color="auto"/>
        <w:left w:val="none" w:sz="0" w:space="0" w:color="auto"/>
        <w:bottom w:val="none" w:sz="0" w:space="0" w:color="auto"/>
        <w:right w:val="none" w:sz="0" w:space="0" w:color="auto"/>
      </w:divBdr>
    </w:div>
    <w:div w:id="1933663082">
      <w:bodyDiv w:val="1"/>
      <w:marLeft w:val="0"/>
      <w:marRight w:val="0"/>
      <w:marTop w:val="0"/>
      <w:marBottom w:val="0"/>
      <w:divBdr>
        <w:top w:val="none" w:sz="0" w:space="0" w:color="auto"/>
        <w:left w:val="none" w:sz="0" w:space="0" w:color="auto"/>
        <w:bottom w:val="none" w:sz="0" w:space="0" w:color="auto"/>
        <w:right w:val="none" w:sz="0" w:space="0" w:color="auto"/>
      </w:divBdr>
    </w:div>
    <w:div w:id="203603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Brian Jacksonjr</dc:creator>
  <cp:keywords/>
  <dc:description/>
  <cp:lastModifiedBy>Marcus Brian Jacksonjr</cp:lastModifiedBy>
  <cp:revision>2</cp:revision>
  <dcterms:created xsi:type="dcterms:W3CDTF">2024-11-08T19:37:00Z</dcterms:created>
  <dcterms:modified xsi:type="dcterms:W3CDTF">2024-11-09T16:26:00Z</dcterms:modified>
</cp:coreProperties>
</file>