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034A49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B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D10EDD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D10EDD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843"/>
        <w:gridCol w:w="844"/>
        <w:gridCol w:w="844"/>
        <w:gridCol w:w="844"/>
        <w:gridCol w:w="843"/>
        <w:gridCol w:w="844"/>
        <w:gridCol w:w="844"/>
        <w:gridCol w:w="844"/>
        <w:gridCol w:w="1530"/>
      </w:tblGrid>
      <w:tr w:rsidR="00302292" w:rsidRPr="00CF65C4" w:rsidTr="001E4977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Visibility (m)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302292" w:rsidRPr="00F17522" w:rsidTr="001E4977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350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6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800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8000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302292" w:rsidRPr="00F17522" w:rsidTr="001E4977">
        <w:trPr>
          <w:trHeight w:val="396"/>
        </w:trPr>
        <w:tc>
          <w:tcPr>
            <w:tcW w:w="9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{{item.h}}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{{item.i}}</w:t>
            </w:r>
          </w:p>
        </w:tc>
      </w:tr>
      <w:tr w:rsidR="00302292" w:rsidRPr="00F17522" w:rsidTr="001E4977">
        <w:trPr>
          <w:trHeight w:val="396"/>
        </w:trPr>
        <w:tc>
          <w:tcPr>
            <w:tcW w:w="93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452581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{{total2}}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{{total4}}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{{total7}}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{{total8}}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{{total9}}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452581" w:rsidRDefault="005334AC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{{mean2}}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{{mean3}}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{{mean4}}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{{mean7}}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{{mean8}}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{{mean9}}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034A49" w:rsidRPr="00034A49">
        <w:rPr>
          <w:rFonts w:ascii="Times New Roman" w:hAnsi="Times New Roman" w:cs="Times New Roman"/>
          <w:sz w:val="20"/>
          <w:szCs w:val="24"/>
        </w:rPr>
        <w:t>Frequencies (percent) of Visibility below specified values (in metres)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E4977"/>
    <w:rsid w:val="002D1A8C"/>
    <w:rsid w:val="00302292"/>
    <w:rsid w:val="00323CB2"/>
    <w:rsid w:val="00440B1E"/>
    <w:rsid w:val="00452581"/>
    <w:rsid w:val="00491FC8"/>
    <w:rsid w:val="004E4AC1"/>
    <w:rsid w:val="00531844"/>
    <w:rsid w:val="005334AC"/>
    <w:rsid w:val="0058233D"/>
    <w:rsid w:val="005E588E"/>
    <w:rsid w:val="00706976"/>
    <w:rsid w:val="007C4D64"/>
    <w:rsid w:val="007D0B9C"/>
    <w:rsid w:val="007E48AF"/>
    <w:rsid w:val="008546CE"/>
    <w:rsid w:val="00855588"/>
    <w:rsid w:val="008817D7"/>
    <w:rsid w:val="00961A37"/>
    <w:rsid w:val="009938AC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10EDD"/>
    <w:rsid w:val="00D3178F"/>
    <w:rsid w:val="00D32D55"/>
    <w:rsid w:val="00DD297C"/>
    <w:rsid w:val="00ED5029"/>
    <w:rsid w:val="00F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D49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34</cp:revision>
  <dcterms:created xsi:type="dcterms:W3CDTF">2022-03-10T04:37:00Z</dcterms:created>
  <dcterms:modified xsi:type="dcterms:W3CDTF">2022-03-13T12:35:00Z</dcterms:modified>
</cp:coreProperties>
</file>