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171411">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171411">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171411">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171411">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171411">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171411">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171411">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171411">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bookmarkStart w:id="7" w:name="_GoBack"/>
      <w:bookmarkEnd w:id="7"/>
    </w:p>
    <w:p w:rsidR="00A31EA0" w:rsidRPr="00246DB9" w:rsidRDefault="00A31EA0" w:rsidP="00A31EA0">
      <w:r w:rsidRPr="00A26012">
        <w:rPr>
          <w:highlight w:val="yellow"/>
        </w:rP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8" w:name="_Toc513741838"/>
      <w:r>
        <w:lastRenderedPageBreak/>
        <w:t>Efectos d</w:t>
      </w:r>
      <w:r w:rsidR="00F71179">
        <w:t>e la C</w:t>
      </w:r>
      <w:r>
        <w:t xml:space="preserve">orriente </w:t>
      </w:r>
      <w:r w:rsidR="00F71179">
        <w:t>E</w:t>
      </w:r>
      <w:r>
        <w:t xml:space="preserve">léctrica </w:t>
      </w:r>
      <w:r w:rsidR="00F71179">
        <w:t>sobre los T</w:t>
      </w:r>
      <w:r>
        <w:t>ejidos</w:t>
      </w:r>
      <w:bookmarkEnd w:id="8"/>
    </w:p>
    <w:p w:rsidR="00A31EA0" w:rsidRPr="00A31EA0" w:rsidRDefault="004D646D" w:rsidP="00A31EA0">
      <w:r w:rsidRPr="004D646D">
        <w:rPr>
          <w:highlight w:val="yellow"/>
        </w:rPr>
        <w:t>Falta Contenido</w:t>
      </w:r>
    </w:p>
    <w:p w:rsidR="00246DB9" w:rsidRDefault="00246DB9" w:rsidP="00246DB9">
      <w:pPr>
        <w:pStyle w:val="Ttulo3"/>
      </w:pPr>
      <w:bookmarkStart w:id="9" w:name="_Toc513741839"/>
      <w:r>
        <w:t>Bioimpedancia</w:t>
      </w:r>
      <w:bookmarkEnd w:id="9"/>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10" w:name="_Toc513741840"/>
      <w:r>
        <w:t>El Electrobisturí</w:t>
      </w:r>
      <w:bookmarkEnd w:id="10"/>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1" w:name="_Toc513741841"/>
      <w:r>
        <w:t>Funcionamiento Básico de un Electrobisturí</w:t>
      </w:r>
      <w:bookmarkEnd w:id="11"/>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1</w:t>
      </w:r>
      <w:r w:rsidR="00171411">
        <w:rPr>
          <w:noProof/>
        </w:rPr>
        <w:fldChar w:fldCharType="end"/>
      </w:r>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2" w:name="_Toc513741842"/>
      <w:r>
        <w:t>Modos de Trabajo</w:t>
      </w:r>
      <w:bookmarkEnd w:id="12"/>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3" w:name="_Toc513741843"/>
      <w:r>
        <w:t>Aplicaciones</w:t>
      </w:r>
      <w:bookmarkEnd w:id="13"/>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4" w:name="_Toc513741844"/>
      <w:r>
        <w:t>Seguridad Eléctrica de los Procedimientos Electroquirúrgicos</w:t>
      </w:r>
      <w:bookmarkEnd w:id="14"/>
    </w:p>
    <w:p w:rsidR="00F71179" w:rsidRDefault="0026200A" w:rsidP="00F71179">
      <w:r w:rsidRPr="0026200A">
        <w:rPr>
          <w:highlight w:val="yellow"/>
        </w:rPr>
        <w:t>Falta</w:t>
      </w:r>
      <w:r>
        <w:t>.</w:t>
      </w:r>
    </w:p>
    <w:p w:rsidR="00F71179" w:rsidRDefault="00F71179" w:rsidP="00F71179">
      <w:pPr>
        <w:pStyle w:val="Ttulo3"/>
      </w:pPr>
      <w:bookmarkStart w:id="15" w:name="_Toc513741845"/>
      <w:r>
        <w:t>Normatividad</w:t>
      </w:r>
      <w:bookmarkEnd w:id="15"/>
    </w:p>
    <w:p w:rsidR="00F71179" w:rsidRDefault="0026200A" w:rsidP="00F71179">
      <w:r w:rsidRPr="0026200A">
        <w:rPr>
          <w:highlight w:val="yellow"/>
        </w:rPr>
        <w:t>Falta.</w:t>
      </w:r>
    </w:p>
    <w:p w:rsidR="00F71179" w:rsidRDefault="00F71179" w:rsidP="00F71179">
      <w:pPr>
        <w:pStyle w:val="Ttulo3"/>
      </w:pPr>
      <w:bookmarkStart w:id="16" w:name="_Toc513741846"/>
      <w:r>
        <w:t>Recomendaciones</w:t>
      </w:r>
      <w:bookmarkEnd w:id="16"/>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7" w:name="_Toc513741847"/>
      <w:r>
        <w:t>Diseño de la unidad Electroquirúrgica</w:t>
      </w:r>
      <w:bookmarkEnd w:id="17"/>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8" w:name="_Toc513741848"/>
      <w:r>
        <w:lastRenderedPageBreak/>
        <w:t>Criterio de Diseño</w:t>
      </w:r>
      <w:bookmarkEnd w:id="18"/>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9" w:name="_Ref513737765"/>
      <w:r>
        <w:t xml:space="preserve">Tabla </w:t>
      </w:r>
      <w:r w:rsidR="00171411">
        <w:fldChar w:fldCharType="begin"/>
      </w:r>
      <w:r w:rsidR="00171411">
        <w:instrText xml:space="preserve"> SEQ Tabla \* ARABIC </w:instrText>
      </w:r>
      <w:r w:rsidR="00171411">
        <w:fldChar w:fldCharType="separate"/>
      </w:r>
      <w:r>
        <w:rPr>
          <w:noProof/>
        </w:rPr>
        <w:t>1</w:t>
      </w:r>
      <w:r w:rsidR="00171411">
        <w:rPr>
          <w:noProof/>
        </w:rPr>
        <w:fldChar w:fldCharType="end"/>
      </w:r>
      <w:bookmarkEnd w:id="19"/>
      <w:r>
        <w:t>. Especificaciones técnicas del equipo.</w:t>
      </w:r>
    </w:p>
    <w:p w:rsidR="00F71179" w:rsidRDefault="00F71179" w:rsidP="00F71179">
      <w:pPr>
        <w:pStyle w:val="Ttulo2"/>
      </w:pPr>
      <w:bookmarkStart w:id="20" w:name="_Toc513741849"/>
      <w:r>
        <w:lastRenderedPageBreak/>
        <w:t>Diagrama de Bloques</w:t>
      </w:r>
      <w:bookmarkEnd w:id="20"/>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1" w:name="_Ref513740003"/>
      <w:r>
        <w:t xml:space="preserve">Figura </w:t>
      </w:r>
      <w:r w:rsidR="00171411">
        <w:fldChar w:fldCharType="begin"/>
      </w:r>
      <w:r w:rsidR="00171411">
        <w:instrText xml:space="preserve"> SEQ Figura \* ARABIC </w:instrText>
      </w:r>
      <w:r w:rsidR="00171411">
        <w:fldChar w:fldCharType="separate"/>
      </w:r>
      <w:r w:rsidR="00E5533E">
        <w:rPr>
          <w:noProof/>
        </w:rPr>
        <w:t>2</w:t>
      </w:r>
      <w:r w:rsidR="00171411">
        <w:rPr>
          <w:noProof/>
        </w:rPr>
        <w:fldChar w:fldCharType="end"/>
      </w:r>
      <w:bookmarkEnd w:id="21"/>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2" w:name="_Toc513741850"/>
      <w:r>
        <w:t>Diseño de Módulos Principales</w:t>
      </w:r>
      <w:bookmarkEnd w:id="22"/>
    </w:p>
    <w:p w:rsidR="00051D68" w:rsidRDefault="00CA073D" w:rsidP="00051D68">
      <w:r>
        <w:t>Teniendo en cuenta el alto costo q</w:t>
      </w:r>
      <w:r w:rsidR="00BF6250">
        <w:t xml:space="preserve">ue implica la impresión de </w:t>
      </w:r>
      <w:proofErr w:type="spellStart"/>
      <w:r w:rsidR="00BF6250">
        <w:t>pcb’s</w:t>
      </w:r>
      <w:proofErr w:type="spellEnd"/>
      <w:r w:rsidR="00BF6250">
        <w:t xml:space="preserve">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w:t>
      </w:r>
      <w:proofErr w:type="spellStart"/>
      <w:r w:rsidR="009C2BF5">
        <w:t>Easy</w:t>
      </w:r>
      <w:r w:rsidR="009D7849">
        <w:t>eda</w:t>
      </w:r>
      <w:proofErr w:type="spellEnd"/>
      <w:r w:rsidR="009D7849">
        <w:t xml:space="preserve">,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9B6F38">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 xml:space="preserve">Colombia con la empresa </w:t>
      </w:r>
      <w:proofErr w:type="spellStart"/>
      <w:r w:rsidR="003E3A36">
        <w:t>Colcircuitos</w:t>
      </w:r>
      <w:proofErr w:type="spellEnd"/>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 xml:space="preserve">robar los circuitos del generador de frecuencia, bioimpedanciometro y módulo de mínimo sangrado basado en un </w:t>
      </w:r>
      <w:r>
        <w:lastRenderedPageBreak/>
        <w:t>electrocardiógrafo.</w:t>
      </w:r>
      <w:r w:rsidR="006272C9">
        <w:t xml:space="preserve"> Los tres diseños se unen en una sola </w:t>
      </w:r>
      <w:proofErr w:type="spellStart"/>
      <w:r w:rsidR="006272C9">
        <w:t>pcb</w:t>
      </w:r>
      <w:proofErr w:type="spellEnd"/>
      <w:r w:rsidR="006272C9">
        <w:t xml:space="preserve">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fin de </w:t>
      </w:r>
      <w:r w:rsidR="006C626E">
        <w:t>reducir costos</w:t>
      </w:r>
      <w:r w:rsidR="006272C9">
        <w:t>.</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3" w:name="_Ref514163835"/>
      <w:r>
        <w:t xml:space="preserve">Figura </w:t>
      </w:r>
      <w:r w:rsidR="00171411">
        <w:fldChar w:fldCharType="begin"/>
      </w:r>
      <w:r w:rsidR="00171411">
        <w:instrText xml:space="preserve"> SEQ Figura \* ARABIC </w:instrText>
      </w:r>
      <w:r w:rsidR="00171411">
        <w:fldChar w:fldCharType="separate"/>
      </w:r>
      <w:r w:rsidR="00E5533E">
        <w:rPr>
          <w:noProof/>
        </w:rPr>
        <w:t>3</w:t>
      </w:r>
      <w:r w:rsidR="00171411">
        <w:rPr>
          <w:noProof/>
        </w:rPr>
        <w:fldChar w:fldCharType="end"/>
      </w:r>
      <w:bookmarkEnd w:id="23"/>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w:t>
      </w:r>
      <w:proofErr w:type="spellStart"/>
      <w:r w:rsidR="00191C82">
        <w:t>picht</w:t>
      </w:r>
      <w:proofErr w:type="spellEnd"/>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lastRenderedPageBreak/>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096D8F">
        <w:t>fue comprar una estaci</w:t>
      </w:r>
      <w:r w:rsidR="004C795E">
        <w:t>ón de calor</w:t>
      </w:r>
      <w:r w:rsidR="00096D8F">
        <w:t xml:space="preserve"> </w:t>
      </w:r>
      <w:proofErr w:type="spellStart"/>
      <w:r w:rsidR="002A2C48">
        <w:t>Y</w:t>
      </w:r>
      <w:r w:rsidR="00276EF0">
        <w:t>ihua</w:t>
      </w:r>
      <w:proofErr w:type="spellEnd"/>
      <w:r w:rsidR="00276EF0">
        <w:t xml:space="preserve">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4" w:name="_Ref514164791"/>
      <w:r>
        <w:t xml:space="preserve">Figura </w:t>
      </w:r>
      <w:r w:rsidR="00171411">
        <w:fldChar w:fldCharType="begin"/>
      </w:r>
      <w:r w:rsidR="00171411">
        <w:instrText xml:space="preserve"> SEQ Figura \* ARABIC </w:instrText>
      </w:r>
      <w:r w:rsidR="00171411">
        <w:fldChar w:fldCharType="separate"/>
      </w:r>
      <w:r w:rsidR="00E5533E">
        <w:rPr>
          <w:noProof/>
        </w:rPr>
        <w:t>4</w:t>
      </w:r>
      <w:r w:rsidR="00171411">
        <w:rPr>
          <w:noProof/>
        </w:rPr>
        <w:fldChar w:fldCharType="end"/>
      </w:r>
      <w:bookmarkEnd w:id="24"/>
    </w:p>
    <w:p w:rsidR="00907BEB" w:rsidRDefault="00907BEB" w:rsidP="00907BEB">
      <w:r>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lastRenderedPageBreak/>
        <w:drawing>
          <wp:inline distT="0" distB="0" distL="0" distR="0" wp14:anchorId="0747F3A2" wp14:editId="6E5A515C">
            <wp:extent cx="4189095" cy="2902688"/>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619" cy="2910673"/>
                    </a:xfrm>
                    <a:prstGeom prst="rect">
                      <a:avLst/>
                    </a:prstGeom>
                    <a:noFill/>
                    <a:ln>
                      <a:noFill/>
                    </a:ln>
                  </pic:spPr>
                </pic:pic>
              </a:graphicData>
            </a:graphic>
          </wp:inline>
        </w:drawing>
      </w:r>
    </w:p>
    <w:p w:rsidR="0097470C" w:rsidRDefault="0097470C" w:rsidP="0097470C">
      <w:pPr>
        <w:pStyle w:val="Descripcin"/>
        <w:jc w:val="center"/>
      </w:pPr>
      <w:bookmarkStart w:id="25" w:name="_Ref514166164"/>
      <w:r>
        <w:t xml:space="preserve">Figura </w:t>
      </w:r>
      <w:r w:rsidR="00171411">
        <w:fldChar w:fldCharType="begin"/>
      </w:r>
      <w:r w:rsidR="00171411">
        <w:instrText xml:space="preserve"> SEQ Figura \* ARABIC </w:instrText>
      </w:r>
      <w:r w:rsidR="00171411">
        <w:fldChar w:fldCharType="separate"/>
      </w:r>
      <w:r w:rsidR="00E5533E">
        <w:rPr>
          <w:noProof/>
        </w:rPr>
        <w:t>5</w:t>
      </w:r>
      <w:r w:rsidR="00171411">
        <w:rPr>
          <w:noProof/>
        </w:rPr>
        <w:fldChar w:fldCharType="end"/>
      </w:r>
      <w:bookmarkEnd w:id="25"/>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21382E" w:rsidRPr="009844F2" w:rsidRDefault="0021382E" w:rsidP="00FB0E40">
      <w:pPr>
        <w:jc w:val="center"/>
      </w:pPr>
    </w:p>
    <w:p w:rsidR="004249F8" w:rsidRPr="007C12D8" w:rsidRDefault="002B0073" w:rsidP="004249F8">
      <w:pPr>
        <w:pStyle w:val="Ttulo3"/>
        <w:rPr>
          <w:rStyle w:val="nfasis"/>
          <w:b/>
          <w:iCs w:val="0"/>
        </w:rPr>
      </w:pPr>
      <w:bookmarkStart w:id="26" w:name="_Toc513741851"/>
      <w:r>
        <w:lastRenderedPageBreak/>
        <w:t>Bioimpedanciometro</w:t>
      </w:r>
      <w:r w:rsidR="00EA6F92">
        <w:t>.</w:t>
      </w:r>
      <w:bookmarkEnd w:id="26"/>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2CEEF50E" wp14:editId="663BF2E0">
            <wp:extent cx="5612130" cy="2296633"/>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rotWithShape="1">
                    <a:blip r:embed="rId13">
                      <a:extLst>
                        <a:ext uri="{28A0092B-C50C-407E-A947-70E740481C1C}">
                          <a14:useLocalDpi xmlns:a14="http://schemas.microsoft.com/office/drawing/2010/main" val="0"/>
                        </a:ext>
                      </a:extLst>
                    </a:blip>
                    <a:srcRect b="17388"/>
                    <a:stretch/>
                  </pic:blipFill>
                  <pic:spPr bwMode="auto">
                    <a:xfrm>
                      <a:off x="0" y="0"/>
                      <a:ext cx="5612130" cy="2296633"/>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6</w:t>
      </w:r>
      <w:r w:rsidR="00171411">
        <w:rPr>
          <w:noProof/>
        </w:rPr>
        <w:fldChar w:fldCharType="end"/>
      </w:r>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eastAsia="es-CO"/>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7</w:t>
      </w:r>
      <w:r w:rsidR="00171411">
        <w:rPr>
          <w:noProof/>
        </w:rPr>
        <w:fldChar w:fldCharType="end"/>
      </w:r>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7"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7"/>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8"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8"/>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lastRenderedPageBreak/>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8</w:t>
      </w:r>
      <w:r w:rsidR="00171411">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9</w:t>
      </w:r>
      <w:r w:rsidR="00171411">
        <w:rPr>
          <w:noProof/>
        </w:rPr>
        <w:fldChar w:fldCharType="end"/>
      </w:r>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531EC9" w:rsidRPr="00531EC9" w:rsidRDefault="00FA446E" w:rsidP="00531EC9">
      <w:r w:rsidRPr="00FA446E">
        <w:rPr>
          <w:highlight w:val="yellow"/>
        </w:rPr>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9" w:name="_Ref504941883"/>
      <w:bookmarkStart w:id="30" w:name="_Ref504941877"/>
      <w:r>
        <w:t xml:space="preserve">Figura </w:t>
      </w:r>
      <w:r w:rsidR="00171411">
        <w:fldChar w:fldCharType="begin"/>
      </w:r>
      <w:r w:rsidR="00171411">
        <w:instrText xml:space="preserve"> SEQ Figura \* ARABIC </w:instrText>
      </w:r>
      <w:r w:rsidR="00171411">
        <w:fldChar w:fldCharType="separate"/>
      </w:r>
      <w:r w:rsidR="00E5533E">
        <w:rPr>
          <w:noProof/>
        </w:rPr>
        <w:t>10</w:t>
      </w:r>
      <w:r w:rsidR="00171411">
        <w:rPr>
          <w:noProof/>
        </w:rPr>
        <w:fldChar w:fldCharType="end"/>
      </w:r>
      <w:bookmarkEnd w:id="29"/>
      <w:r>
        <w:t>. Representación de un Tejido mediante un Circuito Eléctrico.</w:t>
      </w:r>
      <w:bookmarkEnd w:id="30"/>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1" w:name="_Ref504325647"/>
      <w:r>
        <w:t xml:space="preserve">Figura </w:t>
      </w:r>
      <w:r w:rsidR="00171411">
        <w:fldChar w:fldCharType="begin"/>
      </w:r>
      <w:r w:rsidR="00171411">
        <w:instrText xml:space="preserve"> SEQ Figura \* ARABIC </w:instrText>
      </w:r>
      <w:r w:rsidR="00171411">
        <w:fldChar w:fldCharType="separate"/>
      </w:r>
      <w:r w:rsidR="00E5533E">
        <w:rPr>
          <w:noProof/>
        </w:rPr>
        <w:t>11</w:t>
      </w:r>
      <w:r w:rsidR="00171411">
        <w:rPr>
          <w:noProof/>
        </w:rPr>
        <w:fldChar w:fldCharType="end"/>
      </w:r>
      <w:r>
        <w:t xml:space="preserve">. </w:t>
      </w:r>
      <w:r w:rsidRPr="00612A2A">
        <w:rPr>
          <w:highlight w:val="yellow"/>
        </w:rPr>
        <w:t>Curva de Variación de Impedancia con respecto a la posición de la Placa de Retorno</w:t>
      </w:r>
      <w:bookmarkEnd w:id="31"/>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2" w:name="_Ref504929201"/>
      <w:r>
        <w:t xml:space="preserve">Tabla </w:t>
      </w:r>
      <w:r w:rsidR="00171411">
        <w:fldChar w:fldCharType="begin"/>
      </w:r>
      <w:r w:rsidR="00171411">
        <w:instrText xml:space="preserve"> SEQ Tabla \* ARABIC </w:instrText>
      </w:r>
      <w:r w:rsidR="00171411">
        <w:fldChar w:fldCharType="separate"/>
      </w:r>
      <w:r w:rsidR="004A3D23">
        <w:rPr>
          <w:noProof/>
        </w:rPr>
        <w:t>2</w:t>
      </w:r>
      <w:r w:rsidR="00171411">
        <w:rPr>
          <w:noProof/>
        </w:rPr>
        <w:fldChar w:fldCharType="end"/>
      </w:r>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2"/>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3" w:name="_Toc513741852"/>
      <w:r>
        <w:lastRenderedPageBreak/>
        <w:t xml:space="preserve">Gestor de Salidas </w:t>
      </w:r>
      <w:r w:rsidR="00506355">
        <w:t>(Administrador de puertos de salida)</w:t>
      </w:r>
      <w:bookmarkEnd w:id="33"/>
    </w:p>
    <w:p w:rsidR="00C55135" w:rsidRDefault="00C55135" w:rsidP="00C55135">
      <w:r>
        <w:t xml:space="preserve">Los pines físicos de los puertos de salidas (placa de retorno, lápiz y conector </w:t>
      </w:r>
      <w:proofErr w:type="spellStart"/>
      <w:r>
        <w:t>MinDo</w:t>
      </w:r>
      <w:proofErr w:type="spellEnd"/>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r w:rsidR="002761DE">
        <w:t>relés</w:t>
      </w:r>
      <w:r>
        <w:t xml:space="preserve"> y realiza conexiones físicas desde los puertos externos a la circuitería</w:t>
      </w:r>
      <w:r w:rsidR="00E541B0">
        <w:t xml:space="preserve"> interna</w:t>
      </w:r>
      <w:r>
        <w:t xml:space="preserve">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xml:space="preserve">, </w:t>
      </w:r>
      <w:proofErr w:type="spellStart"/>
      <w:r w:rsidR="00C14E57">
        <w:rPr>
          <w:highlight w:val="yellow"/>
        </w:rPr>
        <w:t>Reles</w:t>
      </w:r>
      <w:proofErr w:type="spellEnd"/>
      <w:r w:rsidR="00C14E57">
        <w:rPr>
          <w:highlight w:val="yellow"/>
        </w:rPr>
        <w:t xml:space="preserve"> y tarjeta</w:t>
      </w:r>
      <w:r w:rsidR="001075A6" w:rsidRPr="001A06BF">
        <w:rPr>
          <w:highlight w:val="yellow"/>
        </w:rPr>
        <w:t>.</w:t>
      </w:r>
    </w:p>
    <w:p w:rsidR="008652DA" w:rsidRDefault="008652DA" w:rsidP="00C55135">
      <w:pPr>
        <w:rPr>
          <w:noProof/>
          <w:lang w:eastAsia="es-CO"/>
        </w:rPr>
      </w:pPr>
    </w:p>
    <w:p w:rsidR="005462B1" w:rsidRDefault="008652DA" w:rsidP="00B21BF0">
      <w:r>
        <w:rPr>
          <w:noProof/>
          <w:lang w:eastAsia="es-CO"/>
        </w:rPr>
        <w:drawing>
          <wp:inline distT="0" distB="0" distL="0" distR="0">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9"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590659" w:rsidRDefault="00590659" w:rsidP="00B21BF0"/>
    <w:p w:rsidR="00590659" w:rsidRDefault="00590659" w:rsidP="00B21BF0"/>
    <w:p w:rsidR="00590659" w:rsidRDefault="00590659" w:rsidP="00B21BF0"/>
    <w:p w:rsidR="002B0073" w:rsidRDefault="002B0073" w:rsidP="002B0073">
      <w:pPr>
        <w:pStyle w:val="Ttulo3"/>
      </w:pPr>
      <w:bookmarkStart w:id="34" w:name="_Toc513741853"/>
      <w:r>
        <w:lastRenderedPageBreak/>
        <w:t>Amplificador de Potencia</w:t>
      </w:r>
      <w:bookmarkEnd w:id="34"/>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5" w:name="_Toc513741854"/>
      <w:r>
        <w:t>Generador de Ondas</w:t>
      </w:r>
      <w:bookmarkEnd w:id="35"/>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 xml:space="preserve">se realizan las pruebas de </w:t>
      </w:r>
      <w:proofErr w:type="spellStart"/>
      <w:r w:rsidR="00E5533E">
        <w:t>labotario</w:t>
      </w:r>
      <w:proofErr w:type="spellEnd"/>
      <w:r w:rsidR="00E5533E">
        <w:t xml:space="preserve"> con el generador JDS6600-30M de la marca </w:t>
      </w:r>
      <w:proofErr w:type="spellStart"/>
      <w:r w:rsidR="00E5533E">
        <w:t>Clequee</w:t>
      </w:r>
      <w:proofErr w:type="spellEnd"/>
      <w:r w:rsidR="00E5533E">
        <w:t xml:space="preserve"> </w:t>
      </w:r>
      <w:r w:rsidR="00BF5D4F">
        <w:fldChar w:fldCharType="begin"/>
      </w:r>
      <w:r w:rsidR="00BF5D4F">
        <w:instrText xml:space="preserve"> REF _Ref514169345 \h </w:instrText>
      </w:r>
      <w:r w:rsidR="00BF5D4F">
        <w:fldChar w:fldCharType="separate"/>
      </w:r>
      <w:r w:rsidR="00BF5D4F">
        <w:t xml:space="preserve">Figura </w:t>
      </w:r>
      <w:r w:rsidR="00BF5D4F">
        <w:rPr>
          <w:noProof/>
        </w:rPr>
        <w:t>12</w:t>
      </w:r>
      <w:r w:rsidR="00BF5D4F">
        <w:fldChar w:fldCharType="end"/>
      </w:r>
      <w:r w:rsidR="007E3533">
        <w:t xml:space="preserve"> el 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JDS6600-30M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E5533E" w:rsidRDefault="00C40381" w:rsidP="00E5533E">
      <w:pPr>
        <w:keepNext/>
        <w:jc w:val="center"/>
      </w:pPr>
      <w:r>
        <w:rPr>
          <w:noProof/>
          <w:lang w:eastAsia="es-CO"/>
        </w:rPr>
        <w:lastRenderedPageBreak/>
        <w:drawing>
          <wp:inline distT="0" distB="0" distL="0" distR="0" wp14:anchorId="00970D4E" wp14:editId="3DE61E9C">
            <wp:extent cx="4242435" cy="324294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3242945"/>
                    </a:xfrm>
                    <a:prstGeom prst="rect">
                      <a:avLst/>
                    </a:prstGeom>
                    <a:noFill/>
                    <a:ln>
                      <a:noFill/>
                    </a:ln>
                  </pic:spPr>
                </pic:pic>
              </a:graphicData>
            </a:graphic>
          </wp:inline>
        </w:drawing>
      </w:r>
    </w:p>
    <w:p w:rsidR="0067326D" w:rsidRDefault="00E5533E" w:rsidP="00E5533E">
      <w:pPr>
        <w:pStyle w:val="Descripcin"/>
        <w:jc w:val="center"/>
      </w:pPr>
      <w:bookmarkStart w:id="36" w:name="_Ref514169345"/>
      <w:r>
        <w:t xml:space="preserve">Figura </w:t>
      </w:r>
      <w:r w:rsidR="00171411">
        <w:fldChar w:fldCharType="begin"/>
      </w:r>
      <w:r w:rsidR="00171411">
        <w:instrText xml:space="preserve"> SEQ Figura \* ARABIC </w:instrText>
      </w:r>
      <w:r w:rsidR="00171411">
        <w:fldChar w:fldCharType="separate"/>
      </w:r>
      <w:r>
        <w:rPr>
          <w:noProof/>
        </w:rPr>
        <w:t>12</w:t>
      </w:r>
      <w:r w:rsidR="00171411">
        <w:rPr>
          <w:noProof/>
        </w:rPr>
        <w:fldChar w:fldCharType="end"/>
      </w:r>
      <w:bookmarkEnd w:id="36"/>
    </w:p>
    <w:p w:rsidR="008D4DB7" w:rsidRPr="00DC4FA9" w:rsidRDefault="00286692" w:rsidP="00BB5BFB">
      <w:r>
        <w:t xml:space="preserve">Usando como fundamento el </w:t>
      </w:r>
      <w:proofErr w:type="spellStart"/>
      <w:r w:rsidRPr="00286692">
        <w:rPr>
          <w:highlight w:val="yellow"/>
        </w:rPr>
        <w:t>cap</w:t>
      </w:r>
      <w:proofErr w:type="spellEnd"/>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 xml:space="preserve">Diagrama de </w:t>
      </w:r>
      <w:proofErr w:type="gramStart"/>
      <w:r>
        <w:t>Bloques</w:t>
      </w:r>
      <w:r w:rsidR="00836496">
        <w:t xml:space="preserve">  </w:t>
      </w:r>
      <w:r w:rsidR="00836496" w:rsidRPr="00836496">
        <w:rPr>
          <w:highlight w:val="yellow"/>
        </w:rPr>
        <w:t>(</w:t>
      </w:r>
      <w:proofErr w:type="gramEnd"/>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drawing>
          <wp:inline distT="0" distB="0" distL="0" distR="0" wp14:anchorId="0CDA17E0" wp14:editId="25D29EA7">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Default="00040ED1" w:rsidP="00040ED1">
      <w:r>
        <w:lastRenderedPageBreak/>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proofErr w:type="spellStart"/>
      <w:proofErr w:type="gramStart"/>
      <w:r w:rsidR="006F1A91" w:rsidRPr="006F1A91">
        <w:rPr>
          <w:highlight w:val="yellow"/>
        </w:rPr>
        <w:t>teroia</w:t>
      </w:r>
      <w:proofErr w:type="spellEnd"/>
      <w:proofErr w:type="gramEnd"/>
      <w:r w:rsidR="006F1A91" w:rsidRPr="006F1A91">
        <w:rPr>
          <w:highlight w:val="yellow"/>
        </w:rPr>
        <w:t xml:space="preserve"> pero solo dos</w:t>
      </w:r>
      <w:r w:rsidR="006F1A91">
        <w:t xml:space="preserve"> </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lastRenderedPageBreak/>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4">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w:t>
      </w:r>
      <w:r w:rsidRPr="0029740F">
        <w:lastRenderedPageBreak/>
        <w:t xml:space="preserve">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5">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lastRenderedPageBreak/>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6">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lastRenderedPageBreak/>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7">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171411"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lastRenderedPageBreak/>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w:t>
      </w:r>
      <w:r>
        <w:lastRenderedPageBreak/>
        <w:t xml:space="preserve">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3">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7" w:name="_Toc513741855"/>
      <w:r>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13</w:t>
      </w:r>
      <w:r w:rsidR="00171411">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171411"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171411"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171411"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14</w:t>
      </w:r>
      <w:r w:rsidR="00171411">
        <w:rPr>
          <w:noProof/>
        </w:rPr>
        <w:fldChar w:fldCharType="end"/>
      </w:r>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9C31B5" w:rsidRPr="009C31B5" w:rsidRDefault="009C31B5" w:rsidP="009C31B5">
      <w:r w:rsidRPr="009C31B5">
        <w:rPr>
          <w:highlight w:val="yellow"/>
        </w:rPr>
        <w:t>Poner imagen sin rejilla</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rsidR="00171411">
        <w:fldChar w:fldCharType="begin"/>
      </w:r>
      <w:r w:rsidR="00171411">
        <w:instrText xml:space="preserve"> SEQ Fig</w:instrText>
      </w:r>
      <w:r w:rsidR="00171411">
        <w:instrText xml:space="preserve">ura \* ARABIC </w:instrText>
      </w:r>
      <w:r w:rsidR="00171411">
        <w:fldChar w:fldCharType="separate"/>
      </w:r>
      <w:r w:rsidR="00E5533E">
        <w:rPr>
          <w:noProof/>
        </w:rPr>
        <w:t>15</w:t>
      </w:r>
      <w:r w:rsidR="00171411">
        <w:rPr>
          <w:noProof/>
        </w:rP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r w:rsidR="00171411">
        <w:fldChar w:fldCharType="begin"/>
      </w:r>
      <w:r w:rsidR="00171411">
        <w:instrText xml:space="preserve"> SEQ Figura \* ARABIC </w:instrText>
      </w:r>
      <w:r w:rsidR="00171411">
        <w:fldChar w:fldCharType="separate"/>
      </w:r>
      <w:r w:rsidR="00E5533E">
        <w:rPr>
          <w:noProof/>
        </w:rPr>
        <w:t>16</w:t>
      </w:r>
      <w:r w:rsidR="00171411">
        <w:rPr>
          <w:noProof/>
        </w:rPr>
        <w:fldChar w:fldCharType="end"/>
      </w:r>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rsidR="00171411">
        <w:fldChar w:fldCharType="begin"/>
      </w:r>
      <w:r w:rsidR="00171411">
        <w:instrText xml:space="preserve"> SEQ Figura \* ARABIC </w:instrText>
      </w:r>
      <w:r w:rsidR="00171411">
        <w:fldChar w:fldCharType="separate"/>
      </w:r>
      <w:r w:rsidR="00E5533E">
        <w:rPr>
          <w:noProof/>
        </w:rPr>
        <w:t>17</w:t>
      </w:r>
      <w:r w:rsidR="00171411">
        <w:rPr>
          <w:noProof/>
        </w:rPr>
        <w:fldChar w:fldCharType="end"/>
      </w:r>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411" w:rsidRDefault="00171411" w:rsidP="00EA6F92">
      <w:pPr>
        <w:spacing w:line="240" w:lineRule="auto"/>
      </w:pPr>
      <w:r>
        <w:separator/>
      </w:r>
    </w:p>
  </w:endnote>
  <w:endnote w:type="continuationSeparator" w:id="0">
    <w:p w:rsidR="00171411" w:rsidRDefault="00171411"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411" w:rsidRDefault="00171411" w:rsidP="00EA6F92">
      <w:pPr>
        <w:spacing w:line="240" w:lineRule="auto"/>
      </w:pPr>
      <w:r>
        <w:separator/>
      </w:r>
    </w:p>
  </w:footnote>
  <w:footnote w:type="continuationSeparator" w:id="0">
    <w:p w:rsidR="00171411" w:rsidRDefault="00171411"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C25FD6" w:rsidRDefault="00C25FD6">
        <w:pPr>
          <w:pStyle w:val="Encabezado"/>
          <w:jc w:val="right"/>
        </w:pPr>
        <w:r>
          <w:fldChar w:fldCharType="begin"/>
        </w:r>
        <w:r>
          <w:instrText>PAGE   \* MERGEFORMAT</w:instrText>
        </w:r>
        <w:r>
          <w:fldChar w:fldCharType="separate"/>
        </w:r>
        <w:r w:rsidR="00A26012" w:rsidRPr="00A26012">
          <w:rPr>
            <w:noProof/>
            <w:lang w:val="es-ES"/>
          </w:rPr>
          <w:t>5</w:t>
        </w:r>
        <w:r>
          <w:fldChar w:fldCharType="end"/>
        </w:r>
      </w:p>
    </w:sdtContent>
  </w:sdt>
  <w:p w:rsidR="00C25FD6" w:rsidRDefault="00C25F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19FD"/>
    <w:rsid w:val="00004A65"/>
    <w:rsid w:val="000100D8"/>
    <w:rsid w:val="00011CAF"/>
    <w:rsid w:val="000131C6"/>
    <w:rsid w:val="00024D9B"/>
    <w:rsid w:val="000257AB"/>
    <w:rsid w:val="00026530"/>
    <w:rsid w:val="000268E4"/>
    <w:rsid w:val="0002697F"/>
    <w:rsid w:val="00030714"/>
    <w:rsid w:val="00030AD3"/>
    <w:rsid w:val="00031CCD"/>
    <w:rsid w:val="000343AC"/>
    <w:rsid w:val="000369DD"/>
    <w:rsid w:val="000374F4"/>
    <w:rsid w:val="0003780D"/>
    <w:rsid w:val="000378D8"/>
    <w:rsid w:val="00040ED1"/>
    <w:rsid w:val="00042E3B"/>
    <w:rsid w:val="00045990"/>
    <w:rsid w:val="000469E7"/>
    <w:rsid w:val="0004771D"/>
    <w:rsid w:val="00051AE6"/>
    <w:rsid w:val="00051D68"/>
    <w:rsid w:val="00061C3A"/>
    <w:rsid w:val="00064271"/>
    <w:rsid w:val="00067F2C"/>
    <w:rsid w:val="00071F62"/>
    <w:rsid w:val="00072C3D"/>
    <w:rsid w:val="000739A3"/>
    <w:rsid w:val="0007710D"/>
    <w:rsid w:val="000805F0"/>
    <w:rsid w:val="000823C4"/>
    <w:rsid w:val="000827B3"/>
    <w:rsid w:val="00084429"/>
    <w:rsid w:val="00084E9B"/>
    <w:rsid w:val="0008719F"/>
    <w:rsid w:val="000913CA"/>
    <w:rsid w:val="000932FB"/>
    <w:rsid w:val="00093CD7"/>
    <w:rsid w:val="00095456"/>
    <w:rsid w:val="00095AB6"/>
    <w:rsid w:val="00096D8F"/>
    <w:rsid w:val="00097AC4"/>
    <w:rsid w:val="000A2B6E"/>
    <w:rsid w:val="000A7B03"/>
    <w:rsid w:val="000B120C"/>
    <w:rsid w:val="000B26AA"/>
    <w:rsid w:val="000B4932"/>
    <w:rsid w:val="000B582B"/>
    <w:rsid w:val="000C07F1"/>
    <w:rsid w:val="000C2D0C"/>
    <w:rsid w:val="000C31BE"/>
    <w:rsid w:val="000D35B2"/>
    <w:rsid w:val="000D5CF7"/>
    <w:rsid w:val="000E35CB"/>
    <w:rsid w:val="000E43C6"/>
    <w:rsid w:val="000E4DB2"/>
    <w:rsid w:val="000E4E1B"/>
    <w:rsid w:val="000F12F4"/>
    <w:rsid w:val="000F237A"/>
    <w:rsid w:val="000F687E"/>
    <w:rsid w:val="000F78AC"/>
    <w:rsid w:val="001075A6"/>
    <w:rsid w:val="001079E7"/>
    <w:rsid w:val="00110BA1"/>
    <w:rsid w:val="00114215"/>
    <w:rsid w:val="00115367"/>
    <w:rsid w:val="00122F17"/>
    <w:rsid w:val="001240A6"/>
    <w:rsid w:val="0012654B"/>
    <w:rsid w:val="00126F4C"/>
    <w:rsid w:val="00127806"/>
    <w:rsid w:val="00127A94"/>
    <w:rsid w:val="00136132"/>
    <w:rsid w:val="00136C2E"/>
    <w:rsid w:val="00142DCB"/>
    <w:rsid w:val="001430BD"/>
    <w:rsid w:val="00145F21"/>
    <w:rsid w:val="00146D1B"/>
    <w:rsid w:val="00151291"/>
    <w:rsid w:val="001538ED"/>
    <w:rsid w:val="001557B0"/>
    <w:rsid w:val="001618B4"/>
    <w:rsid w:val="001645A3"/>
    <w:rsid w:val="00164892"/>
    <w:rsid w:val="00164C9D"/>
    <w:rsid w:val="0016511A"/>
    <w:rsid w:val="00170D49"/>
    <w:rsid w:val="00171411"/>
    <w:rsid w:val="0017522C"/>
    <w:rsid w:val="0018389F"/>
    <w:rsid w:val="00190417"/>
    <w:rsid w:val="00190CE9"/>
    <w:rsid w:val="00191C82"/>
    <w:rsid w:val="001934B9"/>
    <w:rsid w:val="001A06BF"/>
    <w:rsid w:val="001A1AA5"/>
    <w:rsid w:val="001A290D"/>
    <w:rsid w:val="001A2D49"/>
    <w:rsid w:val="001A35FB"/>
    <w:rsid w:val="001A3B0B"/>
    <w:rsid w:val="001A52F7"/>
    <w:rsid w:val="001A5A4A"/>
    <w:rsid w:val="001A6DD8"/>
    <w:rsid w:val="001B024C"/>
    <w:rsid w:val="001B3DE8"/>
    <w:rsid w:val="001B4337"/>
    <w:rsid w:val="001B49C1"/>
    <w:rsid w:val="001B7606"/>
    <w:rsid w:val="001C5990"/>
    <w:rsid w:val="001D243F"/>
    <w:rsid w:val="001D32AE"/>
    <w:rsid w:val="001D34CC"/>
    <w:rsid w:val="001D452A"/>
    <w:rsid w:val="001E4186"/>
    <w:rsid w:val="001E4693"/>
    <w:rsid w:val="001E46E4"/>
    <w:rsid w:val="001E6055"/>
    <w:rsid w:val="001E6A2A"/>
    <w:rsid w:val="001E72CB"/>
    <w:rsid w:val="001E749D"/>
    <w:rsid w:val="001F2050"/>
    <w:rsid w:val="001F2867"/>
    <w:rsid w:val="001F2D39"/>
    <w:rsid w:val="001F64E7"/>
    <w:rsid w:val="002011AF"/>
    <w:rsid w:val="00203517"/>
    <w:rsid w:val="00205069"/>
    <w:rsid w:val="00205273"/>
    <w:rsid w:val="00212094"/>
    <w:rsid w:val="0021382E"/>
    <w:rsid w:val="002265B0"/>
    <w:rsid w:val="00234A93"/>
    <w:rsid w:val="00235FAF"/>
    <w:rsid w:val="002373DD"/>
    <w:rsid w:val="00237A1B"/>
    <w:rsid w:val="00240041"/>
    <w:rsid w:val="00243F69"/>
    <w:rsid w:val="00244157"/>
    <w:rsid w:val="00246DB9"/>
    <w:rsid w:val="00246F2F"/>
    <w:rsid w:val="00247A78"/>
    <w:rsid w:val="002529F8"/>
    <w:rsid w:val="00252A1E"/>
    <w:rsid w:val="00255832"/>
    <w:rsid w:val="002600D3"/>
    <w:rsid w:val="0026200A"/>
    <w:rsid w:val="0026211F"/>
    <w:rsid w:val="0026403B"/>
    <w:rsid w:val="00264FAA"/>
    <w:rsid w:val="00270978"/>
    <w:rsid w:val="002744EC"/>
    <w:rsid w:val="002761DE"/>
    <w:rsid w:val="002763FA"/>
    <w:rsid w:val="00276EF0"/>
    <w:rsid w:val="00277851"/>
    <w:rsid w:val="00281BFB"/>
    <w:rsid w:val="00282CC8"/>
    <w:rsid w:val="002844BB"/>
    <w:rsid w:val="002845B5"/>
    <w:rsid w:val="00286692"/>
    <w:rsid w:val="002876E8"/>
    <w:rsid w:val="002935A2"/>
    <w:rsid w:val="002956D5"/>
    <w:rsid w:val="0029740F"/>
    <w:rsid w:val="002A0C9C"/>
    <w:rsid w:val="002A0E49"/>
    <w:rsid w:val="002A2C48"/>
    <w:rsid w:val="002A54BE"/>
    <w:rsid w:val="002A5D26"/>
    <w:rsid w:val="002B0073"/>
    <w:rsid w:val="002B0868"/>
    <w:rsid w:val="002B0BD2"/>
    <w:rsid w:val="002B3B4F"/>
    <w:rsid w:val="002B3CD2"/>
    <w:rsid w:val="002B5321"/>
    <w:rsid w:val="002B711D"/>
    <w:rsid w:val="002C4565"/>
    <w:rsid w:val="002C701C"/>
    <w:rsid w:val="002D157C"/>
    <w:rsid w:val="002D5C62"/>
    <w:rsid w:val="002E3054"/>
    <w:rsid w:val="002E39E5"/>
    <w:rsid w:val="002E72A0"/>
    <w:rsid w:val="002E7B8C"/>
    <w:rsid w:val="002F3279"/>
    <w:rsid w:val="002F3892"/>
    <w:rsid w:val="0030053D"/>
    <w:rsid w:val="0030301C"/>
    <w:rsid w:val="00307A65"/>
    <w:rsid w:val="0031390A"/>
    <w:rsid w:val="00317AB4"/>
    <w:rsid w:val="003213C1"/>
    <w:rsid w:val="0032270A"/>
    <w:rsid w:val="00322D46"/>
    <w:rsid w:val="003234A0"/>
    <w:rsid w:val="003242A2"/>
    <w:rsid w:val="0032474B"/>
    <w:rsid w:val="00325942"/>
    <w:rsid w:val="00325FB6"/>
    <w:rsid w:val="00330591"/>
    <w:rsid w:val="00334566"/>
    <w:rsid w:val="003351A3"/>
    <w:rsid w:val="00336905"/>
    <w:rsid w:val="003432B0"/>
    <w:rsid w:val="0034347B"/>
    <w:rsid w:val="003508BE"/>
    <w:rsid w:val="003525F7"/>
    <w:rsid w:val="00353D9C"/>
    <w:rsid w:val="00355DDF"/>
    <w:rsid w:val="00356C58"/>
    <w:rsid w:val="003627E6"/>
    <w:rsid w:val="003629DE"/>
    <w:rsid w:val="00363C7C"/>
    <w:rsid w:val="0036556E"/>
    <w:rsid w:val="00371338"/>
    <w:rsid w:val="00376899"/>
    <w:rsid w:val="00376EBD"/>
    <w:rsid w:val="00390974"/>
    <w:rsid w:val="00394B47"/>
    <w:rsid w:val="00396A01"/>
    <w:rsid w:val="003A6909"/>
    <w:rsid w:val="003B0F57"/>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7102"/>
    <w:rsid w:val="003E1D38"/>
    <w:rsid w:val="003E23F4"/>
    <w:rsid w:val="003E3A36"/>
    <w:rsid w:val="003E4FE1"/>
    <w:rsid w:val="003F0FA2"/>
    <w:rsid w:val="003F205E"/>
    <w:rsid w:val="003F37DA"/>
    <w:rsid w:val="003F45FA"/>
    <w:rsid w:val="003F50FD"/>
    <w:rsid w:val="003F74DD"/>
    <w:rsid w:val="00402D9B"/>
    <w:rsid w:val="004053E0"/>
    <w:rsid w:val="00410ED8"/>
    <w:rsid w:val="00420F2B"/>
    <w:rsid w:val="0042459F"/>
    <w:rsid w:val="004249F8"/>
    <w:rsid w:val="00434E68"/>
    <w:rsid w:val="00436175"/>
    <w:rsid w:val="00437D0E"/>
    <w:rsid w:val="004404A0"/>
    <w:rsid w:val="00441157"/>
    <w:rsid w:val="00442348"/>
    <w:rsid w:val="00442A84"/>
    <w:rsid w:val="00443169"/>
    <w:rsid w:val="00447581"/>
    <w:rsid w:val="0045106F"/>
    <w:rsid w:val="00454C10"/>
    <w:rsid w:val="004607C2"/>
    <w:rsid w:val="00460A9F"/>
    <w:rsid w:val="00462488"/>
    <w:rsid w:val="00465AC1"/>
    <w:rsid w:val="00466B79"/>
    <w:rsid w:val="004673E8"/>
    <w:rsid w:val="00470F01"/>
    <w:rsid w:val="00471607"/>
    <w:rsid w:val="00471790"/>
    <w:rsid w:val="00471F27"/>
    <w:rsid w:val="00472638"/>
    <w:rsid w:val="004769CE"/>
    <w:rsid w:val="00481BA0"/>
    <w:rsid w:val="00481F46"/>
    <w:rsid w:val="0048287F"/>
    <w:rsid w:val="0049304D"/>
    <w:rsid w:val="00495098"/>
    <w:rsid w:val="00496ABD"/>
    <w:rsid w:val="004A0985"/>
    <w:rsid w:val="004A14DE"/>
    <w:rsid w:val="004A1D6D"/>
    <w:rsid w:val="004A2625"/>
    <w:rsid w:val="004A3D23"/>
    <w:rsid w:val="004B02F4"/>
    <w:rsid w:val="004B0321"/>
    <w:rsid w:val="004B0FB8"/>
    <w:rsid w:val="004B1F6F"/>
    <w:rsid w:val="004B387A"/>
    <w:rsid w:val="004B457B"/>
    <w:rsid w:val="004B6827"/>
    <w:rsid w:val="004C50A1"/>
    <w:rsid w:val="004C5D62"/>
    <w:rsid w:val="004C63EB"/>
    <w:rsid w:val="004C795E"/>
    <w:rsid w:val="004D0F8F"/>
    <w:rsid w:val="004D369C"/>
    <w:rsid w:val="004D4F6B"/>
    <w:rsid w:val="004D5647"/>
    <w:rsid w:val="004D5AEE"/>
    <w:rsid w:val="004D646D"/>
    <w:rsid w:val="004E7857"/>
    <w:rsid w:val="004F341B"/>
    <w:rsid w:val="004F46ED"/>
    <w:rsid w:val="00501E12"/>
    <w:rsid w:val="00501E8A"/>
    <w:rsid w:val="00503F63"/>
    <w:rsid w:val="00505262"/>
    <w:rsid w:val="00506355"/>
    <w:rsid w:val="005073C5"/>
    <w:rsid w:val="005078A8"/>
    <w:rsid w:val="005135BF"/>
    <w:rsid w:val="0051660B"/>
    <w:rsid w:val="00516A49"/>
    <w:rsid w:val="0052203B"/>
    <w:rsid w:val="00526676"/>
    <w:rsid w:val="0052689D"/>
    <w:rsid w:val="00531EC9"/>
    <w:rsid w:val="00531F69"/>
    <w:rsid w:val="005334F1"/>
    <w:rsid w:val="005341F3"/>
    <w:rsid w:val="00535DE2"/>
    <w:rsid w:val="0053616A"/>
    <w:rsid w:val="005362A6"/>
    <w:rsid w:val="005371A7"/>
    <w:rsid w:val="0053744A"/>
    <w:rsid w:val="00542B9F"/>
    <w:rsid w:val="005462B1"/>
    <w:rsid w:val="00551B96"/>
    <w:rsid w:val="005548C2"/>
    <w:rsid w:val="00556DDE"/>
    <w:rsid w:val="005616B0"/>
    <w:rsid w:val="00563A98"/>
    <w:rsid w:val="00573E3E"/>
    <w:rsid w:val="0057722A"/>
    <w:rsid w:val="00581C3F"/>
    <w:rsid w:val="005833FB"/>
    <w:rsid w:val="00585632"/>
    <w:rsid w:val="00590659"/>
    <w:rsid w:val="00590D6B"/>
    <w:rsid w:val="00593CE9"/>
    <w:rsid w:val="00596381"/>
    <w:rsid w:val="0059722C"/>
    <w:rsid w:val="00597693"/>
    <w:rsid w:val="005A144B"/>
    <w:rsid w:val="005A2738"/>
    <w:rsid w:val="005A2B82"/>
    <w:rsid w:val="005A3A26"/>
    <w:rsid w:val="005A4978"/>
    <w:rsid w:val="005A6606"/>
    <w:rsid w:val="005B25B4"/>
    <w:rsid w:val="005B389C"/>
    <w:rsid w:val="005B7C38"/>
    <w:rsid w:val="005C06C2"/>
    <w:rsid w:val="005C09A1"/>
    <w:rsid w:val="005C365F"/>
    <w:rsid w:val="005C4FB2"/>
    <w:rsid w:val="005C55DD"/>
    <w:rsid w:val="005C6135"/>
    <w:rsid w:val="005D1A24"/>
    <w:rsid w:val="005D5680"/>
    <w:rsid w:val="005D57F6"/>
    <w:rsid w:val="005D6343"/>
    <w:rsid w:val="005D7CC5"/>
    <w:rsid w:val="005E32BE"/>
    <w:rsid w:val="005E4C3A"/>
    <w:rsid w:val="005F06EB"/>
    <w:rsid w:val="005F23B0"/>
    <w:rsid w:val="005F54A0"/>
    <w:rsid w:val="00600DA4"/>
    <w:rsid w:val="00604045"/>
    <w:rsid w:val="00604CCC"/>
    <w:rsid w:val="0060588D"/>
    <w:rsid w:val="006065BF"/>
    <w:rsid w:val="00611205"/>
    <w:rsid w:val="00612A2A"/>
    <w:rsid w:val="00613B1A"/>
    <w:rsid w:val="00614A2B"/>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45E5"/>
    <w:rsid w:val="00634D06"/>
    <w:rsid w:val="006404D4"/>
    <w:rsid w:val="006412D9"/>
    <w:rsid w:val="00650DC2"/>
    <w:rsid w:val="006524A0"/>
    <w:rsid w:val="0065374F"/>
    <w:rsid w:val="00654582"/>
    <w:rsid w:val="00660327"/>
    <w:rsid w:val="0066037B"/>
    <w:rsid w:val="00661666"/>
    <w:rsid w:val="006628F8"/>
    <w:rsid w:val="00664777"/>
    <w:rsid w:val="00665FBD"/>
    <w:rsid w:val="00666031"/>
    <w:rsid w:val="00666C84"/>
    <w:rsid w:val="00667836"/>
    <w:rsid w:val="00667F22"/>
    <w:rsid w:val="0067326D"/>
    <w:rsid w:val="0067766A"/>
    <w:rsid w:val="0068003E"/>
    <w:rsid w:val="00683028"/>
    <w:rsid w:val="00683CBC"/>
    <w:rsid w:val="006849E4"/>
    <w:rsid w:val="006857DF"/>
    <w:rsid w:val="00691127"/>
    <w:rsid w:val="00692EAC"/>
    <w:rsid w:val="00696703"/>
    <w:rsid w:val="006A1E8B"/>
    <w:rsid w:val="006A4184"/>
    <w:rsid w:val="006A45C3"/>
    <w:rsid w:val="006A4BE6"/>
    <w:rsid w:val="006A5B7A"/>
    <w:rsid w:val="006A6EAD"/>
    <w:rsid w:val="006B3521"/>
    <w:rsid w:val="006B3626"/>
    <w:rsid w:val="006B7803"/>
    <w:rsid w:val="006B7E18"/>
    <w:rsid w:val="006C1F5C"/>
    <w:rsid w:val="006C606E"/>
    <w:rsid w:val="006C626E"/>
    <w:rsid w:val="006C7F46"/>
    <w:rsid w:val="006D1F52"/>
    <w:rsid w:val="006D383B"/>
    <w:rsid w:val="006D477D"/>
    <w:rsid w:val="006D5DE5"/>
    <w:rsid w:val="006D723A"/>
    <w:rsid w:val="006E02E6"/>
    <w:rsid w:val="006E3CB1"/>
    <w:rsid w:val="006E3F43"/>
    <w:rsid w:val="006E536B"/>
    <w:rsid w:val="006E6F0D"/>
    <w:rsid w:val="006E7578"/>
    <w:rsid w:val="006E7C77"/>
    <w:rsid w:val="006F1A91"/>
    <w:rsid w:val="006F2D3F"/>
    <w:rsid w:val="006F3B3E"/>
    <w:rsid w:val="006F4242"/>
    <w:rsid w:val="006F4CE4"/>
    <w:rsid w:val="006F4F0D"/>
    <w:rsid w:val="006F5471"/>
    <w:rsid w:val="006F6C0B"/>
    <w:rsid w:val="006F73C8"/>
    <w:rsid w:val="00701F75"/>
    <w:rsid w:val="007029DC"/>
    <w:rsid w:val="0070610B"/>
    <w:rsid w:val="0070623C"/>
    <w:rsid w:val="007067F0"/>
    <w:rsid w:val="0070699A"/>
    <w:rsid w:val="00707FB7"/>
    <w:rsid w:val="00712FE0"/>
    <w:rsid w:val="00715901"/>
    <w:rsid w:val="00715FD4"/>
    <w:rsid w:val="00717727"/>
    <w:rsid w:val="007177BA"/>
    <w:rsid w:val="00717825"/>
    <w:rsid w:val="00721468"/>
    <w:rsid w:val="00723657"/>
    <w:rsid w:val="007261B9"/>
    <w:rsid w:val="00730647"/>
    <w:rsid w:val="00732D8F"/>
    <w:rsid w:val="00735B13"/>
    <w:rsid w:val="0074250B"/>
    <w:rsid w:val="00744310"/>
    <w:rsid w:val="00750B43"/>
    <w:rsid w:val="00753090"/>
    <w:rsid w:val="00755A5D"/>
    <w:rsid w:val="007572A9"/>
    <w:rsid w:val="007636DA"/>
    <w:rsid w:val="00763A06"/>
    <w:rsid w:val="007640F8"/>
    <w:rsid w:val="00767A39"/>
    <w:rsid w:val="0077063C"/>
    <w:rsid w:val="00773854"/>
    <w:rsid w:val="007776C7"/>
    <w:rsid w:val="00781C92"/>
    <w:rsid w:val="00782E37"/>
    <w:rsid w:val="00784349"/>
    <w:rsid w:val="00784480"/>
    <w:rsid w:val="00785E55"/>
    <w:rsid w:val="00785ECA"/>
    <w:rsid w:val="007862EE"/>
    <w:rsid w:val="00790739"/>
    <w:rsid w:val="00790C7C"/>
    <w:rsid w:val="00790F8D"/>
    <w:rsid w:val="00796BDC"/>
    <w:rsid w:val="007974D8"/>
    <w:rsid w:val="007A0052"/>
    <w:rsid w:val="007A3D67"/>
    <w:rsid w:val="007A4197"/>
    <w:rsid w:val="007B4491"/>
    <w:rsid w:val="007C12D8"/>
    <w:rsid w:val="007C221B"/>
    <w:rsid w:val="007C303B"/>
    <w:rsid w:val="007C5ECA"/>
    <w:rsid w:val="007C7A9B"/>
    <w:rsid w:val="007D0EFA"/>
    <w:rsid w:val="007D4FCD"/>
    <w:rsid w:val="007D7EBA"/>
    <w:rsid w:val="007E1854"/>
    <w:rsid w:val="007E3533"/>
    <w:rsid w:val="007E6C9D"/>
    <w:rsid w:val="007F5CA4"/>
    <w:rsid w:val="007F67F3"/>
    <w:rsid w:val="00805E8C"/>
    <w:rsid w:val="008110E9"/>
    <w:rsid w:val="008147F8"/>
    <w:rsid w:val="00816C8B"/>
    <w:rsid w:val="00820840"/>
    <w:rsid w:val="00824683"/>
    <w:rsid w:val="00824920"/>
    <w:rsid w:val="00827DD1"/>
    <w:rsid w:val="00831A63"/>
    <w:rsid w:val="00832434"/>
    <w:rsid w:val="008330FA"/>
    <w:rsid w:val="008332FA"/>
    <w:rsid w:val="008348A1"/>
    <w:rsid w:val="00834B77"/>
    <w:rsid w:val="00836496"/>
    <w:rsid w:val="008426DB"/>
    <w:rsid w:val="00844B75"/>
    <w:rsid w:val="0084553E"/>
    <w:rsid w:val="00845AB0"/>
    <w:rsid w:val="00845BBD"/>
    <w:rsid w:val="008571C1"/>
    <w:rsid w:val="00857DF7"/>
    <w:rsid w:val="008611BC"/>
    <w:rsid w:val="008652DA"/>
    <w:rsid w:val="008653D4"/>
    <w:rsid w:val="0086572D"/>
    <w:rsid w:val="008659E2"/>
    <w:rsid w:val="008671F4"/>
    <w:rsid w:val="00870861"/>
    <w:rsid w:val="0087341F"/>
    <w:rsid w:val="00876478"/>
    <w:rsid w:val="00877D91"/>
    <w:rsid w:val="008813D5"/>
    <w:rsid w:val="0088167C"/>
    <w:rsid w:val="00882854"/>
    <w:rsid w:val="00890A90"/>
    <w:rsid w:val="00892090"/>
    <w:rsid w:val="00895B24"/>
    <w:rsid w:val="008960D0"/>
    <w:rsid w:val="00897847"/>
    <w:rsid w:val="008A11CF"/>
    <w:rsid w:val="008A160C"/>
    <w:rsid w:val="008A2C31"/>
    <w:rsid w:val="008A3F8C"/>
    <w:rsid w:val="008A52C3"/>
    <w:rsid w:val="008A7FA2"/>
    <w:rsid w:val="008B1A98"/>
    <w:rsid w:val="008B39F2"/>
    <w:rsid w:val="008B4867"/>
    <w:rsid w:val="008C15AD"/>
    <w:rsid w:val="008C1F4E"/>
    <w:rsid w:val="008C3CDF"/>
    <w:rsid w:val="008C61A9"/>
    <w:rsid w:val="008D1F7B"/>
    <w:rsid w:val="008D22D6"/>
    <w:rsid w:val="008D3E6D"/>
    <w:rsid w:val="008D4DB7"/>
    <w:rsid w:val="008E0AB1"/>
    <w:rsid w:val="008E1CFD"/>
    <w:rsid w:val="008E219D"/>
    <w:rsid w:val="008E669A"/>
    <w:rsid w:val="008E68CD"/>
    <w:rsid w:val="008F05B6"/>
    <w:rsid w:val="008F6494"/>
    <w:rsid w:val="008F7133"/>
    <w:rsid w:val="00903406"/>
    <w:rsid w:val="009055AA"/>
    <w:rsid w:val="0090579A"/>
    <w:rsid w:val="0090615C"/>
    <w:rsid w:val="009073A2"/>
    <w:rsid w:val="00907BEB"/>
    <w:rsid w:val="00910B06"/>
    <w:rsid w:val="00910B56"/>
    <w:rsid w:val="009121A7"/>
    <w:rsid w:val="00913320"/>
    <w:rsid w:val="00913C82"/>
    <w:rsid w:val="00915E4C"/>
    <w:rsid w:val="00916FED"/>
    <w:rsid w:val="00917CED"/>
    <w:rsid w:val="00923905"/>
    <w:rsid w:val="00923CB1"/>
    <w:rsid w:val="00923F33"/>
    <w:rsid w:val="0092494D"/>
    <w:rsid w:val="00930C05"/>
    <w:rsid w:val="00933DC6"/>
    <w:rsid w:val="0093478E"/>
    <w:rsid w:val="00945E44"/>
    <w:rsid w:val="00950FA4"/>
    <w:rsid w:val="00957C30"/>
    <w:rsid w:val="009613FB"/>
    <w:rsid w:val="009615A0"/>
    <w:rsid w:val="00967C06"/>
    <w:rsid w:val="0097244B"/>
    <w:rsid w:val="0097309B"/>
    <w:rsid w:val="0097331B"/>
    <w:rsid w:val="0097470C"/>
    <w:rsid w:val="009757D2"/>
    <w:rsid w:val="009778CF"/>
    <w:rsid w:val="0098313A"/>
    <w:rsid w:val="009844F2"/>
    <w:rsid w:val="009847A9"/>
    <w:rsid w:val="00984F08"/>
    <w:rsid w:val="00987F41"/>
    <w:rsid w:val="00990653"/>
    <w:rsid w:val="00990937"/>
    <w:rsid w:val="00990D31"/>
    <w:rsid w:val="0099113E"/>
    <w:rsid w:val="00994BC0"/>
    <w:rsid w:val="00997C7A"/>
    <w:rsid w:val="009A03AF"/>
    <w:rsid w:val="009A2B88"/>
    <w:rsid w:val="009A2FFE"/>
    <w:rsid w:val="009A30E1"/>
    <w:rsid w:val="009A6C38"/>
    <w:rsid w:val="009B2E9A"/>
    <w:rsid w:val="009B3440"/>
    <w:rsid w:val="009B3998"/>
    <w:rsid w:val="009B51BD"/>
    <w:rsid w:val="009B6F38"/>
    <w:rsid w:val="009C1B5C"/>
    <w:rsid w:val="009C2314"/>
    <w:rsid w:val="009C24E5"/>
    <w:rsid w:val="009C2BF5"/>
    <w:rsid w:val="009C31B5"/>
    <w:rsid w:val="009C5F25"/>
    <w:rsid w:val="009C79B3"/>
    <w:rsid w:val="009D0B92"/>
    <w:rsid w:val="009D0F00"/>
    <w:rsid w:val="009D1E7D"/>
    <w:rsid w:val="009D3600"/>
    <w:rsid w:val="009D6E49"/>
    <w:rsid w:val="009D7849"/>
    <w:rsid w:val="009E04F1"/>
    <w:rsid w:val="009E0FF8"/>
    <w:rsid w:val="009E40D0"/>
    <w:rsid w:val="009E5E79"/>
    <w:rsid w:val="009E6340"/>
    <w:rsid w:val="009F3DDE"/>
    <w:rsid w:val="009F516D"/>
    <w:rsid w:val="009F5ED5"/>
    <w:rsid w:val="00A00A63"/>
    <w:rsid w:val="00A0113A"/>
    <w:rsid w:val="00A121DC"/>
    <w:rsid w:val="00A204C3"/>
    <w:rsid w:val="00A211F4"/>
    <w:rsid w:val="00A24E3D"/>
    <w:rsid w:val="00A26012"/>
    <w:rsid w:val="00A31EA0"/>
    <w:rsid w:val="00A35C04"/>
    <w:rsid w:val="00A40698"/>
    <w:rsid w:val="00A411CA"/>
    <w:rsid w:val="00A44020"/>
    <w:rsid w:val="00A4553E"/>
    <w:rsid w:val="00A502A5"/>
    <w:rsid w:val="00A507A6"/>
    <w:rsid w:val="00A5140E"/>
    <w:rsid w:val="00A52D7A"/>
    <w:rsid w:val="00A56C5D"/>
    <w:rsid w:val="00A61071"/>
    <w:rsid w:val="00A61FEB"/>
    <w:rsid w:val="00A62C4F"/>
    <w:rsid w:val="00A636E2"/>
    <w:rsid w:val="00A716E3"/>
    <w:rsid w:val="00A72B99"/>
    <w:rsid w:val="00A83422"/>
    <w:rsid w:val="00A85249"/>
    <w:rsid w:val="00A918EE"/>
    <w:rsid w:val="00A95D8D"/>
    <w:rsid w:val="00A9669F"/>
    <w:rsid w:val="00AA0480"/>
    <w:rsid w:val="00AA232F"/>
    <w:rsid w:val="00AA4F07"/>
    <w:rsid w:val="00AA5D1E"/>
    <w:rsid w:val="00AA6F3A"/>
    <w:rsid w:val="00AB19C3"/>
    <w:rsid w:val="00AB1FD1"/>
    <w:rsid w:val="00AB3018"/>
    <w:rsid w:val="00AB4AEC"/>
    <w:rsid w:val="00AB66B1"/>
    <w:rsid w:val="00AC25D8"/>
    <w:rsid w:val="00AC36C5"/>
    <w:rsid w:val="00AC46AC"/>
    <w:rsid w:val="00AC5B72"/>
    <w:rsid w:val="00AC7F56"/>
    <w:rsid w:val="00AE2A00"/>
    <w:rsid w:val="00AE308B"/>
    <w:rsid w:val="00AE44BC"/>
    <w:rsid w:val="00AE5498"/>
    <w:rsid w:val="00AE65CE"/>
    <w:rsid w:val="00AE68E1"/>
    <w:rsid w:val="00AF1132"/>
    <w:rsid w:val="00AF150E"/>
    <w:rsid w:val="00AF2FC8"/>
    <w:rsid w:val="00AF3221"/>
    <w:rsid w:val="00AF4203"/>
    <w:rsid w:val="00AF4A86"/>
    <w:rsid w:val="00AF5F4A"/>
    <w:rsid w:val="00AF6A2C"/>
    <w:rsid w:val="00AF6B14"/>
    <w:rsid w:val="00B0049B"/>
    <w:rsid w:val="00B01503"/>
    <w:rsid w:val="00B02D9A"/>
    <w:rsid w:val="00B0666A"/>
    <w:rsid w:val="00B06C4B"/>
    <w:rsid w:val="00B07F2F"/>
    <w:rsid w:val="00B10B3A"/>
    <w:rsid w:val="00B11CC0"/>
    <w:rsid w:val="00B124AE"/>
    <w:rsid w:val="00B12BF0"/>
    <w:rsid w:val="00B176B4"/>
    <w:rsid w:val="00B21BF0"/>
    <w:rsid w:val="00B23136"/>
    <w:rsid w:val="00B231A9"/>
    <w:rsid w:val="00B23236"/>
    <w:rsid w:val="00B27640"/>
    <w:rsid w:val="00B3558D"/>
    <w:rsid w:val="00B36D2F"/>
    <w:rsid w:val="00B40954"/>
    <w:rsid w:val="00B43694"/>
    <w:rsid w:val="00B47296"/>
    <w:rsid w:val="00B47D55"/>
    <w:rsid w:val="00B52539"/>
    <w:rsid w:val="00B52668"/>
    <w:rsid w:val="00B55E7D"/>
    <w:rsid w:val="00B60956"/>
    <w:rsid w:val="00B60CFD"/>
    <w:rsid w:val="00B61639"/>
    <w:rsid w:val="00B6251D"/>
    <w:rsid w:val="00B635EA"/>
    <w:rsid w:val="00B638BE"/>
    <w:rsid w:val="00B63E20"/>
    <w:rsid w:val="00B64767"/>
    <w:rsid w:val="00B64ABE"/>
    <w:rsid w:val="00B65A74"/>
    <w:rsid w:val="00B67E0E"/>
    <w:rsid w:val="00B74FDF"/>
    <w:rsid w:val="00B7520A"/>
    <w:rsid w:val="00B77D06"/>
    <w:rsid w:val="00B81D2A"/>
    <w:rsid w:val="00B834A8"/>
    <w:rsid w:val="00B83513"/>
    <w:rsid w:val="00B875A4"/>
    <w:rsid w:val="00BA0E09"/>
    <w:rsid w:val="00BA60CC"/>
    <w:rsid w:val="00BB1D01"/>
    <w:rsid w:val="00BB336F"/>
    <w:rsid w:val="00BB3CA1"/>
    <w:rsid w:val="00BB4F02"/>
    <w:rsid w:val="00BB5BFB"/>
    <w:rsid w:val="00BB776A"/>
    <w:rsid w:val="00BC42B8"/>
    <w:rsid w:val="00BC77E3"/>
    <w:rsid w:val="00BD25BC"/>
    <w:rsid w:val="00BD350B"/>
    <w:rsid w:val="00BD5015"/>
    <w:rsid w:val="00BD7ABC"/>
    <w:rsid w:val="00BE13F4"/>
    <w:rsid w:val="00BE4A8E"/>
    <w:rsid w:val="00BE50A2"/>
    <w:rsid w:val="00BE6896"/>
    <w:rsid w:val="00BF0AD0"/>
    <w:rsid w:val="00BF20C4"/>
    <w:rsid w:val="00BF3E71"/>
    <w:rsid w:val="00BF5D4F"/>
    <w:rsid w:val="00BF6250"/>
    <w:rsid w:val="00C0170B"/>
    <w:rsid w:val="00C12450"/>
    <w:rsid w:val="00C14D0E"/>
    <w:rsid w:val="00C14E57"/>
    <w:rsid w:val="00C1539F"/>
    <w:rsid w:val="00C17AB8"/>
    <w:rsid w:val="00C17B31"/>
    <w:rsid w:val="00C22CEF"/>
    <w:rsid w:val="00C22DAB"/>
    <w:rsid w:val="00C258CA"/>
    <w:rsid w:val="00C25FD6"/>
    <w:rsid w:val="00C33804"/>
    <w:rsid w:val="00C40011"/>
    <w:rsid w:val="00C40381"/>
    <w:rsid w:val="00C41E60"/>
    <w:rsid w:val="00C45355"/>
    <w:rsid w:val="00C45418"/>
    <w:rsid w:val="00C52AEA"/>
    <w:rsid w:val="00C53B66"/>
    <w:rsid w:val="00C55135"/>
    <w:rsid w:val="00C620D0"/>
    <w:rsid w:val="00C62CA2"/>
    <w:rsid w:val="00C64DE0"/>
    <w:rsid w:val="00C7119F"/>
    <w:rsid w:val="00C719D1"/>
    <w:rsid w:val="00C726D7"/>
    <w:rsid w:val="00C7549A"/>
    <w:rsid w:val="00C762EB"/>
    <w:rsid w:val="00C82477"/>
    <w:rsid w:val="00C82704"/>
    <w:rsid w:val="00C82B0D"/>
    <w:rsid w:val="00C84B27"/>
    <w:rsid w:val="00C87D30"/>
    <w:rsid w:val="00C906F0"/>
    <w:rsid w:val="00C92171"/>
    <w:rsid w:val="00C978BF"/>
    <w:rsid w:val="00CA073D"/>
    <w:rsid w:val="00CA23F8"/>
    <w:rsid w:val="00CA2685"/>
    <w:rsid w:val="00CA5C28"/>
    <w:rsid w:val="00CA6458"/>
    <w:rsid w:val="00CA7983"/>
    <w:rsid w:val="00CA7ECB"/>
    <w:rsid w:val="00CB0A54"/>
    <w:rsid w:val="00CB2274"/>
    <w:rsid w:val="00CC5E30"/>
    <w:rsid w:val="00CC63F8"/>
    <w:rsid w:val="00CC6419"/>
    <w:rsid w:val="00CC6910"/>
    <w:rsid w:val="00CC783B"/>
    <w:rsid w:val="00CD1F9E"/>
    <w:rsid w:val="00CD2468"/>
    <w:rsid w:val="00CD30B8"/>
    <w:rsid w:val="00CD515E"/>
    <w:rsid w:val="00CD5960"/>
    <w:rsid w:val="00CE31F8"/>
    <w:rsid w:val="00CE4D3C"/>
    <w:rsid w:val="00CE513D"/>
    <w:rsid w:val="00CE6BA9"/>
    <w:rsid w:val="00CE6E58"/>
    <w:rsid w:val="00CF34F8"/>
    <w:rsid w:val="00CF61FA"/>
    <w:rsid w:val="00D0423A"/>
    <w:rsid w:val="00D043F3"/>
    <w:rsid w:val="00D04B32"/>
    <w:rsid w:val="00D0529D"/>
    <w:rsid w:val="00D05578"/>
    <w:rsid w:val="00D06933"/>
    <w:rsid w:val="00D102A3"/>
    <w:rsid w:val="00D105F9"/>
    <w:rsid w:val="00D1173F"/>
    <w:rsid w:val="00D12D6D"/>
    <w:rsid w:val="00D1356D"/>
    <w:rsid w:val="00D16567"/>
    <w:rsid w:val="00D20500"/>
    <w:rsid w:val="00D235EB"/>
    <w:rsid w:val="00D23D06"/>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67CB2"/>
    <w:rsid w:val="00D710A3"/>
    <w:rsid w:val="00D7145F"/>
    <w:rsid w:val="00D7368A"/>
    <w:rsid w:val="00D73E2E"/>
    <w:rsid w:val="00D741DB"/>
    <w:rsid w:val="00D7692E"/>
    <w:rsid w:val="00D774B1"/>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61F"/>
    <w:rsid w:val="00DB79F7"/>
    <w:rsid w:val="00DC06E9"/>
    <w:rsid w:val="00DC3567"/>
    <w:rsid w:val="00DC4DFC"/>
    <w:rsid w:val="00DC4FA9"/>
    <w:rsid w:val="00DD08AA"/>
    <w:rsid w:val="00DD44F6"/>
    <w:rsid w:val="00DD4E65"/>
    <w:rsid w:val="00DE1EC5"/>
    <w:rsid w:val="00DE2C4C"/>
    <w:rsid w:val="00DE53AB"/>
    <w:rsid w:val="00DE592A"/>
    <w:rsid w:val="00DE633E"/>
    <w:rsid w:val="00DE661E"/>
    <w:rsid w:val="00DE7882"/>
    <w:rsid w:val="00DF1264"/>
    <w:rsid w:val="00DF4E6E"/>
    <w:rsid w:val="00DF540D"/>
    <w:rsid w:val="00DF5EC4"/>
    <w:rsid w:val="00DF75CB"/>
    <w:rsid w:val="00E0034E"/>
    <w:rsid w:val="00E009A4"/>
    <w:rsid w:val="00E03FE6"/>
    <w:rsid w:val="00E06D17"/>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541B0"/>
    <w:rsid w:val="00E5533E"/>
    <w:rsid w:val="00E6003C"/>
    <w:rsid w:val="00E65185"/>
    <w:rsid w:val="00E72130"/>
    <w:rsid w:val="00E73908"/>
    <w:rsid w:val="00E73D3A"/>
    <w:rsid w:val="00E74D95"/>
    <w:rsid w:val="00E760E0"/>
    <w:rsid w:val="00E7786F"/>
    <w:rsid w:val="00E77C8C"/>
    <w:rsid w:val="00E858AD"/>
    <w:rsid w:val="00E86750"/>
    <w:rsid w:val="00E915AB"/>
    <w:rsid w:val="00E9168D"/>
    <w:rsid w:val="00E91D60"/>
    <w:rsid w:val="00E942E0"/>
    <w:rsid w:val="00E94F67"/>
    <w:rsid w:val="00E94F9F"/>
    <w:rsid w:val="00E9637F"/>
    <w:rsid w:val="00EA1F38"/>
    <w:rsid w:val="00EA4122"/>
    <w:rsid w:val="00EA5D61"/>
    <w:rsid w:val="00EA6F92"/>
    <w:rsid w:val="00EA7A40"/>
    <w:rsid w:val="00EB3583"/>
    <w:rsid w:val="00EB429A"/>
    <w:rsid w:val="00EC4DD6"/>
    <w:rsid w:val="00EC6663"/>
    <w:rsid w:val="00ED1495"/>
    <w:rsid w:val="00ED547D"/>
    <w:rsid w:val="00ED7113"/>
    <w:rsid w:val="00EE3BA8"/>
    <w:rsid w:val="00EE51B8"/>
    <w:rsid w:val="00EF10BF"/>
    <w:rsid w:val="00EF691B"/>
    <w:rsid w:val="00EF6990"/>
    <w:rsid w:val="00EF79BC"/>
    <w:rsid w:val="00F02950"/>
    <w:rsid w:val="00F0392A"/>
    <w:rsid w:val="00F0393A"/>
    <w:rsid w:val="00F13DA0"/>
    <w:rsid w:val="00F16112"/>
    <w:rsid w:val="00F16E77"/>
    <w:rsid w:val="00F20DA1"/>
    <w:rsid w:val="00F21EA8"/>
    <w:rsid w:val="00F2399B"/>
    <w:rsid w:val="00F32B0F"/>
    <w:rsid w:val="00F33110"/>
    <w:rsid w:val="00F33F7A"/>
    <w:rsid w:val="00F344ED"/>
    <w:rsid w:val="00F35B50"/>
    <w:rsid w:val="00F3660E"/>
    <w:rsid w:val="00F36A7E"/>
    <w:rsid w:val="00F36D69"/>
    <w:rsid w:val="00F42CA1"/>
    <w:rsid w:val="00F42D41"/>
    <w:rsid w:val="00F458FC"/>
    <w:rsid w:val="00F468E0"/>
    <w:rsid w:val="00F55602"/>
    <w:rsid w:val="00F56A73"/>
    <w:rsid w:val="00F56AC7"/>
    <w:rsid w:val="00F65EA2"/>
    <w:rsid w:val="00F67698"/>
    <w:rsid w:val="00F67CDA"/>
    <w:rsid w:val="00F70578"/>
    <w:rsid w:val="00F71179"/>
    <w:rsid w:val="00F711A7"/>
    <w:rsid w:val="00F725E3"/>
    <w:rsid w:val="00F732F6"/>
    <w:rsid w:val="00F73678"/>
    <w:rsid w:val="00F74C06"/>
    <w:rsid w:val="00F75D5C"/>
    <w:rsid w:val="00F83150"/>
    <w:rsid w:val="00F85DBB"/>
    <w:rsid w:val="00F943CD"/>
    <w:rsid w:val="00F95912"/>
    <w:rsid w:val="00F96D3D"/>
    <w:rsid w:val="00FA1D9B"/>
    <w:rsid w:val="00FA3B4E"/>
    <w:rsid w:val="00FA3E86"/>
    <w:rsid w:val="00FA446E"/>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46B04"/>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28BE-37F4-4BE1-BF84-A084659F2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52</Pages>
  <Words>16202</Words>
  <Characters>89111</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603</cp:revision>
  <cp:lastPrinted>2018-05-09T22:19:00Z</cp:lastPrinted>
  <dcterms:created xsi:type="dcterms:W3CDTF">2018-01-22T01:49:00Z</dcterms:created>
  <dcterms:modified xsi:type="dcterms:W3CDTF">2018-05-16T02:11:00Z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