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6032EC" w14:textId="4D9741BB" w:rsidR="007B1B14" w:rsidRPr="00E040F7" w:rsidRDefault="007E5FE8">
      <w:pPr>
        <w:rPr>
          <w:sz w:val="48"/>
          <w:szCs w:val="48"/>
          <w:u w:val="single"/>
          <w:lang w:val="fr-FR"/>
        </w:rPr>
      </w:pPr>
      <w:r w:rsidRPr="00E040F7">
        <w:rPr>
          <w:sz w:val="48"/>
          <w:szCs w:val="48"/>
          <w:u w:val="single"/>
          <w:lang w:val="fr-FR"/>
        </w:rPr>
        <w:t>Partie 3</w:t>
      </w:r>
    </w:p>
    <w:p w14:paraId="3EC17CD9" w14:textId="3B6620AF" w:rsidR="007E5FE8" w:rsidRPr="00E040F7" w:rsidRDefault="007E5FE8">
      <w:pPr>
        <w:rPr>
          <w:lang w:val="fr-FR"/>
        </w:rPr>
      </w:pPr>
      <w:r w:rsidRPr="00E040F7">
        <w:rPr>
          <w:lang w:val="fr-FR"/>
        </w:rPr>
        <w:t>1)</w:t>
      </w:r>
      <w:r w:rsidR="00B22F90" w:rsidRPr="00E040F7">
        <w:rPr>
          <w:lang w:val="fr-FR"/>
        </w:rPr>
        <w:t xml:space="preserve">Les cinq variables sont des variables quantitatives mais elles ont des dynamiques </w:t>
      </w:r>
      <w:r w:rsidR="00E6018A" w:rsidRPr="00E040F7">
        <w:rPr>
          <w:lang w:val="fr-FR"/>
        </w:rPr>
        <w:t>différentes</w:t>
      </w:r>
      <w:r w:rsidR="00B22F90" w:rsidRPr="00E040F7">
        <w:rPr>
          <w:lang w:val="fr-FR"/>
        </w:rPr>
        <w:t>.</w:t>
      </w:r>
    </w:p>
    <w:p w14:paraId="5800B55C" w14:textId="399287CA" w:rsidR="00795E8E" w:rsidRPr="00E040F7" w:rsidRDefault="00795E8E">
      <w:pPr>
        <w:rPr>
          <w:lang w:val="fr-FR"/>
        </w:rPr>
      </w:pPr>
      <w:r w:rsidRPr="00E040F7">
        <w:rPr>
          <w:lang w:val="fr-FR"/>
        </w:rPr>
        <w:t>3)</w:t>
      </w:r>
      <w:r w:rsidR="003203D8" w:rsidRPr="00E040F7">
        <w:rPr>
          <w:lang w:val="fr-FR"/>
        </w:rPr>
        <w:t>V et AT sont très fortement inversement corrélées à PE. RH et AP sont très peu corrélées à PE</w:t>
      </w:r>
      <w:r w:rsidR="00C12940" w:rsidRPr="00E040F7">
        <w:rPr>
          <w:lang w:val="fr-FR"/>
        </w:rPr>
        <w:t xml:space="preserve"> (ainsi qu’entre elles)</w:t>
      </w:r>
    </w:p>
    <w:p w14:paraId="2E7E6E1E" w14:textId="069EC7B2" w:rsidR="009C2851" w:rsidRPr="00E040F7" w:rsidRDefault="009C2851">
      <w:pPr>
        <w:rPr>
          <w:lang w:val="fr-FR"/>
        </w:rPr>
      </w:pPr>
      <w:r w:rsidRPr="00E040F7">
        <w:rPr>
          <w:lang w:val="fr-FR"/>
        </w:rPr>
        <w:t>4)Les variables les plus corrélées à PE d’après le graphique sont les variables AT et V</w:t>
      </w:r>
    </w:p>
    <w:p w14:paraId="145FA30D" w14:textId="4F9F4991" w:rsidR="004E4AC1" w:rsidRPr="00E040F7" w:rsidRDefault="004E4AC1">
      <w:pPr>
        <w:rPr>
          <w:lang w:val="fr-FR"/>
        </w:rPr>
      </w:pPr>
      <w:r w:rsidRPr="00E040F7">
        <w:rPr>
          <w:lang w:val="fr-FR"/>
        </w:rPr>
        <w:t>5)A vu d’œil, la corrélation AT/PE suit un modèle plus linéaire que V/PE</w:t>
      </w:r>
    </w:p>
    <w:p w14:paraId="2CD62BCC" w14:textId="63BCEFAF" w:rsidR="00227192" w:rsidRPr="00E040F7" w:rsidRDefault="00227192">
      <w:pPr>
        <w:rPr>
          <w:lang w:val="fr-FR"/>
        </w:rPr>
      </w:pPr>
      <w:r w:rsidRPr="00E040F7">
        <w:rPr>
          <w:lang w:val="fr-FR"/>
        </w:rPr>
        <w:t>6) les résultats sont</w:t>
      </w:r>
      <w:r w:rsidR="007075B9" w:rsidRPr="00E040F7">
        <w:rPr>
          <w:lang w:val="fr-FR"/>
        </w:rPr>
        <w:t> :</w:t>
      </w:r>
    </w:p>
    <w:p w14:paraId="6243F4A6" w14:textId="4CE75481" w:rsidR="007075B9" w:rsidRPr="00E040F7" w:rsidRDefault="007075B9">
      <w:pPr>
        <w:rPr>
          <w:lang w:val="fr-FR"/>
        </w:rPr>
      </w:pPr>
      <w:r w:rsidRPr="00E040F7">
        <w:rPr>
          <w:lang w:val="fr-FR"/>
        </w:rPr>
        <w:t>Mse V/PE : 73.79</w:t>
      </w:r>
    </w:p>
    <w:p w14:paraId="61A1BDA4" w14:textId="1B67B0AE" w:rsidR="007075B9" w:rsidRPr="00E040F7" w:rsidRDefault="007075B9">
      <w:pPr>
        <w:rPr>
          <w:lang w:val="fr-FR"/>
        </w:rPr>
      </w:pPr>
      <w:r w:rsidRPr="00E040F7">
        <w:rPr>
          <w:lang w:val="fr-FR"/>
        </w:rPr>
        <w:t>Mae V/PE : 6.48</w:t>
      </w:r>
    </w:p>
    <w:p w14:paraId="73F1C5F8" w14:textId="6AD5EEEB" w:rsidR="007075B9" w:rsidRPr="00E040F7" w:rsidRDefault="007075B9">
      <w:pPr>
        <w:rPr>
          <w:lang w:val="fr-FR"/>
        </w:rPr>
      </w:pPr>
      <w:r w:rsidRPr="00E040F7">
        <w:rPr>
          <w:lang w:val="fr-FR"/>
        </w:rPr>
        <w:t>Mse AT/PE : 25.70</w:t>
      </w:r>
    </w:p>
    <w:p w14:paraId="2C3BB0A6" w14:textId="7D14E0BD" w:rsidR="007075B9" w:rsidRPr="00E040F7" w:rsidRDefault="007075B9">
      <w:pPr>
        <w:rPr>
          <w:lang w:val="fr-FR"/>
        </w:rPr>
      </w:pPr>
      <w:r w:rsidRPr="00E040F7">
        <w:rPr>
          <w:lang w:val="fr-FR"/>
        </w:rPr>
        <w:t>Mae AT/PE : 4.12</w:t>
      </w:r>
    </w:p>
    <w:p w14:paraId="24FEA72D" w14:textId="0CC58EB4" w:rsidR="00E040F7" w:rsidRPr="00E040F7" w:rsidRDefault="00E040F7">
      <w:pPr>
        <w:rPr>
          <w:lang w:val="fr-FR"/>
        </w:rPr>
      </w:pPr>
      <w:r w:rsidRPr="00E040F7">
        <w:rPr>
          <w:lang w:val="fr-FR"/>
        </w:rPr>
        <w:t>Il paraît en e</w:t>
      </w:r>
      <w:r>
        <w:rPr>
          <w:lang w:val="fr-FR"/>
        </w:rPr>
        <w:t>ffet que le modèle 2 (AT/PE) a une mse et une mae beaucoup plus faible</w:t>
      </w:r>
      <w:bookmarkStart w:id="0" w:name="_GoBack"/>
      <w:bookmarkEnd w:id="0"/>
    </w:p>
    <w:sectPr w:rsidR="00E040F7" w:rsidRPr="00E040F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11E"/>
    <w:rsid w:val="00227192"/>
    <w:rsid w:val="002A6A6F"/>
    <w:rsid w:val="003203D8"/>
    <w:rsid w:val="004E4AC1"/>
    <w:rsid w:val="007075B9"/>
    <w:rsid w:val="00795E8E"/>
    <w:rsid w:val="007B1B14"/>
    <w:rsid w:val="007E5FE8"/>
    <w:rsid w:val="008E211E"/>
    <w:rsid w:val="009C2851"/>
    <w:rsid w:val="00B22F90"/>
    <w:rsid w:val="00C12940"/>
    <w:rsid w:val="00E040F7"/>
    <w:rsid w:val="00E6018A"/>
    <w:rsid w:val="00E9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834436"/>
  <w15:chartTrackingRefBased/>
  <w15:docId w15:val="{A63FA6A7-227A-48A2-8A07-263FBADB8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86</Words>
  <Characters>477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Hudry</dc:creator>
  <cp:keywords/>
  <dc:description/>
  <cp:lastModifiedBy>Vincent Hudry</cp:lastModifiedBy>
  <cp:revision>13</cp:revision>
  <dcterms:created xsi:type="dcterms:W3CDTF">2018-04-27T11:05:00Z</dcterms:created>
  <dcterms:modified xsi:type="dcterms:W3CDTF">2018-04-27T16:49:00Z</dcterms:modified>
</cp:coreProperties>
</file>