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61B09" w14:textId="77777777" w:rsidR="0023184B" w:rsidRDefault="0023184B" w:rsidP="0023184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414141"/>
          <w:kern w:val="36"/>
          <w:sz w:val="24"/>
          <w:szCs w:val="24"/>
          <w:lang w:eastAsia="ru-RU"/>
        </w:rPr>
      </w:pPr>
    </w:p>
    <w:p w14:paraId="6747F4EB" w14:textId="77777777" w:rsidR="0023184B" w:rsidRPr="00FC00DA" w:rsidRDefault="0023184B" w:rsidP="0023184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414141"/>
          <w:kern w:val="36"/>
          <w:sz w:val="24"/>
          <w:szCs w:val="24"/>
          <w:lang w:eastAsia="ru-RU"/>
        </w:rPr>
      </w:pPr>
      <w:r w:rsidRPr="00FC00DA">
        <w:rPr>
          <w:rFonts w:ascii="Times New Roman" w:eastAsia="Times New Roman" w:hAnsi="Times New Roman" w:cs="Times New Roman"/>
          <w:b/>
          <w:bCs/>
          <w:color w:val="414141"/>
          <w:kern w:val="36"/>
          <w:sz w:val="24"/>
          <w:szCs w:val="24"/>
          <w:lang w:eastAsia="ru-RU"/>
        </w:rPr>
        <w:t xml:space="preserve">Согласие на получение рассылки </w:t>
      </w:r>
      <w:r>
        <w:rPr>
          <w:rFonts w:ascii="Times New Roman" w:eastAsia="Times New Roman" w:hAnsi="Times New Roman" w:cs="Times New Roman"/>
          <w:b/>
          <w:bCs/>
          <w:color w:val="414141"/>
          <w:kern w:val="36"/>
          <w:sz w:val="24"/>
          <w:szCs w:val="24"/>
          <w:lang w:eastAsia="ru-RU"/>
        </w:rPr>
        <w:t>рекламных материалом</w:t>
      </w:r>
    </w:p>
    <w:p w14:paraId="4E8BD49B" w14:textId="77777777" w:rsidR="0023184B" w:rsidRPr="00FC00DA" w:rsidRDefault="0023184B" w:rsidP="0023184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414141"/>
          <w:kern w:val="36"/>
          <w:sz w:val="24"/>
          <w:szCs w:val="24"/>
          <w:lang w:eastAsia="ru-RU"/>
        </w:rPr>
      </w:pPr>
    </w:p>
    <w:p w14:paraId="65681419" w14:textId="77777777" w:rsidR="0023184B" w:rsidRDefault="0023184B" w:rsidP="0023184B">
      <w:pPr>
        <w:pStyle w:val="a3"/>
        <w:autoSpaceDE w:val="0"/>
        <w:autoSpaceDN w:val="0"/>
        <w:adjustRightInd w:val="0"/>
        <w:spacing w:line="240" w:lineRule="auto"/>
        <w:ind w:left="0"/>
        <w:rPr>
          <w:rFonts w:eastAsia="Times New Roman" w:cs="Times New Roman"/>
          <w:lang w:eastAsia="ru-RU"/>
        </w:rPr>
      </w:pPr>
      <w:r w:rsidRPr="00904C64">
        <w:rPr>
          <w:rFonts w:eastAsia="Times New Roman" w:cs="Times New Roman"/>
          <w:lang w:eastAsia="ru-RU"/>
        </w:rPr>
        <w:t xml:space="preserve">Действуя свободно, своей волей и в своем интересе, а также подтверждая свою дееспособность, </w:t>
      </w:r>
      <w:r w:rsidRPr="00195151">
        <w:rPr>
          <w:rFonts w:eastAsia="Times New Roman" w:cs="Times New Roman"/>
          <w:bCs/>
          <w:lang w:eastAsia="ru-RU"/>
        </w:rPr>
        <w:t>физическое лицо</w:t>
      </w:r>
      <w:r w:rsidRPr="00FC00DA">
        <w:rPr>
          <w:rFonts w:eastAsia="Times New Roman" w:cs="Times New Roman"/>
          <w:lang w:eastAsia="ru-RU"/>
        </w:rPr>
        <w:t xml:space="preserve"> </w:t>
      </w:r>
    </w:p>
    <w:p w14:paraId="64D80275" w14:textId="77777777" w:rsidR="0023184B" w:rsidRDefault="0023184B" w:rsidP="0023184B">
      <w:pPr>
        <w:pStyle w:val="a3"/>
        <w:autoSpaceDE w:val="0"/>
        <w:autoSpaceDN w:val="0"/>
        <w:adjustRightInd w:val="0"/>
        <w:spacing w:line="240" w:lineRule="auto"/>
        <w:ind w:left="0"/>
        <w:rPr>
          <w:rFonts w:eastAsia="Times New Roman" w:cs="Times New Roman"/>
          <w:lang w:eastAsia="ru-RU"/>
        </w:rPr>
      </w:pPr>
    </w:p>
    <w:p w14:paraId="4DE33A9D" w14:textId="5D4BD119" w:rsidR="0023184B" w:rsidRPr="00904C64" w:rsidRDefault="0023184B" w:rsidP="0023184B">
      <w:pPr>
        <w:pStyle w:val="a3"/>
        <w:autoSpaceDE w:val="0"/>
        <w:autoSpaceDN w:val="0"/>
        <w:adjustRightInd w:val="0"/>
        <w:spacing w:line="240" w:lineRule="auto"/>
        <w:ind w:left="0"/>
        <w:rPr>
          <w:rFonts w:cs="Times New Roman"/>
        </w:rPr>
      </w:pPr>
      <w:r>
        <w:rPr>
          <w:rFonts w:eastAsia="Times New Roman" w:cs="Times New Roman"/>
          <w:lang w:eastAsia="ru-RU"/>
        </w:rPr>
        <w:t>--</w:t>
      </w:r>
      <w:r w:rsidRPr="00017563">
        <w:rPr>
          <w:rFonts w:eastAsia="Times New Roman" w:cs="Times New Roman"/>
          <w:b/>
          <w:lang w:eastAsia="ru-RU"/>
        </w:rPr>
        <w:t>дает согласие на получение</w:t>
      </w:r>
      <w:r>
        <w:rPr>
          <w:rFonts w:cs="Times New Roman"/>
          <w:szCs w:val="24"/>
        </w:rPr>
        <w:t xml:space="preserve"> на адрес электронной почты</w:t>
      </w:r>
      <w:r>
        <w:rPr>
          <w:rFonts w:eastAsia="Times New Roman" w:cs="Times New Roman"/>
          <w:lang w:eastAsia="ru-RU"/>
        </w:rPr>
        <w:t xml:space="preserve"> </w:t>
      </w:r>
      <w:r w:rsidRPr="00017563">
        <w:rPr>
          <w:rFonts w:eastAsia="Times New Roman" w:cs="Times New Roman"/>
          <w:b/>
          <w:lang w:eastAsia="ru-RU"/>
        </w:rPr>
        <w:t>рассылки рекламных материалов</w:t>
      </w:r>
      <w:r w:rsidRPr="00904C64">
        <w:rPr>
          <w:rFonts w:eastAsia="Times New Roman" w:cs="Times New Roman"/>
          <w:lang w:eastAsia="ru-RU"/>
        </w:rPr>
        <w:t xml:space="preserve">, от </w:t>
      </w:r>
      <w:r w:rsidRPr="008D2750">
        <w:rPr>
          <w:rFonts w:cs="Times New Roman"/>
          <w:szCs w:val="24"/>
        </w:rPr>
        <w:t xml:space="preserve">Индивидуального Предпринимателя </w:t>
      </w:r>
      <w:r>
        <w:t xml:space="preserve">ИП Холодовой Екатерины </w:t>
      </w:r>
      <w:proofErr w:type="gramStart"/>
      <w:r>
        <w:t>Ильиничны</w:t>
      </w:r>
      <w:r>
        <w:t xml:space="preserve"> ,</w:t>
      </w:r>
      <w:proofErr w:type="gramEnd"/>
      <w:r>
        <w:t xml:space="preserve"> </w:t>
      </w:r>
      <w:r>
        <w:t>ИНН 774397723210 ОГРИП 323774600670908</w:t>
      </w:r>
      <w:r>
        <w:rPr>
          <w:rFonts w:cs="Times New Roman"/>
          <w:szCs w:val="24"/>
        </w:rPr>
        <w:t xml:space="preserve"> (далее—Оператор)</w:t>
      </w:r>
      <w:r w:rsidRPr="00FC00DA">
        <w:rPr>
          <w:rFonts w:eastAsia="Times New Roman" w:cs="Times New Roman"/>
          <w:lang w:eastAsia="ru-RU"/>
        </w:rPr>
        <w:t xml:space="preserve">, </w:t>
      </w:r>
    </w:p>
    <w:p w14:paraId="214C7965" w14:textId="77777777" w:rsidR="0023184B" w:rsidRDefault="0023184B" w:rsidP="0023184B">
      <w:pPr>
        <w:pStyle w:val="a3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autoSpaceDE w:val="0"/>
        <w:autoSpaceDN w:val="0"/>
        <w:adjustRightInd w:val="0"/>
        <w:spacing w:after="100" w:afterAutospacing="1" w:line="240" w:lineRule="auto"/>
        <w:ind w:left="0"/>
        <w:rPr>
          <w:rFonts w:eastAsia="Times New Roman" w:cs="Times New Roman"/>
          <w:lang w:eastAsia="ru-RU"/>
        </w:rPr>
      </w:pPr>
      <w:r w:rsidRPr="00017563">
        <w:rPr>
          <w:rFonts w:eastAsia="Times New Roman" w:cs="Times New Roman"/>
          <w:b/>
          <w:lang w:eastAsia="ru-RU"/>
        </w:rPr>
        <w:t>-- подтверждает</w:t>
      </w:r>
      <w:r w:rsidRPr="00AF45B5">
        <w:rPr>
          <w:rFonts w:eastAsia="Times New Roman" w:cs="Times New Roman"/>
          <w:lang w:eastAsia="ru-RU"/>
        </w:rPr>
        <w:t>, что владе</w:t>
      </w:r>
      <w:r>
        <w:rPr>
          <w:rFonts w:eastAsia="Times New Roman" w:cs="Times New Roman"/>
          <w:lang w:eastAsia="ru-RU"/>
        </w:rPr>
        <w:t>ет</w:t>
      </w:r>
      <w:r w:rsidRPr="00AF45B5">
        <w:rPr>
          <w:rFonts w:eastAsia="Times New Roman" w:cs="Times New Roman"/>
          <w:lang w:eastAsia="ru-RU"/>
        </w:rPr>
        <w:t xml:space="preserve"> информацией о том, что в любой момент в течение всего срока де</w:t>
      </w:r>
      <w:r>
        <w:rPr>
          <w:rFonts w:eastAsia="Times New Roman" w:cs="Times New Roman"/>
          <w:lang w:eastAsia="ru-RU"/>
        </w:rPr>
        <w:t>йствия настоящего С</w:t>
      </w:r>
      <w:r w:rsidRPr="00AF45B5">
        <w:rPr>
          <w:rFonts w:eastAsia="Times New Roman" w:cs="Times New Roman"/>
          <w:lang w:eastAsia="ru-RU"/>
        </w:rPr>
        <w:t>огласия</w:t>
      </w:r>
      <w:r>
        <w:rPr>
          <w:rFonts w:eastAsia="Times New Roman" w:cs="Times New Roman"/>
          <w:lang w:eastAsia="ru-RU"/>
        </w:rPr>
        <w:t xml:space="preserve"> </w:t>
      </w:r>
      <w:r w:rsidRPr="00AC1D73">
        <w:rPr>
          <w:rFonts w:eastAsia="Times New Roman" w:cs="Times New Roman"/>
          <w:b/>
          <w:lang w:eastAsia="ru-RU"/>
        </w:rPr>
        <w:t>вправе отозвать</w:t>
      </w:r>
      <w:r w:rsidRPr="00AC1D73">
        <w:rPr>
          <w:rFonts w:eastAsia="Times New Roman" w:cs="Times New Roman"/>
          <w:lang w:eastAsia="ru-RU"/>
        </w:rPr>
        <w:t xml:space="preserve"> </w:t>
      </w:r>
      <w:r>
        <w:rPr>
          <w:rFonts w:eastAsia="Times New Roman" w:cs="Times New Roman"/>
          <w:lang w:eastAsia="ru-RU"/>
        </w:rPr>
        <w:t xml:space="preserve">его </w:t>
      </w:r>
      <w:r w:rsidRPr="00AF45B5">
        <w:rPr>
          <w:rFonts w:eastAsia="Times New Roman" w:cs="Times New Roman"/>
          <w:lang w:eastAsia="ru-RU"/>
        </w:rPr>
        <w:t xml:space="preserve">путем направления письменного заявления Оператору </w:t>
      </w:r>
      <w:r>
        <w:rPr>
          <w:rFonts w:eastAsia="Times New Roman" w:cs="Times New Roman"/>
          <w:lang w:eastAsia="ru-RU"/>
        </w:rPr>
        <w:t>на</w:t>
      </w:r>
      <w:r w:rsidRPr="00AF45B5">
        <w:rPr>
          <w:rFonts w:eastAsia="Times New Roman" w:cs="Times New Roman"/>
          <w:lang w:eastAsia="ru-RU"/>
        </w:rPr>
        <w:t xml:space="preserve"> адрес</w:t>
      </w:r>
      <w:r>
        <w:rPr>
          <w:rFonts w:eastAsia="Times New Roman" w:cs="Times New Roman"/>
          <w:lang w:eastAsia="ru-RU"/>
        </w:rPr>
        <w:t xml:space="preserve"> </w:t>
      </w:r>
      <w:r w:rsidRPr="00904C64">
        <w:rPr>
          <w:rFonts w:eastAsia="Times New Roman" w:cs="Times New Roman"/>
          <w:lang w:eastAsia="ru-RU"/>
        </w:rPr>
        <w:t>электронной</w:t>
      </w:r>
      <w:r w:rsidRPr="00904C64">
        <w:rPr>
          <w:rFonts w:ascii="Arial" w:eastAsia="Arial" w:hAnsi="Arial" w:cs="Arial"/>
          <w:color w:val="000000"/>
        </w:rPr>
        <w:t xml:space="preserve"> </w:t>
      </w:r>
      <w:r w:rsidRPr="00904C64">
        <w:rPr>
          <w:rFonts w:eastAsia="Times New Roman" w:cs="Times New Roman"/>
          <w:lang w:eastAsia="ru-RU"/>
        </w:rPr>
        <w:t>почты</w:t>
      </w:r>
      <w:r>
        <w:rPr>
          <w:rFonts w:eastAsia="Times New Roman" w:cs="Times New Roman"/>
          <w:lang w:eastAsia="ru-RU"/>
        </w:rPr>
        <w:t xml:space="preserve"> </w:t>
      </w:r>
      <w:hyperlink r:id="rId6" w:history="1">
        <w:r>
          <w:rPr>
            <w:rStyle w:val="a6"/>
          </w:rPr>
          <w:t>teacher_il@mail.ru</w:t>
        </w:r>
      </w:hyperlink>
      <w:r>
        <w:t xml:space="preserve"> </w:t>
      </w:r>
      <w:r>
        <w:rPr>
          <w:rFonts w:eastAsia="Times New Roman" w:cs="Times New Roman"/>
          <w:lang w:eastAsia="ru-RU"/>
        </w:rPr>
        <w:t>или</w:t>
      </w:r>
      <w:r w:rsidRPr="00AF45B5">
        <w:rPr>
          <w:rFonts w:eastAsia="Times New Roman" w:cs="Times New Roman"/>
          <w:lang w:eastAsia="ru-RU"/>
        </w:rPr>
        <w:t xml:space="preserve"> отписаться от получения </w:t>
      </w:r>
      <w:r>
        <w:rPr>
          <w:rFonts w:eastAsia="Times New Roman" w:cs="Times New Roman"/>
          <w:lang w:eastAsia="ru-RU"/>
        </w:rPr>
        <w:t>по электронной почте</w:t>
      </w:r>
      <w:r w:rsidRPr="00AF45B5">
        <w:rPr>
          <w:rFonts w:eastAsia="Times New Roman" w:cs="Times New Roman"/>
          <w:lang w:eastAsia="ru-RU"/>
        </w:rPr>
        <w:t xml:space="preserve"> рассылок путем перехода по соответствующей ссылке.</w:t>
      </w:r>
    </w:p>
    <w:p w14:paraId="0DD9E1CD" w14:textId="77777777" w:rsidR="0023184B" w:rsidRPr="00AF45B5" w:rsidRDefault="0023184B" w:rsidP="0023184B">
      <w:pPr>
        <w:pStyle w:val="a3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autoSpaceDE w:val="0"/>
        <w:autoSpaceDN w:val="0"/>
        <w:adjustRightInd w:val="0"/>
        <w:spacing w:after="100" w:afterAutospacing="1" w:line="240" w:lineRule="auto"/>
        <w:ind w:left="0"/>
        <w:rPr>
          <w:rFonts w:eastAsia="Times New Roman" w:cs="Times New Roman"/>
          <w:lang w:eastAsia="ru-RU"/>
        </w:rPr>
      </w:pPr>
    </w:p>
    <w:p w14:paraId="7AB81B3C" w14:textId="77777777" w:rsidR="0023184B" w:rsidRPr="00596782" w:rsidRDefault="0023184B" w:rsidP="0023184B">
      <w:pPr>
        <w:pStyle w:val="a3"/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ind w:left="0"/>
        <w:rPr>
          <w:rFonts w:cs="Times New Roman"/>
        </w:rPr>
      </w:pPr>
      <w:r w:rsidRPr="00017563">
        <w:rPr>
          <w:rFonts w:eastAsia="Times New Roman" w:cs="Times New Roman"/>
        </w:rPr>
        <w:t xml:space="preserve">Настоящее Согласие действует </w:t>
      </w:r>
      <w:r w:rsidRPr="00017563">
        <w:rPr>
          <w:rFonts w:eastAsia="Times New Roman" w:cs="Times New Roman"/>
          <w:szCs w:val="24"/>
          <w:lang w:eastAsia="ru-RU"/>
        </w:rPr>
        <w:t xml:space="preserve">до момента перехода по ссылке «Отписаться от рассылки» или </w:t>
      </w:r>
      <w:r w:rsidRPr="00017563">
        <w:rPr>
          <w:rFonts w:eastAsia="Times New Roman" w:cs="Times New Roman"/>
        </w:rPr>
        <w:t>до момента его отзыва</w:t>
      </w:r>
      <w:r w:rsidRPr="00017563">
        <w:rPr>
          <w:rFonts w:cs="Times New Roman"/>
        </w:rPr>
        <w:t>.</w:t>
      </w:r>
    </w:p>
    <w:p w14:paraId="03F9BB9F" w14:textId="77777777" w:rsidR="0023184B" w:rsidRPr="00DA6A1D" w:rsidRDefault="0023184B" w:rsidP="0023184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1E9F68C1" w14:textId="77777777" w:rsidR="0023184B" w:rsidRPr="00DA6A1D" w:rsidRDefault="0023184B" w:rsidP="0023184B">
      <w:pPr>
        <w:rPr>
          <w:rFonts w:ascii="Times New Roman" w:hAnsi="Times New Roman" w:cs="Times New Roman"/>
        </w:rPr>
      </w:pPr>
    </w:p>
    <w:p w14:paraId="64826B1C" w14:textId="77777777" w:rsidR="0023184B" w:rsidRDefault="0023184B" w:rsidP="0023184B"/>
    <w:p w14:paraId="7A53F772" w14:textId="77777777" w:rsidR="0023184B" w:rsidRDefault="0023184B" w:rsidP="0023184B"/>
    <w:p w14:paraId="1DA8CE26" w14:textId="77777777" w:rsidR="00624EA9" w:rsidRDefault="00624EA9"/>
    <w:sectPr w:rsidR="00624E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B0CD6" w14:textId="77777777" w:rsidR="0023184B" w:rsidRDefault="0023184B" w:rsidP="0023184B">
      <w:pPr>
        <w:spacing w:after="0" w:line="240" w:lineRule="auto"/>
      </w:pPr>
      <w:r>
        <w:separator/>
      </w:r>
    </w:p>
  </w:endnote>
  <w:endnote w:type="continuationSeparator" w:id="0">
    <w:p w14:paraId="428CB5DC" w14:textId="77777777" w:rsidR="0023184B" w:rsidRDefault="0023184B" w:rsidP="00231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8DC07" w14:textId="77777777" w:rsidR="0023184B" w:rsidRDefault="0023184B" w:rsidP="0023184B">
      <w:pPr>
        <w:spacing w:after="0" w:line="240" w:lineRule="auto"/>
      </w:pPr>
      <w:r>
        <w:separator/>
      </w:r>
    </w:p>
  </w:footnote>
  <w:footnote w:type="continuationSeparator" w:id="0">
    <w:p w14:paraId="328915C4" w14:textId="77777777" w:rsidR="0023184B" w:rsidRDefault="0023184B" w:rsidP="002318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4B"/>
    <w:rsid w:val="0023184B"/>
    <w:rsid w:val="0062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5E163"/>
  <w15:chartTrackingRefBased/>
  <w15:docId w15:val="{64A84C9D-6F73-435A-868C-67BFD20E7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84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23184B"/>
    <w:pPr>
      <w:spacing w:after="0" w:line="360" w:lineRule="auto"/>
      <w:ind w:left="720"/>
      <w:contextualSpacing/>
      <w:jc w:val="both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231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3184B"/>
  </w:style>
  <w:style w:type="character" w:styleId="a6">
    <w:name w:val="Hyperlink"/>
    <w:basedOn w:val="a0"/>
    <w:uiPriority w:val="99"/>
    <w:semiHidden/>
    <w:unhideWhenUsed/>
    <w:rsid w:val="0023184B"/>
    <w:rPr>
      <w:color w:val="0000FF"/>
      <w:u w:val="single"/>
    </w:rPr>
  </w:style>
  <w:style w:type="paragraph" w:styleId="a7">
    <w:name w:val="footer"/>
    <w:basedOn w:val="a"/>
    <w:link w:val="a8"/>
    <w:uiPriority w:val="99"/>
    <w:unhideWhenUsed/>
    <w:rsid w:val="002318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31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denied:about:blan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Ikryannikova</dc:creator>
  <cp:keywords/>
  <dc:description/>
  <cp:lastModifiedBy>Olga Ikryannikova</cp:lastModifiedBy>
  <cp:revision>1</cp:revision>
  <dcterms:created xsi:type="dcterms:W3CDTF">2026-02-21T10:49:00Z</dcterms:created>
  <dcterms:modified xsi:type="dcterms:W3CDTF">2026-02-21T10:51:00Z</dcterms:modified>
</cp:coreProperties>
</file>