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D27D" w14:textId="0B90E80D" w:rsidR="00D05974" w:rsidRPr="00D05974" w:rsidRDefault="00D05974" w:rsidP="00D05974">
      <w:r w:rsidRPr="00D05974">
        <w:drawing>
          <wp:inline distT="0" distB="0" distL="0" distR="0" wp14:anchorId="7967494C" wp14:editId="51F209E4">
            <wp:extent cx="5943600" cy="4648200"/>
            <wp:effectExtent l="0" t="0" r="0" b="0"/>
            <wp:docPr id="1747923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C6CA8" w14:textId="421294C5" w:rsidR="00D05974" w:rsidRDefault="00D05974"/>
    <w:sectPr w:rsidR="00D05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74"/>
    <w:rsid w:val="001F1E33"/>
    <w:rsid w:val="00D0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BE07"/>
  <w15:chartTrackingRefBased/>
  <w15:docId w15:val="{7A435273-6536-4103-9C38-1E700442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Lorah Mwembe</dc:creator>
  <cp:keywords/>
  <dc:description/>
  <cp:lastModifiedBy>Lorah Mwembe</cp:lastModifiedBy>
  <cp:revision>2</cp:revision>
  <dcterms:created xsi:type="dcterms:W3CDTF">2026-04-15T18:03:00Z</dcterms:created>
  <dcterms:modified xsi:type="dcterms:W3CDTF">2026-04-15T18:03:00Z</dcterms:modified>
</cp:coreProperties>
</file>