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77FF3" w14:textId="77777777" w:rsidR="00A02332" w:rsidRDefault="00A02332" w:rsidP="00A02332">
      <w:r w:rsidRPr="00A02332">
        <w:t>Survey: How are you setting yourself up for success?</w:t>
      </w:r>
      <w:r w:rsidRPr="00A02332">
        <w:br/>
        <w:t>Use the survey link provided by your instructor to respond to each item below. (Note:</w:t>
      </w:r>
      <w:r w:rsidRPr="00A02332">
        <w:br/>
        <w:t>Anonymized survey responses will be shared with the class.)</w:t>
      </w:r>
    </w:p>
    <w:p w14:paraId="7B926461" w14:textId="6C941135" w:rsidR="00A02332" w:rsidRDefault="00A02332" w:rsidP="00A02332">
      <w:r w:rsidRPr="00A02332">
        <w:br/>
        <w:t>1. As a rule of thumb, getting to work or class on time means being ready for work/class</w:t>
      </w:r>
      <w:r w:rsidRPr="00A02332">
        <w:br/>
        <w:t>at least a few minutes before it starts. Some people find this easy, but those of us who</w:t>
      </w:r>
      <w:r w:rsidRPr="00A02332">
        <w:br/>
        <w:t xml:space="preserve">struggle with time management often leave, getting ready </w:t>
      </w:r>
      <w:proofErr w:type="gramStart"/>
      <w:r w:rsidRPr="00A02332">
        <w:t>to</w:t>
      </w:r>
      <w:proofErr w:type="gramEnd"/>
      <w:r w:rsidRPr="00A02332">
        <w:t xml:space="preserve"> the last minute, which</w:t>
      </w:r>
      <w:r w:rsidRPr="00A02332">
        <w:br/>
        <w:t>then turns into running late. To set yourself up for success in this class, it is helpful to</w:t>
      </w:r>
      <w:r w:rsidRPr="00A02332">
        <w:br/>
        <w:t>build up a consistent routine of how you get started in the morning. What do you</w:t>
      </w:r>
      <w:r w:rsidRPr="00A02332">
        <w:br/>
        <w:t>envision yourself doing 5 minutes before class starts each day, to ensure that you</w:t>
      </w:r>
      <w:r w:rsidRPr="00A02332">
        <w:br/>
        <w:t>are ready to start on time?</w:t>
      </w:r>
    </w:p>
    <w:p w14:paraId="499F6AAB" w14:textId="05EB2033" w:rsidR="00A02332" w:rsidRDefault="00A02332" w:rsidP="00A02332">
      <w:pPr>
        <w:pStyle w:val="ListParagraph"/>
        <w:numPr>
          <w:ilvl w:val="0"/>
          <w:numId w:val="1"/>
        </w:numPr>
      </w:pPr>
      <w:r>
        <w:t xml:space="preserve">I will make sure </w:t>
      </w:r>
      <w:proofErr w:type="spellStart"/>
      <w:r>
        <w:t>l’m</w:t>
      </w:r>
      <w:proofErr w:type="spellEnd"/>
      <w:r>
        <w:t xml:space="preserve"> logged in, have my materials ready and review what we will be </w:t>
      </w:r>
      <w:r w:rsidR="007C3895">
        <w:t>learning that</w:t>
      </w:r>
      <w:r>
        <w:t xml:space="preserve"> day.</w:t>
      </w:r>
    </w:p>
    <w:p w14:paraId="3C693535" w14:textId="77777777" w:rsidR="00A02332" w:rsidRDefault="00A02332" w:rsidP="00A02332">
      <w:r w:rsidRPr="00A02332">
        <w:br/>
        <w:t>2. Do you have a second monitor connected to your computer? This could be an</w:t>
      </w:r>
      <w:r w:rsidRPr="00A02332">
        <w:br/>
        <w:t>actual monitor or a TV. (Note that just having Zoom open on a second device like a</w:t>
      </w:r>
      <w:r w:rsidRPr="00A02332">
        <w:br/>
        <w:t>tablet is not by itself a great option because it limits your ability to share your screen,</w:t>
      </w:r>
      <w:r w:rsidRPr="00A02332">
        <w:br/>
        <w:t xml:space="preserve">which is </w:t>
      </w:r>
      <w:proofErr w:type="gramStart"/>
      <w:r w:rsidRPr="00A02332">
        <w:t>really important</w:t>
      </w:r>
      <w:proofErr w:type="gramEnd"/>
      <w:r w:rsidRPr="00A02332">
        <w:t xml:space="preserve"> for troubleshooting.) If you don’t have a second monitor,</w:t>
      </w:r>
      <w:r w:rsidRPr="00A02332">
        <w:br/>
        <w:t>can you think of any friends or family members who you could ask to loan you one</w:t>
      </w:r>
      <w:r w:rsidRPr="00A02332">
        <w:br/>
        <w:t>for the next 12 weeks?</w:t>
      </w:r>
      <w:r>
        <w:t xml:space="preserve"> </w:t>
      </w:r>
    </w:p>
    <w:p w14:paraId="10D46606" w14:textId="27B21BE5" w:rsidR="007C3895" w:rsidRDefault="007C3895" w:rsidP="007C3895">
      <w:pPr>
        <w:pStyle w:val="ListParagraph"/>
        <w:numPr>
          <w:ilvl w:val="0"/>
          <w:numId w:val="1"/>
        </w:numPr>
      </w:pPr>
      <w:r>
        <w:t>No, but l plan to invest in one</w:t>
      </w:r>
      <w:r w:rsidR="00C7524A">
        <w:t>.</w:t>
      </w:r>
    </w:p>
    <w:p w14:paraId="2D1A0ACA" w14:textId="77777777" w:rsidR="00A02332" w:rsidRDefault="00A02332" w:rsidP="00A02332">
      <w:r w:rsidRPr="00A02332">
        <w:br/>
        <w:t xml:space="preserve">3. Do you have an external keyboard and mouse? (This isn’t </w:t>
      </w:r>
      <w:proofErr w:type="gramStart"/>
      <w:r w:rsidRPr="00A02332">
        <w:t>absolutely necessary</w:t>
      </w:r>
      <w:proofErr w:type="gramEnd"/>
      <w:r w:rsidRPr="00A02332">
        <w:t>, but</w:t>
      </w:r>
      <w:r w:rsidRPr="00A02332">
        <w:br/>
        <w:t xml:space="preserve">it </w:t>
      </w:r>
      <w:proofErr w:type="gramStart"/>
      <w:r w:rsidRPr="00A02332">
        <w:t>definitely helps</w:t>
      </w:r>
      <w:proofErr w:type="gramEnd"/>
      <w:r w:rsidRPr="00A02332">
        <w:t>!)</w:t>
      </w:r>
    </w:p>
    <w:p w14:paraId="76925210" w14:textId="53D80D26" w:rsidR="00C7524A" w:rsidRDefault="00C7524A" w:rsidP="00C7524A">
      <w:pPr>
        <w:pStyle w:val="ListParagraph"/>
        <w:numPr>
          <w:ilvl w:val="0"/>
          <w:numId w:val="1"/>
        </w:numPr>
      </w:pPr>
      <w:r>
        <w:t>I have an external mouse not a keyboard.</w:t>
      </w:r>
    </w:p>
    <w:p w14:paraId="771C912C" w14:textId="77777777" w:rsidR="00A02332" w:rsidRDefault="00A02332" w:rsidP="00A02332">
      <w:r w:rsidRPr="00A02332">
        <w:br/>
        <w:t>4. How do you plan to take notes for this class – in a doc on your computer, with pen and</w:t>
      </w:r>
      <w:r w:rsidRPr="00A02332">
        <w:br/>
        <w:t>paper, or something else?</w:t>
      </w:r>
    </w:p>
    <w:p w14:paraId="3D9F1E82" w14:textId="1436AAF7" w:rsidR="00C7524A" w:rsidRDefault="00C7524A" w:rsidP="00C7524A">
      <w:pPr>
        <w:pStyle w:val="ListParagraph"/>
        <w:numPr>
          <w:ilvl w:val="0"/>
          <w:numId w:val="1"/>
        </w:numPr>
      </w:pPr>
      <w:r>
        <w:t>With pen and paper.</w:t>
      </w:r>
    </w:p>
    <w:p w14:paraId="101C118A" w14:textId="5B1CB36F" w:rsidR="00A02332" w:rsidRDefault="00A02332" w:rsidP="00A02332">
      <w:r w:rsidRPr="00A02332">
        <w:br/>
        <w:t>5. Practicing curiosity: What is one question that you have right now, about this course</w:t>
      </w:r>
      <w:r w:rsidRPr="00A02332">
        <w:br/>
        <w:t>generally or about a specific topic we’ll be talking about?</w:t>
      </w:r>
    </w:p>
    <w:p w14:paraId="71D4E8B8" w14:textId="1BF1D62C" w:rsidR="00C7524A" w:rsidRPr="00A02332" w:rsidRDefault="00C7524A" w:rsidP="00C7524A">
      <w:pPr>
        <w:pStyle w:val="ListParagraph"/>
        <w:numPr>
          <w:ilvl w:val="0"/>
          <w:numId w:val="1"/>
        </w:numPr>
      </w:pPr>
      <w:r>
        <w:t xml:space="preserve">What specific skills from this course are </w:t>
      </w:r>
      <w:proofErr w:type="gramStart"/>
      <w:r>
        <w:t>used</w:t>
      </w:r>
      <w:proofErr w:type="gramEnd"/>
      <w:r>
        <w:t xml:space="preserve"> real data analyst jobs?</w:t>
      </w:r>
    </w:p>
    <w:p w14:paraId="6B7548EF" w14:textId="77777777" w:rsidR="0060301A" w:rsidRDefault="0060301A"/>
    <w:sectPr w:rsidR="006030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9038F"/>
    <w:multiLevelType w:val="hybridMultilevel"/>
    <w:tmpl w:val="65FE2544"/>
    <w:lvl w:ilvl="0" w:tplc="B96AD1A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6312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01A"/>
    <w:rsid w:val="00314E86"/>
    <w:rsid w:val="0060301A"/>
    <w:rsid w:val="00742D13"/>
    <w:rsid w:val="007C3895"/>
    <w:rsid w:val="00A02332"/>
    <w:rsid w:val="00B84394"/>
    <w:rsid w:val="00C75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024BB"/>
  <w15:chartTrackingRefBased/>
  <w15:docId w15:val="{EFDBDD80-E0D5-4744-A7C4-EE347DD2F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Lorah Mwembe</dc:creator>
  <cp:keywords/>
  <dc:description/>
  <cp:lastModifiedBy>Lorah Mwembe</cp:lastModifiedBy>
  <cp:revision>2</cp:revision>
  <dcterms:created xsi:type="dcterms:W3CDTF">2026-04-08T23:45:00Z</dcterms:created>
  <dcterms:modified xsi:type="dcterms:W3CDTF">2026-04-08T23:45:00Z</dcterms:modified>
</cp:coreProperties>
</file>