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CD916" w14:textId="77777777" w:rsidR="002638CE" w:rsidRDefault="002638CE" w:rsidP="002638CE">
      <w:r w:rsidRPr="002638CE">
        <w:br/>
        <w:t>Weak prompts:</w:t>
      </w:r>
      <w:r w:rsidRPr="002638CE">
        <w:br/>
        <w:t>a) Explain regression</w:t>
      </w:r>
    </w:p>
    <w:p w14:paraId="6A2EA2B5" w14:textId="425FAADD" w:rsidR="002638CE" w:rsidRDefault="002638CE" w:rsidP="002638CE">
      <w:r w:rsidRPr="002638CE">
        <w:t xml:space="preserve">Regression is a method used in data analysis to understand and predict a </w:t>
      </w:r>
      <w:r w:rsidRPr="002638CE">
        <w:rPr>
          <w:b/>
          <w:bCs/>
        </w:rPr>
        <w:t>continuous outcome</w:t>
      </w:r>
      <w:r w:rsidRPr="002638CE">
        <w:t xml:space="preserve"> by modeling how changes in one or more variables influence it; the most common forms include </w:t>
      </w:r>
      <w:r w:rsidRPr="002638CE">
        <w:rPr>
          <w:b/>
          <w:bCs/>
        </w:rPr>
        <w:t>simple linear regression</w:t>
      </w:r>
      <w:r w:rsidRPr="002638CE">
        <w:t xml:space="preserve">, which uses one predictor to fit a straight line, </w:t>
      </w:r>
      <w:r w:rsidRPr="002638CE">
        <w:rPr>
          <w:b/>
          <w:bCs/>
        </w:rPr>
        <w:t>multiple linear regression</w:t>
      </w:r>
      <w:r w:rsidRPr="002638CE">
        <w:t xml:space="preserve">, which uses several predictors to explain an outcome, and </w:t>
      </w:r>
      <w:r w:rsidRPr="002638CE">
        <w:rPr>
          <w:b/>
          <w:bCs/>
        </w:rPr>
        <w:t>polynomial regression</w:t>
      </w:r>
      <w:r w:rsidRPr="002638CE">
        <w:t xml:space="preserve">, which captures curved relationships, and together they help quantify how X affects Y—for example, if you track hours studied and test scores (1→50, 2→55, 3→65, 4→70, 5→80), a regression line like </w:t>
      </w:r>
      <m:oMath>
        <m:r>
          <w:rPr>
            <w:rFonts w:ascii="Cambria Math" w:hAnsi="Cambria Math"/>
          </w:rPr>
          <m:t>Y=41.5+7.5X</m:t>
        </m:r>
      </m:oMath>
      <w:r w:rsidRPr="002638CE">
        <w:t>shows that each additional hour of studying increases the predicted score by about 7.5 points, making regression a powerful tool for explanation and prediction.</w:t>
      </w:r>
    </w:p>
    <w:p w14:paraId="5558EA49" w14:textId="77777777" w:rsidR="002638CE" w:rsidRDefault="002638CE" w:rsidP="002638CE">
      <w:r w:rsidRPr="002638CE">
        <w:br/>
        <w:t>b) Help me understand SQL</w:t>
      </w:r>
    </w:p>
    <w:p w14:paraId="3AC51AA5" w14:textId="43E29912" w:rsidR="002638CE" w:rsidRDefault="00370D23" w:rsidP="002638CE">
      <w:r w:rsidRPr="00370D23">
        <w:t xml:space="preserve">SQL (Structured Query Language) is the language used to communicate with databases, allowing you to </w:t>
      </w:r>
      <w:r w:rsidRPr="00370D23">
        <w:rPr>
          <w:b/>
          <w:bCs/>
        </w:rPr>
        <w:t>retrieve, filter, sort, join, and summarize large amounts of data</w:t>
      </w:r>
      <w:r w:rsidRPr="00370D23">
        <w:t>, much like a more powerful, command</w:t>
      </w:r>
      <w:r w:rsidRPr="00370D23">
        <w:noBreakHyphen/>
        <w:t xml:space="preserve">based version of Excel; with core commands like </w:t>
      </w:r>
      <w:r w:rsidRPr="00370D23">
        <w:rPr>
          <w:b/>
          <w:bCs/>
        </w:rPr>
        <w:t>SELECT</w:t>
      </w:r>
      <w:r w:rsidRPr="00370D23">
        <w:t xml:space="preserve"> (choose columns), </w:t>
      </w:r>
      <w:r w:rsidRPr="00370D23">
        <w:rPr>
          <w:b/>
          <w:bCs/>
        </w:rPr>
        <w:t>FROM</w:t>
      </w:r>
      <w:r w:rsidRPr="00370D23">
        <w:t xml:space="preserve"> (choose the table), </w:t>
      </w:r>
      <w:r w:rsidRPr="00370D23">
        <w:rPr>
          <w:b/>
          <w:bCs/>
        </w:rPr>
        <w:t>WHERE</w:t>
      </w:r>
      <w:r w:rsidRPr="00370D23">
        <w:t xml:space="preserve"> (filter rows), </w:t>
      </w:r>
      <w:r w:rsidRPr="00370D23">
        <w:rPr>
          <w:b/>
          <w:bCs/>
        </w:rPr>
        <w:t>ORDER BY</w:t>
      </w:r>
      <w:r w:rsidRPr="00370D23">
        <w:t xml:space="preserve"> (sort results), </w:t>
      </w:r>
      <w:r w:rsidRPr="00370D23">
        <w:rPr>
          <w:b/>
          <w:bCs/>
        </w:rPr>
        <w:t>GROUP BY</w:t>
      </w:r>
      <w:r w:rsidRPr="00370D23">
        <w:t xml:space="preserve"> (summarize by category), and functions like </w:t>
      </w:r>
      <w:r w:rsidRPr="00370D23">
        <w:rPr>
          <w:b/>
          <w:bCs/>
        </w:rPr>
        <w:t>COUNT, SUM, AVG</w:t>
      </w:r>
      <w:r w:rsidRPr="00370D23">
        <w:t>, SQL helps analysts answer business questions efficiently—for example, with a simple table of students (id, name, score), you can pull all rows using SELECT * FROM students;, filter high scorers using SELECT name, score FROM students WHERE score &gt; 80;, or count total students using SELECT COUNT(*) FROM students;, making SQL an essential tool for data analysis and real</w:t>
      </w:r>
      <w:r w:rsidRPr="00370D23">
        <w:noBreakHyphen/>
        <w:t>world decision</w:t>
      </w:r>
      <w:r w:rsidRPr="00370D23">
        <w:noBreakHyphen/>
        <w:t>making.</w:t>
      </w:r>
    </w:p>
    <w:p w14:paraId="28AC6A0B" w14:textId="77777777" w:rsidR="00370D23" w:rsidRDefault="002638CE" w:rsidP="002638CE">
      <w:r w:rsidRPr="002638CE">
        <w:br/>
        <w:t>c) Create a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568"/>
        <w:gridCol w:w="1152"/>
      </w:tblGrid>
      <w:tr w:rsidR="00370D23" w:rsidRPr="00370D23" w14:paraId="67406EA4" w14:textId="77777777">
        <w:trPr>
          <w:tblHeader/>
          <w:tblCellSpacing w:w="15" w:type="dxa"/>
        </w:trPr>
        <w:tc>
          <w:tcPr>
            <w:tcW w:w="0" w:type="auto"/>
            <w:vAlign w:val="center"/>
            <w:hideMark/>
          </w:tcPr>
          <w:p w14:paraId="2DAEE4F8" w14:textId="77777777" w:rsidR="00370D23" w:rsidRPr="00370D23" w:rsidRDefault="00370D23" w:rsidP="00370D23">
            <w:pPr>
              <w:rPr>
                <w:b/>
                <w:bCs/>
              </w:rPr>
            </w:pPr>
            <w:proofErr w:type="spellStart"/>
            <w:r w:rsidRPr="00370D23">
              <w:rPr>
                <w:b/>
                <w:bCs/>
              </w:rPr>
              <w:t>StudentName</w:t>
            </w:r>
            <w:proofErr w:type="spellEnd"/>
          </w:p>
        </w:tc>
        <w:tc>
          <w:tcPr>
            <w:tcW w:w="0" w:type="auto"/>
            <w:vAlign w:val="center"/>
            <w:hideMark/>
          </w:tcPr>
          <w:p w14:paraId="2992CA26" w14:textId="77777777" w:rsidR="00370D23" w:rsidRPr="00370D23" w:rsidRDefault="00370D23" w:rsidP="00370D23">
            <w:pPr>
              <w:rPr>
                <w:b/>
                <w:bCs/>
              </w:rPr>
            </w:pPr>
            <w:proofErr w:type="spellStart"/>
            <w:r w:rsidRPr="00370D23">
              <w:rPr>
                <w:b/>
                <w:bCs/>
              </w:rPr>
              <w:t>HoursStudied</w:t>
            </w:r>
            <w:proofErr w:type="spellEnd"/>
          </w:p>
        </w:tc>
        <w:tc>
          <w:tcPr>
            <w:tcW w:w="0" w:type="auto"/>
            <w:vAlign w:val="center"/>
            <w:hideMark/>
          </w:tcPr>
          <w:p w14:paraId="7F61D54A" w14:textId="77777777" w:rsidR="00370D23" w:rsidRPr="00370D23" w:rsidRDefault="00370D23" w:rsidP="00370D23">
            <w:pPr>
              <w:rPr>
                <w:b/>
                <w:bCs/>
              </w:rPr>
            </w:pPr>
            <w:proofErr w:type="spellStart"/>
            <w:r w:rsidRPr="00370D23">
              <w:rPr>
                <w:b/>
                <w:bCs/>
              </w:rPr>
              <w:t>TestScore</w:t>
            </w:r>
            <w:proofErr w:type="spellEnd"/>
          </w:p>
        </w:tc>
      </w:tr>
      <w:tr w:rsidR="00370D23" w:rsidRPr="00370D23" w14:paraId="3A29825E" w14:textId="77777777">
        <w:trPr>
          <w:tblCellSpacing w:w="15" w:type="dxa"/>
        </w:trPr>
        <w:tc>
          <w:tcPr>
            <w:tcW w:w="0" w:type="auto"/>
            <w:vAlign w:val="center"/>
            <w:hideMark/>
          </w:tcPr>
          <w:p w14:paraId="2DE18609" w14:textId="77777777" w:rsidR="00370D23" w:rsidRPr="00370D23" w:rsidRDefault="00370D23" w:rsidP="00370D23">
            <w:r w:rsidRPr="00370D23">
              <w:t>Ana</w:t>
            </w:r>
          </w:p>
        </w:tc>
        <w:tc>
          <w:tcPr>
            <w:tcW w:w="0" w:type="auto"/>
            <w:vAlign w:val="center"/>
            <w:hideMark/>
          </w:tcPr>
          <w:p w14:paraId="3FDFD5CB" w14:textId="77777777" w:rsidR="00370D23" w:rsidRPr="00370D23" w:rsidRDefault="00370D23" w:rsidP="00370D23">
            <w:r w:rsidRPr="00370D23">
              <w:t>1</w:t>
            </w:r>
          </w:p>
        </w:tc>
        <w:tc>
          <w:tcPr>
            <w:tcW w:w="0" w:type="auto"/>
            <w:vAlign w:val="center"/>
            <w:hideMark/>
          </w:tcPr>
          <w:p w14:paraId="0919B460" w14:textId="77777777" w:rsidR="00370D23" w:rsidRPr="00370D23" w:rsidRDefault="00370D23" w:rsidP="00370D23">
            <w:r w:rsidRPr="00370D23">
              <w:t>55</w:t>
            </w:r>
          </w:p>
        </w:tc>
      </w:tr>
      <w:tr w:rsidR="00370D23" w:rsidRPr="00370D23" w14:paraId="79E56CA7" w14:textId="77777777">
        <w:trPr>
          <w:tblCellSpacing w:w="15" w:type="dxa"/>
        </w:trPr>
        <w:tc>
          <w:tcPr>
            <w:tcW w:w="0" w:type="auto"/>
            <w:vAlign w:val="center"/>
            <w:hideMark/>
          </w:tcPr>
          <w:p w14:paraId="657B3287" w14:textId="77777777" w:rsidR="00370D23" w:rsidRPr="00370D23" w:rsidRDefault="00370D23" w:rsidP="00370D23">
            <w:r w:rsidRPr="00370D23">
              <w:t>Ben</w:t>
            </w:r>
          </w:p>
        </w:tc>
        <w:tc>
          <w:tcPr>
            <w:tcW w:w="0" w:type="auto"/>
            <w:vAlign w:val="center"/>
            <w:hideMark/>
          </w:tcPr>
          <w:p w14:paraId="424E51D7" w14:textId="77777777" w:rsidR="00370D23" w:rsidRPr="00370D23" w:rsidRDefault="00370D23" w:rsidP="00370D23">
            <w:r w:rsidRPr="00370D23">
              <w:t>2</w:t>
            </w:r>
          </w:p>
        </w:tc>
        <w:tc>
          <w:tcPr>
            <w:tcW w:w="0" w:type="auto"/>
            <w:vAlign w:val="center"/>
            <w:hideMark/>
          </w:tcPr>
          <w:p w14:paraId="51A6750E" w14:textId="77777777" w:rsidR="00370D23" w:rsidRPr="00370D23" w:rsidRDefault="00370D23" w:rsidP="00370D23">
            <w:r w:rsidRPr="00370D23">
              <w:t>60</w:t>
            </w:r>
          </w:p>
        </w:tc>
      </w:tr>
      <w:tr w:rsidR="00370D23" w:rsidRPr="00370D23" w14:paraId="0DC3FD29" w14:textId="77777777">
        <w:trPr>
          <w:tblCellSpacing w:w="15" w:type="dxa"/>
        </w:trPr>
        <w:tc>
          <w:tcPr>
            <w:tcW w:w="0" w:type="auto"/>
            <w:vAlign w:val="center"/>
            <w:hideMark/>
          </w:tcPr>
          <w:p w14:paraId="71864950" w14:textId="77777777" w:rsidR="00370D23" w:rsidRPr="00370D23" w:rsidRDefault="00370D23" w:rsidP="00370D23">
            <w:r w:rsidRPr="00370D23">
              <w:t>Mia</w:t>
            </w:r>
          </w:p>
        </w:tc>
        <w:tc>
          <w:tcPr>
            <w:tcW w:w="0" w:type="auto"/>
            <w:vAlign w:val="center"/>
            <w:hideMark/>
          </w:tcPr>
          <w:p w14:paraId="47B76BA3" w14:textId="77777777" w:rsidR="00370D23" w:rsidRPr="00370D23" w:rsidRDefault="00370D23" w:rsidP="00370D23">
            <w:r w:rsidRPr="00370D23">
              <w:t>3</w:t>
            </w:r>
          </w:p>
        </w:tc>
        <w:tc>
          <w:tcPr>
            <w:tcW w:w="0" w:type="auto"/>
            <w:vAlign w:val="center"/>
            <w:hideMark/>
          </w:tcPr>
          <w:p w14:paraId="62A92381" w14:textId="77777777" w:rsidR="00370D23" w:rsidRPr="00370D23" w:rsidRDefault="00370D23" w:rsidP="00370D23">
            <w:r w:rsidRPr="00370D23">
              <w:t>68</w:t>
            </w:r>
          </w:p>
        </w:tc>
      </w:tr>
      <w:tr w:rsidR="00370D23" w:rsidRPr="00370D23" w14:paraId="39D59539" w14:textId="77777777">
        <w:trPr>
          <w:tblCellSpacing w:w="15" w:type="dxa"/>
        </w:trPr>
        <w:tc>
          <w:tcPr>
            <w:tcW w:w="0" w:type="auto"/>
            <w:vAlign w:val="center"/>
            <w:hideMark/>
          </w:tcPr>
          <w:p w14:paraId="32D3B396" w14:textId="77777777" w:rsidR="00370D23" w:rsidRPr="00370D23" w:rsidRDefault="00370D23" w:rsidP="00370D23">
            <w:r w:rsidRPr="00370D23">
              <w:t>Leo</w:t>
            </w:r>
          </w:p>
        </w:tc>
        <w:tc>
          <w:tcPr>
            <w:tcW w:w="0" w:type="auto"/>
            <w:vAlign w:val="center"/>
            <w:hideMark/>
          </w:tcPr>
          <w:p w14:paraId="7E9D42FA" w14:textId="77777777" w:rsidR="00370D23" w:rsidRPr="00370D23" w:rsidRDefault="00370D23" w:rsidP="00370D23">
            <w:r w:rsidRPr="00370D23">
              <w:t>4</w:t>
            </w:r>
          </w:p>
        </w:tc>
        <w:tc>
          <w:tcPr>
            <w:tcW w:w="0" w:type="auto"/>
            <w:vAlign w:val="center"/>
            <w:hideMark/>
          </w:tcPr>
          <w:p w14:paraId="721F6794" w14:textId="77777777" w:rsidR="00370D23" w:rsidRPr="00370D23" w:rsidRDefault="00370D23" w:rsidP="00370D23">
            <w:r w:rsidRPr="00370D23">
              <w:t>72</w:t>
            </w:r>
          </w:p>
        </w:tc>
      </w:tr>
      <w:tr w:rsidR="00370D23" w:rsidRPr="00370D23" w14:paraId="5B2438EB" w14:textId="77777777">
        <w:trPr>
          <w:tblCellSpacing w:w="15" w:type="dxa"/>
        </w:trPr>
        <w:tc>
          <w:tcPr>
            <w:tcW w:w="0" w:type="auto"/>
            <w:vAlign w:val="center"/>
            <w:hideMark/>
          </w:tcPr>
          <w:p w14:paraId="51CA7A4E" w14:textId="77777777" w:rsidR="00370D23" w:rsidRPr="00370D23" w:rsidRDefault="00370D23" w:rsidP="00370D23">
            <w:r w:rsidRPr="00370D23">
              <w:lastRenderedPageBreak/>
              <w:t>Zara</w:t>
            </w:r>
          </w:p>
        </w:tc>
        <w:tc>
          <w:tcPr>
            <w:tcW w:w="0" w:type="auto"/>
            <w:vAlign w:val="center"/>
            <w:hideMark/>
          </w:tcPr>
          <w:p w14:paraId="5FC2F0EE" w14:textId="77777777" w:rsidR="00370D23" w:rsidRPr="00370D23" w:rsidRDefault="00370D23" w:rsidP="00370D23">
            <w:r w:rsidRPr="00370D23">
              <w:t>5</w:t>
            </w:r>
          </w:p>
        </w:tc>
        <w:tc>
          <w:tcPr>
            <w:tcW w:w="0" w:type="auto"/>
            <w:vAlign w:val="center"/>
            <w:hideMark/>
          </w:tcPr>
          <w:p w14:paraId="54A1B832" w14:textId="77777777" w:rsidR="00370D23" w:rsidRPr="00370D23" w:rsidRDefault="00370D23" w:rsidP="00370D23">
            <w:r w:rsidRPr="00370D23">
              <w:t>80</w:t>
            </w:r>
          </w:p>
        </w:tc>
      </w:tr>
      <w:tr w:rsidR="00370D23" w:rsidRPr="00370D23" w14:paraId="4594036D" w14:textId="77777777">
        <w:trPr>
          <w:tblCellSpacing w:w="15" w:type="dxa"/>
        </w:trPr>
        <w:tc>
          <w:tcPr>
            <w:tcW w:w="0" w:type="auto"/>
            <w:vAlign w:val="center"/>
            <w:hideMark/>
          </w:tcPr>
          <w:p w14:paraId="17A878A6" w14:textId="77777777" w:rsidR="00370D23" w:rsidRPr="00370D23" w:rsidRDefault="00370D23" w:rsidP="00370D23">
            <w:r w:rsidRPr="00370D23">
              <w:t>Noah</w:t>
            </w:r>
          </w:p>
        </w:tc>
        <w:tc>
          <w:tcPr>
            <w:tcW w:w="0" w:type="auto"/>
            <w:vAlign w:val="center"/>
            <w:hideMark/>
          </w:tcPr>
          <w:p w14:paraId="352933A6" w14:textId="77777777" w:rsidR="00370D23" w:rsidRPr="00370D23" w:rsidRDefault="00370D23" w:rsidP="00370D23">
            <w:r w:rsidRPr="00370D23">
              <w:t>2</w:t>
            </w:r>
          </w:p>
        </w:tc>
        <w:tc>
          <w:tcPr>
            <w:tcW w:w="0" w:type="auto"/>
            <w:vAlign w:val="center"/>
            <w:hideMark/>
          </w:tcPr>
          <w:p w14:paraId="08AF3BC1" w14:textId="77777777" w:rsidR="00370D23" w:rsidRPr="00370D23" w:rsidRDefault="00370D23" w:rsidP="00370D23">
            <w:r w:rsidRPr="00370D23">
              <w:t>58</w:t>
            </w:r>
          </w:p>
        </w:tc>
      </w:tr>
      <w:tr w:rsidR="00370D23" w:rsidRPr="00370D23" w14:paraId="6AD59F11" w14:textId="77777777">
        <w:trPr>
          <w:tblCellSpacing w:w="15" w:type="dxa"/>
        </w:trPr>
        <w:tc>
          <w:tcPr>
            <w:tcW w:w="0" w:type="auto"/>
            <w:vAlign w:val="center"/>
            <w:hideMark/>
          </w:tcPr>
          <w:p w14:paraId="5A543BCC" w14:textId="77777777" w:rsidR="00370D23" w:rsidRPr="00370D23" w:rsidRDefault="00370D23" w:rsidP="00370D23">
            <w:r w:rsidRPr="00370D23">
              <w:t>Ava</w:t>
            </w:r>
          </w:p>
        </w:tc>
        <w:tc>
          <w:tcPr>
            <w:tcW w:w="0" w:type="auto"/>
            <w:vAlign w:val="center"/>
            <w:hideMark/>
          </w:tcPr>
          <w:p w14:paraId="6C86DAB9" w14:textId="77777777" w:rsidR="00370D23" w:rsidRPr="00370D23" w:rsidRDefault="00370D23" w:rsidP="00370D23">
            <w:r w:rsidRPr="00370D23">
              <w:t>6</w:t>
            </w:r>
          </w:p>
        </w:tc>
        <w:tc>
          <w:tcPr>
            <w:tcW w:w="0" w:type="auto"/>
            <w:vAlign w:val="center"/>
            <w:hideMark/>
          </w:tcPr>
          <w:p w14:paraId="0C81CE57" w14:textId="77777777" w:rsidR="00370D23" w:rsidRPr="00370D23" w:rsidRDefault="00370D23" w:rsidP="00370D23">
            <w:r w:rsidRPr="00370D23">
              <w:t>85</w:t>
            </w:r>
          </w:p>
        </w:tc>
      </w:tr>
      <w:tr w:rsidR="00370D23" w:rsidRPr="00370D23" w14:paraId="2D1244D0" w14:textId="77777777">
        <w:trPr>
          <w:tblCellSpacing w:w="15" w:type="dxa"/>
        </w:trPr>
        <w:tc>
          <w:tcPr>
            <w:tcW w:w="0" w:type="auto"/>
            <w:vAlign w:val="center"/>
            <w:hideMark/>
          </w:tcPr>
          <w:p w14:paraId="2044499C" w14:textId="77777777" w:rsidR="00370D23" w:rsidRPr="00370D23" w:rsidRDefault="00370D23" w:rsidP="00370D23">
            <w:r w:rsidRPr="00370D23">
              <w:t>Eli</w:t>
            </w:r>
          </w:p>
        </w:tc>
        <w:tc>
          <w:tcPr>
            <w:tcW w:w="0" w:type="auto"/>
            <w:vAlign w:val="center"/>
            <w:hideMark/>
          </w:tcPr>
          <w:p w14:paraId="76C8B804" w14:textId="77777777" w:rsidR="00370D23" w:rsidRPr="00370D23" w:rsidRDefault="00370D23" w:rsidP="00370D23">
            <w:r w:rsidRPr="00370D23">
              <w:t>3</w:t>
            </w:r>
          </w:p>
        </w:tc>
        <w:tc>
          <w:tcPr>
            <w:tcW w:w="0" w:type="auto"/>
            <w:vAlign w:val="center"/>
            <w:hideMark/>
          </w:tcPr>
          <w:p w14:paraId="0D486333" w14:textId="77777777" w:rsidR="00370D23" w:rsidRPr="00370D23" w:rsidRDefault="00370D23" w:rsidP="00370D23">
            <w:r w:rsidRPr="00370D23">
              <w:t>66</w:t>
            </w:r>
          </w:p>
        </w:tc>
      </w:tr>
      <w:tr w:rsidR="00370D23" w:rsidRPr="00370D23" w14:paraId="3D3DCB55" w14:textId="77777777">
        <w:trPr>
          <w:tblCellSpacing w:w="15" w:type="dxa"/>
        </w:trPr>
        <w:tc>
          <w:tcPr>
            <w:tcW w:w="0" w:type="auto"/>
            <w:vAlign w:val="center"/>
            <w:hideMark/>
          </w:tcPr>
          <w:p w14:paraId="30E6BCA0" w14:textId="77777777" w:rsidR="00370D23" w:rsidRPr="00370D23" w:rsidRDefault="00370D23" w:rsidP="00370D23">
            <w:r w:rsidRPr="00370D23">
              <w:t>Ivy</w:t>
            </w:r>
          </w:p>
        </w:tc>
        <w:tc>
          <w:tcPr>
            <w:tcW w:w="0" w:type="auto"/>
            <w:vAlign w:val="center"/>
            <w:hideMark/>
          </w:tcPr>
          <w:p w14:paraId="1EDF1088" w14:textId="77777777" w:rsidR="00370D23" w:rsidRPr="00370D23" w:rsidRDefault="00370D23" w:rsidP="00370D23">
            <w:r w:rsidRPr="00370D23">
              <w:t>7</w:t>
            </w:r>
          </w:p>
        </w:tc>
        <w:tc>
          <w:tcPr>
            <w:tcW w:w="0" w:type="auto"/>
            <w:vAlign w:val="center"/>
            <w:hideMark/>
          </w:tcPr>
          <w:p w14:paraId="6E89F30A" w14:textId="77777777" w:rsidR="00370D23" w:rsidRPr="00370D23" w:rsidRDefault="00370D23" w:rsidP="00370D23">
            <w:r w:rsidRPr="00370D23">
              <w:t>90</w:t>
            </w:r>
          </w:p>
        </w:tc>
      </w:tr>
      <w:tr w:rsidR="00370D23" w:rsidRPr="00370D23" w14:paraId="618287C0" w14:textId="77777777">
        <w:trPr>
          <w:tblCellSpacing w:w="15" w:type="dxa"/>
        </w:trPr>
        <w:tc>
          <w:tcPr>
            <w:tcW w:w="0" w:type="auto"/>
            <w:vAlign w:val="center"/>
            <w:hideMark/>
          </w:tcPr>
          <w:p w14:paraId="06AE49BC" w14:textId="77777777" w:rsidR="00370D23" w:rsidRPr="00370D23" w:rsidRDefault="00370D23" w:rsidP="00370D23">
            <w:r w:rsidRPr="00370D23">
              <w:t>Omar</w:t>
            </w:r>
          </w:p>
        </w:tc>
        <w:tc>
          <w:tcPr>
            <w:tcW w:w="0" w:type="auto"/>
            <w:vAlign w:val="center"/>
            <w:hideMark/>
          </w:tcPr>
          <w:p w14:paraId="674F5A35" w14:textId="77777777" w:rsidR="00370D23" w:rsidRPr="00370D23" w:rsidRDefault="00370D23" w:rsidP="00370D23">
            <w:r w:rsidRPr="00370D23">
              <w:t>4</w:t>
            </w:r>
          </w:p>
        </w:tc>
        <w:tc>
          <w:tcPr>
            <w:tcW w:w="0" w:type="auto"/>
            <w:vAlign w:val="center"/>
            <w:hideMark/>
          </w:tcPr>
          <w:p w14:paraId="6A4483D6" w14:textId="77777777" w:rsidR="00370D23" w:rsidRPr="00370D23" w:rsidRDefault="00370D23" w:rsidP="00370D23">
            <w:r w:rsidRPr="00370D23">
              <w:t>70</w:t>
            </w:r>
          </w:p>
        </w:tc>
      </w:tr>
      <w:tr w:rsidR="00370D23" w:rsidRPr="00370D23" w14:paraId="1CE4E9CE" w14:textId="77777777">
        <w:trPr>
          <w:tblCellSpacing w:w="15" w:type="dxa"/>
        </w:trPr>
        <w:tc>
          <w:tcPr>
            <w:tcW w:w="0" w:type="auto"/>
            <w:vAlign w:val="center"/>
            <w:hideMark/>
          </w:tcPr>
          <w:p w14:paraId="679EB6E0" w14:textId="77777777" w:rsidR="00370D23" w:rsidRPr="00370D23" w:rsidRDefault="00370D23" w:rsidP="00370D23">
            <w:r w:rsidRPr="00370D23">
              <w:t>Luna</w:t>
            </w:r>
          </w:p>
        </w:tc>
        <w:tc>
          <w:tcPr>
            <w:tcW w:w="0" w:type="auto"/>
            <w:vAlign w:val="center"/>
            <w:hideMark/>
          </w:tcPr>
          <w:p w14:paraId="4EDA9F51" w14:textId="77777777" w:rsidR="00370D23" w:rsidRPr="00370D23" w:rsidRDefault="00370D23" w:rsidP="00370D23">
            <w:r w:rsidRPr="00370D23">
              <w:t>5</w:t>
            </w:r>
          </w:p>
        </w:tc>
        <w:tc>
          <w:tcPr>
            <w:tcW w:w="0" w:type="auto"/>
            <w:vAlign w:val="center"/>
            <w:hideMark/>
          </w:tcPr>
          <w:p w14:paraId="341ECE81" w14:textId="77777777" w:rsidR="00370D23" w:rsidRPr="00370D23" w:rsidRDefault="00370D23" w:rsidP="00370D23">
            <w:r w:rsidRPr="00370D23">
              <w:t>78</w:t>
            </w:r>
          </w:p>
        </w:tc>
      </w:tr>
      <w:tr w:rsidR="00370D23" w:rsidRPr="00370D23" w14:paraId="61238C41" w14:textId="77777777">
        <w:trPr>
          <w:tblCellSpacing w:w="15" w:type="dxa"/>
        </w:trPr>
        <w:tc>
          <w:tcPr>
            <w:tcW w:w="0" w:type="auto"/>
            <w:vAlign w:val="center"/>
            <w:hideMark/>
          </w:tcPr>
          <w:p w14:paraId="14EA4D7E" w14:textId="77777777" w:rsidR="00370D23" w:rsidRPr="00370D23" w:rsidRDefault="00370D23" w:rsidP="00370D23">
            <w:r w:rsidRPr="00370D23">
              <w:t>Kai</w:t>
            </w:r>
          </w:p>
        </w:tc>
        <w:tc>
          <w:tcPr>
            <w:tcW w:w="0" w:type="auto"/>
            <w:vAlign w:val="center"/>
            <w:hideMark/>
          </w:tcPr>
          <w:p w14:paraId="7BABA373" w14:textId="77777777" w:rsidR="00370D23" w:rsidRPr="00370D23" w:rsidRDefault="00370D23" w:rsidP="00370D23">
            <w:r w:rsidRPr="00370D23">
              <w:t>6</w:t>
            </w:r>
          </w:p>
        </w:tc>
        <w:tc>
          <w:tcPr>
            <w:tcW w:w="0" w:type="auto"/>
            <w:vAlign w:val="center"/>
            <w:hideMark/>
          </w:tcPr>
          <w:p w14:paraId="02AA7A54" w14:textId="77777777" w:rsidR="00370D23" w:rsidRPr="00370D23" w:rsidRDefault="00370D23" w:rsidP="00370D23">
            <w:r w:rsidRPr="00370D23">
              <w:t>88</w:t>
            </w:r>
          </w:p>
        </w:tc>
      </w:tr>
    </w:tbl>
    <w:p w14:paraId="609F7D74" w14:textId="77777777" w:rsidR="00370D23" w:rsidRDefault="00370D23" w:rsidP="002638CE"/>
    <w:p w14:paraId="1D26E14B" w14:textId="77777777" w:rsidR="00370D23" w:rsidRDefault="002638CE" w:rsidP="002638CE">
      <w:r w:rsidRPr="002638CE">
        <w:br/>
        <w:t>4. For each:</w:t>
      </w:r>
      <w:r w:rsidRPr="002638CE">
        <w:br/>
        <w:t>a) Write the improved prompt</w:t>
      </w:r>
    </w:p>
    <w:p w14:paraId="218E7F26" w14:textId="1C7E7C2D" w:rsidR="00370D23" w:rsidRPr="00370D23" w:rsidRDefault="00370D23" w:rsidP="00370D23">
      <w:r w:rsidRPr="00370D23">
        <w:t xml:space="preserve">explain regression to me as a </w:t>
      </w:r>
      <w:r w:rsidRPr="00370D23">
        <w:t>10-year-old</w:t>
      </w:r>
      <w:r w:rsidRPr="00370D23">
        <w:t xml:space="preserve"> baby</w:t>
      </w:r>
    </w:p>
    <w:p w14:paraId="71F9EC1E" w14:textId="1C87440D" w:rsidR="00370D23" w:rsidRDefault="00370D23" w:rsidP="00370D23">
      <w:r w:rsidRPr="00370D23">
        <w:t>Regression is like drawing a line through a bunch of dots to find a pattern, helping you see how one thing affects another  for example, if you have dots showing how many hours you study and what score you get, regression draws a “smart guessing line” that shows the more you study, the higher your score usually goes, so if your dots say 1 hour → 50, 2 hours → 55, 3 hours → 65, and 4 hours → 70, regression uses that pattern to guess that studying 5 hours would probably give you around 80, making it a simple way to predict what might happen next based on what’s already happened.</w:t>
      </w:r>
    </w:p>
    <w:p w14:paraId="18DAF975" w14:textId="77777777" w:rsidR="00370D23" w:rsidRDefault="00370D23" w:rsidP="00370D23"/>
    <w:p w14:paraId="3571A2B3" w14:textId="6516BF6F" w:rsidR="00370D23" w:rsidRPr="00370D23" w:rsidRDefault="00370D23" w:rsidP="00370D23">
      <w:r w:rsidRPr="00370D23">
        <w:t xml:space="preserve">Help me understand SQL as a Data Analyst </w:t>
      </w:r>
      <w:r w:rsidRPr="00370D23">
        <w:t>Professor</w:t>
      </w:r>
    </w:p>
    <w:p w14:paraId="673F3884" w14:textId="0414FE7C" w:rsidR="00370D23" w:rsidRDefault="00370D23" w:rsidP="00370D23">
      <w:r w:rsidRPr="00370D23">
        <w:t xml:space="preserve">SQL, or Structured Query Language, is the foundational tool that allows analysts to </w:t>
      </w:r>
      <w:r w:rsidRPr="00370D23">
        <w:rPr>
          <w:b/>
          <w:bCs/>
        </w:rPr>
        <w:t>interact directly with relational databases</w:t>
      </w:r>
      <w:r w:rsidRPr="00370D23">
        <w:t xml:space="preserve">, which store the large, structured datasets organizations rely on. As a data analyst, SQL is how you </w:t>
      </w:r>
      <w:r w:rsidRPr="00370D23">
        <w:rPr>
          <w:i/>
          <w:iCs/>
        </w:rPr>
        <w:t>extract</w:t>
      </w:r>
      <w:r w:rsidRPr="00370D23">
        <w:t xml:space="preserve">, </w:t>
      </w:r>
      <w:r w:rsidRPr="00370D23">
        <w:rPr>
          <w:i/>
          <w:iCs/>
        </w:rPr>
        <w:t>filter</w:t>
      </w:r>
      <w:r w:rsidRPr="00370D23">
        <w:t xml:space="preserve">, </w:t>
      </w:r>
      <w:r w:rsidRPr="00370D23">
        <w:rPr>
          <w:i/>
          <w:iCs/>
        </w:rPr>
        <w:t>transform</w:t>
      </w:r>
      <w:r w:rsidRPr="00370D23">
        <w:t xml:space="preserve">, and </w:t>
      </w:r>
      <w:r w:rsidRPr="00370D23">
        <w:rPr>
          <w:i/>
          <w:iCs/>
        </w:rPr>
        <w:t>aggregate</w:t>
      </w:r>
      <w:r w:rsidRPr="00370D23">
        <w:t xml:space="preserve"> data before it ever reaches Excel, Python, or a dashboard. At its core, SQL operates through a set of declarative commands: </w:t>
      </w:r>
      <w:r w:rsidRPr="00370D23">
        <w:rPr>
          <w:b/>
          <w:bCs/>
        </w:rPr>
        <w:t>SELECT</w:t>
      </w:r>
      <w:r w:rsidRPr="00370D23">
        <w:t xml:space="preserve"> specifies which columns you want, </w:t>
      </w:r>
      <w:r w:rsidRPr="00370D23">
        <w:rPr>
          <w:b/>
          <w:bCs/>
        </w:rPr>
        <w:t>FROM</w:t>
      </w:r>
      <w:r w:rsidRPr="00370D23">
        <w:t xml:space="preserve"> identifies the table, </w:t>
      </w:r>
      <w:r w:rsidRPr="00370D23">
        <w:rPr>
          <w:b/>
          <w:bCs/>
        </w:rPr>
        <w:t>WHERE</w:t>
      </w:r>
      <w:r w:rsidRPr="00370D23">
        <w:t xml:space="preserve"> applies row</w:t>
      </w:r>
      <w:r w:rsidRPr="00370D23">
        <w:noBreakHyphen/>
        <w:t xml:space="preserve">level filters, </w:t>
      </w:r>
      <w:r w:rsidRPr="00370D23">
        <w:rPr>
          <w:b/>
          <w:bCs/>
        </w:rPr>
        <w:t>ORDER BY</w:t>
      </w:r>
      <w:r w:rsidRPr="00370D23">
        <w:t xml:space="preserve"> </w:t>
      </w:r>
      <w:proofErr w:type="gramStart"/>
      <w:r w:rsidRPr="00370D23">
        <w:t>sorts</w:t>
      </w:r>
      <w:proofErr w:type="gramEnd"/>
      <w:r w:rsidRPr="00370D23">
        <w:t xml:space="preserve"> results, </w:t>
      </w:r>
      <w:r w:rsidRPr="00370D23">
        <w:rPr>
          <w:b/>
          <w:bCs/>
        </w:rPr>
        <w:lastRenderedPageBreak/>
        <w:t>GROUP BY</w:t>
      </w:r>
      <w:r w:rsidRPr="00370D23">
        <w:t xml:space="preserve"> aggregates data into meaningful categories, and </w:t>
      </w:r>
      <w:r w:rsidRPr="00370D23">
        <w:rPr>
          <w:b/>
          <w:bCs/>
        </w:rPr>
        <w:t>JOIN</w:t>
      </w:r>
      <w:r w:rsidRPr="00370D23">
        <w:t xml:space="preserve"> merges tables based on shared keys. These operations allow analysts to answer business questions with precision — for example, retrieving all records from a table (SELECT * FROM students;), isolating high</w:t>
      </w:r>
      <w:r w:rsidRPr="00370D23">
        <w:noBreakHyphen/>
        <w:t xml:space="preserve">performing students (SELECT name, score FROM students WHERE score &gt; 80;), or summarizing data (SELECT </w:t>
      </w:r>
      <w:proofErr w:type="gramStart"/>
      <w:r w:rsidRPr="00370D23">
        <w:t>COUNT(</w:t>
      </w:r>
      <w:proofErr w:type="gramEnd"/>
      <w:r w:rsidRPr="00370D23">
        <w:t>*) FROM students;). In practice, SQL is not just a querying language; it is the analytical backbone that ensures the data you work with is accurate, relevant, and structured for deeper analysis, making it one of the most essential competencies in the data analytics profession.</w:t>
      </w:r>
    </w:p>
    <w:p w14:paraId="4C230251" w14:textId="77777777" w:rsidR="00D907FA" w:rsidRDefault="00D907FA" w:rsidP="00370D23"/>
    <w:p w14:paraId="60D8EF62" w14:textId="576FA682" w:rsidR="00D907FA" w:rsidRPr="00D907FA" w:rsidRDefault="00D907FA" w:rsidP="00D907FA">
      <w:r w:rsidRPr="00D907FA">
        <w:t xml:space="preserve">Can you create a dataset with </w:t>
      </w:r>
      <w:r w:rsidRPr="00D907FA">
        <w:t>books, author</w:t>
      </w:r>
      <w:r w:rsidRPr="00D907FA">
        <w:t>, category and year published</w:t>
      </w:r>
    </w:p>
    <w:p w14:paraId="20B2E0A2" w14:textId="77777777" w:rsidR="00370D23" w:rsidRDefault="00370D23" w:rsidP="00370D2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1759"/>
        <w:gridCol w:w="1196"/>
        <w:gridCol w:w="1647"/>
      </w:tblGrid>
      <w:tr w:rsidR="00D907FA" w:rsidRPr="00D907FA" w14:paraId="7ADA159E" w14:textId="77777777">
        <w:trPr>
          <w:tblHeader/>
          <w:tblCellSpacing w:w="15" w:type="dxa"/>
        </w:trPr>
        <w:tc>
          <w:tcPr>
            <w:tcW w:w="0" w:type="auto"/>
            <w:vAlign w:val="center"/>
            <w:hideMark/>
          </w:tcPr>
          <w:p w14:paraId="432229E6" w14:textId="77777777" w:rsidR="00D907FA" w:rsidRPr="00D907FA" w:rsidRDefault="00D907FA" w:rsidP="00D907FA">
            <w:pPr>
              <w:rPr>
                <w:b/>
                <w:bCs/>
              </w:rPr>
            </w:pPr>
            <w:proofErr w:type="spellStart"/>
            <w:r w:rsidRPr="00D907FA">
              <w:rPr>
                <w:b/>
                <w:bCs/>
              </w:rPr>
              <w:t>BookTitle</w:t>
            </w:r>
            <w:proofErr w:type="spellEnd"/>
          </w:p>
        </w:tc>
        <w:tc>
          <w:tcPr>
            <w:tcW w:w="0" w:type="auto"/>
            <w:vAlign w:val="center"/>
            <w:hideMark/>
          </w:tcPr>
          <w:p w14:paraId="10AE3D11" w14:textId="77777777" w:rsidR="00D907FA" w:rsidRPr="00D907FA" w:rsidRDefault="00D907FA" w:rsidP="00D907FA">
            <w:pPr>
              <w:rPr>
                <w:b/>
                <w:bCs/>
              </w:rPr>
            </w:pPr>
            <w:r w:rsidRPr="00D907FA">
              <w:rPr>
                <w:b/>
                <w:bCs/>
              </w:rPr>
              <w:t>Author</w:t>
            </w:r>
          </w:p>
        </w:tc>
        <w:tc>
          <w:tcPr>
            <w:tcW w:w="0" w:type="auto"/>
            <w:vAlign w:val="center"/>
            <w:hideMark/>
          </w:tcPr>
          <w:p w14:paraId="076966DB" w14:textId="77777777" w:rsidR="00D907FA" w:rsidRPr="00D907FA" w:rsidRDefault="00D907FA" w:rsidP="00D907FA">
            <w:pPr>
              <w:rPr>
                <w:b/>
                <w:bCs/>
              </w:rPr>
            </w:pPr>
            <w:r w:rsidRPr="00D907FA">
              <w:rPr>
                <w:b/>
                <w:bCs/>
              </w:rPr>
              <w:t>Category</w:t>
            </w:r>
          </w:p>
        </w:tc>
        <w:tc>
          <w:tcPr>
            <w:tcW w:w="0" w:type="auto"/>
            <w:vAlign w:val="center"/>
            <w:hideMark/>
          </w:tcPr>
          <w:p w14:paraId="719BA371" w14:textId="77777777" w:rsidR="00D907FA" w:rsidRPr="00D907FA" w:rsidRDefault="00D907FA" w:rsidP="00D907FA">
            <w:pPr>
              <w:rPr>
                <w:b/>
                <w:bCs/>
              </w:rPr>
            </w:pPr>
            <w:proofErr w:type="spellStart"/>
            <w:r w:rsidRPr="00D907FA">
              <w:rPr>
                <w:b/>
                <w:bCs/>
              </w:rPr>
              <w:t>YearPublished</w:t>
            </w:r>
            <w:proofErr w:type="spellEnd"/>
          </w:p>
        </w:tc>
      </w:tr>
      <w:tr w:rsidR="00D907FA" w:rsidRPr="00D907FA" w14:paraId="0FD63D87" w14:textId="77777777">
        <w:trPr>
          <w:tblCellSpacing w:w="15" w:type="dxa"/>
        </w:trPr>
        <w:tc>
          <w:tcPr>
            <w:tcW w:w="0" w:type="auto"/>
            <w:vAlign w:val="center"/>
            <w:hideMark/>
          </w:tcPr>
          <w:p w14:paraId="1B7C3A13" w14:textId="77777777" w:rsidR="00D907FA" w:rsidRPr="00D907FA" w:rsidRDefault="00D907FA" w:rsidP="00D907FA">
            <w:r w:rsidRPr="00D907FA">
              <w:t>The Silent Garden</w:t>
            </w:r>
          </w:p>
        </w:tc>
        <w:tc>
          <w:tcPr>
            <w:tcW w:w="0" w:type="auto"/>
            <w:vAlign w:val="center"/>
            <w:hideMark/>
          </w:tcPr>
          <w:p w14:paraId="07CC9F22" w14:textId="77777777" w:rsidR="00D907FA" w:rsidRPr="00D907FA" w:rsidRDefault="00D907FA" w:rsidP="00D907FA">
            <w:r w:rsidRPr="00D907FA">
              <w:t>Maya Thompson</w:t>
            </w:r>
          </w:p>
        </w:tc>
        <w:tc>
          <w:tcPr>
            <w:tcW w:w="0" w:type="auto"/>
            <w:vAlign w:val="center"/>
            <w:hideMark/>
          </w:tcPr>
          <w:p w14:paraId="50017F9E" w14:textId="77777777" w:rsidR="00D907FA" w:rsidRPr="00D907FA" w:rsidRDefault="00D907FA" w:rsidP="00D907FA">
            <w:r w:rsidRPr="00D907FA">
              <w:t>Fiction</w:t>
            </w:r>
          </w:p>
        </w:tc>
        <w:tc>
          <w:tcPr>
            <w:tcW w:w="0" w:type="auto"/>
            <w:vAlign w:val="center"/>
            <w:hideMark/>
          </w:tcPr>
          <w:p w14:paraId="6489A6F0" w14:textId="77777777" w:rsidR="00D907FA" w:rsidRPr="00D907FA" w:rsidRDefault="00D907FA" w:rsidP="00D907FA">
            <w:r w:rsidRPr="00D907FA">
              <w:t>2018</w:t>
            </w:r>
          </w:p>
        </w:tc>
      </w:tr>
      <w:tr w:rsidR="00D907FA" w:rsidRPr="00D907FA" w14:paraId="3DB91147" w14:textId="77777777">
        <w:trPr>
          <w:tblCellSpacing w:w="15" w:type="dxa"/>
        </w:trPr>
        <w:tc>
          <w:tcPr>
            <w:tcW w:w="0" w:type="auto"/>
            <w:vAlign w:val="center"/>
            <w:hideMark/>
          </w:tcPr>
          <w:p w14:paraId="29030C95" w14:textId="77777777" w:rsidR="00D907FA" w:rsidRPr="00D907FA" w:rsidRDefault="00D907FA" w:rsidP="00D907FA">
            <w:r w:rsidRPr="00D907FA">
              <w:t>Data Made Simple</w:t>
            </w:r>
          </w:p>
        </w:tc>
        <w:tc>
          <w:tcPr>
            <w:tcW w:w="0" w:type="auto"/>
            <w:vAlign w:val="center"/>
            <w:hideMark/>
          </w:tcPr>
          <w:p w14:paraId="75066DDE" w14:textId="77777777" w:rsidR="00D907FA" w:rsidRPr="00D907FA" w:rsidRDefault="00D907FA" w:rsidP="00D907FA">
            <w:r w:rsidRPr="00D907FA">
              <w:t>Dr. Alan Brooks</w:t>
            </w:r>
          </w:p>
        </w:tc>
        <w:tc>
          <w:tcPr>
            <w:tcW w:w="0" w:type="auto"/>
            <w:vAlign w:val="center"/>
            <w:hideMark/>
          </w:tcPr>
          <w:p w14:paraId="12B1D144" w14:textId="77777777" w:rsidR="00D907FA" w:rsidRPr="00D907FA" w:rsidRDefault="00D907FA" w:rsidP="00D907FA">
            <w:r w:rsidRPr="00D907FA">
              <w:t>Education</w:t>
            </w:r>
          </w:p>
        </w:tc>
        <w:tc>
          <w:tcPr>
            <w:tcW w:w="0" w:type="auto"/>
            <w:vAlign w:val="center"/>
            <w:hideMark/>
          </w:tcPr>
          <w:p w14:paraId="4AB5DBAB" w14:textId="77777777" w:rsidR="00D907FA" w:rsidRPr="00D907FA" w:rsidRDefault="00D907FA" w:rsidP="00D907FA">
            <w:r w:rsidRPr="00D907FA">
              <w:t>2021</w:t>
            </w:r>
          </w:p>
        </w:tc>
      </w:tr>
      <w:tr w:rsidR="00D907FA" w:rsidRPr="00D907FA" w14:paraId="55C8EB83" w14:textId="77777777">
        <w:trPr>
          <w:tblCellSpacing w:w="15" w:type="dxa"/>
        </w:trPr>
        <w:tc>
          <w:tcPr>
            <w:tcW w:w="0" w:type="auto"/>
            <w:vAlign w:val="center"/>
            <w:hideMark/>
          </w:tcPr>
          <w:p w14:paraId="7FD8A8AE" w14:textId="77777777" w:rsidR="00D907FA" w:rsidRPr="00D907FA" w:rsidRDefault="00D907FA" w:rsidP="00D907FA">
            <w:r w:rsidRPr="00D907FA">
              <w:t>Whispers of the River</w:t>
            </w:r>
          </w:p>
        </w:tc>
        <w:tc>
          <w:tcPr>
            <w:tcW w:w="0" w:type="auto"/>
            <w:vAlign w:val="center"/>
            <w:hideMark/>
          </w:tcPr>
          <w:p w14:paraId="35CC1DE3" w14:textId="77777777" w:rsidR="00D907FA" w:rsidRPr="00D907FA" w:rsidRDefault="00D907FA" w:rsidP="00D907FA">
            <w:r w:rsidRPr="00D907FA">
              <w:t>Lila Mendez</w:t>
            </w:r>
          </w:p>
        </w:tc>
        <w:tc>
          <w:tcPr>
            <w:tcW w:w="0" w:type="auto"/>
            <w:vAlign w:val="center"/>
            <w:hideMark/>
          </w:tcPr>
          <w:p w14:paraId="72A35EE9" w14:textId="77777777" w:rsidR="00D907FA" w:rsidRPr="00D907FA" w:rsidRDefault="00D907FA" w:rsidP="00D907FA">
            <w:r w:rsidRPr="00D907FA">
              <w:t>Romance</w:t>
            </w:r>
          </w:p>
        </w:tc>
        <w:tc>
          <w:tcPr>
            <w:tcW w:w="0" w:type="auto"/>
            <w:vAlign w:val="center"/>
            <w:hideMark/>
          </w:tcPr>
          <w:p w14:paraId="007CFB7F" w14:textId="77777777" w:rsidR="00D907FA" w:rsidRPr="00D907FA" w:rsidRDefault="00D907FA" w:rsidP="00D907FA">
            <w:r w:rsidRPr="00D907FA">
              <w:t>2016</w:t>
            </w:r>
          </w:p>
        </w:tc>
      </w:tr>
      <w:tr w:rsidR="00D907FA" w:rsidRPr="00D907FA" w14:paraId="05C58642" w14:textId="77777777">
        <w:trPr>
          <w:tblCellSpacing w:w="15" w:type="dxa"/>
        </w:trPr>
        <w:tc>
          <w:tcPr>
            <w:tcW w:w="0" w:type="auto"/>
            <w:vAlign w:val="center"/>
            <w:hideMark/>
          </w:tcPr>
          <w:p w14:paraId="17FFD929" w14:textId="77777777" w:rsidR="00D907FA" w:rsidRPr="00D907FA" w:rsidRDefault="00D907FA" w:rsidP="00D907FA">
            <w:r w:rsidRPr="00D907FA">
              <w:t>The Last Algorithm</w:t>
            </w:r>
          </w:p>
        </w:tc>
        <w:tc>
          <w:tcPr>
            <w:tcW w:w="0" w:type="auto"/>
            <w:vAlign w:val="center"/>
            <w:hideMark/>
          </w:tcPr>
          <w:p w14:paraId="4D3AAD4B" w14:textId="77777777" w:rsidR="00D907FA" w:rsidRPr="00D907FA" w:rsidRDefault="00D907FA" w:rsidP="00D907FA">
            <w:r w:rsidRPr="00D907FA">
              <w:t>Samuel Reed</w:t>
            </w:r>
          </w:p>
        </w:tc>
        <w:tc>
          <w:tcPr>
            <w:tcW w:w="0" w:type="auto"/>
            <w:vAlign w:val="center"/>
            <w:hideMark/>
          </w:tcPr>
          <w:p w14:paraId="5F170750" w14:textId="77777777" w:rsidR="00D907FA" w:rsidRPr="00D907FA" w:rsidRDefault="00D907FA" w:rsidP="00D907FA">
            <w:r w:rsidRPr="00D907FA">
              <w:t>Sci</w:t>
            </w:r>
            <w:r w:rsidRPr="00D907FA">
              <w:noBreakHyphen/>
              <w:t>Fi</w:t>
            </w:r>
          </w:p>
        </w:tc>
        <w:tc>
          <w:tcPr>
            <w:tcW w:w="0" w:type="auto"/>
            <w:vAlign w:val="center"/>
            <w:hideMark/>
          </w:tcPr>
          <w:p w14:paraId="11806593" w14:textId="77777777" w:rsidR="00D907FA" w:rsidRPr="00D907FA" w:rsidRDefault="00D907FA" w:rsidP="00D907FA">
            <w:r w:rsidRPr="00D907FA">
              <w:t>2020</w:t>
            </w:r>
          </w:p>
        </w:tc>
      </w:tr>
      <w:tr w:rsidR="00D907FA" w:rsidRPr="00D907FA" w14:paraId="30E40F60" w14:textId="77777777">
        <w:trPr>
          <w:tblCellSpacing w:w="15" w:type="dxa"/>
        </w:trPr>
        <w:tc>
          <w:tcPr>
            <w:tcW w:w="0" w:type="auto"/>
            <w:vAlign w:val="center"/>
            <w:hideMark/>
          </w:tcPr>
          <w:p w14:paraId="05BC3AE4" w14:textId="77777777" w:rsidR="00D907FA" w:rsidRPr="00D907FA" w:rsidRDefault="00D907FA" w:rsidP="00D907FA">
            <w:r w:rsidRPr="00D907FA">
              <w:t>Cooking with Heart</w:t>
            </w:r>
          </w:p>
        </w:tc>
        <w:tc>
          <w:tcPr>
            <w:tcW w:w="0" w:type="auto"/>
            <w:vAlign w:val="center"/>
            <w:hideMark/>
          </w:tcPr>
          <w:p w14:paraId="212BF70D" w14:textId="77777777" w:rsidR="00D907FA" w:rsidRPr="00D907FA" w:rsidRDefault="00D907FA" w:rsidP="00D907FA">
            <w:r w:rsidRPr="00D907FA">
              <w:t>Nina Patel</w:t>
            </w:r>
          </w:p>
        </w:tc>
        <w:tc>
          <w:tcPr>
            <w:tcW w:w="0" w:type="auto"/>
            <w:vAlign w:val="center"/>
            <w:hideMark/>
          </w:tcPr>
          <w:p w14:paraId="2EB1665F" w14:textId="77777777" w:rsidR="00D907FA" w:rsidRPr="00D907FA" w:rsidRDefault="00D907FA" w:rsidP="00D907FA">
            <w:r w:rsidRPr="00D907FA">
              <w:t>Cooking</w:t>
            </w:r>
          </w:p>
        </w:tc>
        <w:tc>
          <w:tcPr>
            <w:tcW w:w="0" w:type="auto"/>
            <w:vAlign w:val="center"/>
            <w:hideMark/>
          </w:tcPr>
          <w:p w14:paraId="66B10A46" w14:textId="77777777" w:rsidR="00D907FA" w:rsidRPr="00D907FA" w:rsidRDefault="00D907FA" w:rsidP="00D907FA">
            <w:r w:rsidRPr="00D907FA">
              <w:t>2019</w:t>
            </w:r>
          </w:p>
        </w:tc>
      </w:tr>
      <w:tr w:rsidR="00D907FA" w:rsidRPr="00D907FA" w14:paraId="6B385F27" w14:textId="77777777">
        <w:trPr>
          <w:tblCellSpacing w:w="15" w:type="dxa"/>
        </w:trPr>
        <w:tc>
          <w:tcPr>
            <w:tcW w:w="0" w:type="auto"/>
            <w:vAlign w:val="center"/>
            <w:hideMark/>
          </w:tcPr>
          <w:p w14:paraId="382E9797" w14:textId="77777777" w:rsidR="00D907FA" w:rsidRPr="00D907FA" w:rsidRDefault="00D907FA" w:rsidP="00D907FA">
            <w:r w:rsidRPr="00D907FA">
              <w:t>The Hidden Blueprint</w:t>
            </w:r>
          </w:p>
        </w:tc>
        <w:tc>
          <w:tcPr>
            <w:tcW w:w="0" w:type="auto"/>
            <w:vAlign w:val="center"/>
            <w:hideMark/>
          </w:tcPr>
          <w:p w14:paraId="6E7A3ACB" w14:textId="77777777" w:rsidR="00D907FA" w:rsidRPr="00D907FA" w:rsidRDefault="00D907FA" w:rsidP="00D907FA">
            <w:r w:rsidRPr="00D907FA">
              <w:t>Jordan Ellis</w:t>
            </w:r>
          </w:p>
        </w:tc>
        <w:tc>
          <w:tcPr>
            <w:tcW w:w="0" w:type="auto"/>
            <w:vAlign w:val="center"/>
            <w:hideMark/>
          </w:tcPr>
          <w:p w14:paraId="622E6DC3" w14:textId="77777777" w:rsidR="00D907FA" w:rsidRPr="00D907FA" w:rsidRDefault="00D907FA" w:rsidP="00D907FA">
            <w:r w:rsidRPr="00D907FA">
              <w:t>Mystery</w:t>
            </w:r>
          </w:p>
        </w:tc>
        <w:tc>
          <w:tcPr>
            <w:tcW w:w="0" w:type="auto"/>
            <w:vAlign w:val="center"/>
            <w:hideMark/>
          </w:tcPr>
          <w:p w14:paraId="2A35C0F6" w14:textId="77777777" w:rsidR="00D907FA" w:rsidRPr="00D907FA" w:rsidRDefault="00D907FA" w:rsidP="00D907FA">
            <w:r w:rsidRPr="00D907FA">
              <w:t>2017</w:t>
            </w:r>
          </w:p>
        </w:tc>
      </w:tr>
      <w:tr w:rsidR="00D907FA" w:rsidRPr="00D907FA" w14:paraId="3C8C1233" w14:textId="77777777">
        <w:trPr>
          <w:tblCellSpacing w:w="15" w:type="dxa"/>
        </w:trPr>
        <w:tc>
          <w:tcPr>
            <w:tcW w:w="0" w:type="auto"/>
            <w:vAlign w:val="center"/>
            <w:hideMark/>
          </w:tcPr>
          <w:p w14:paraId="6CA74770" w14:textId="77777777" w:rsidR="00D907FA" w:rsidRPr="00D907FA" w:rsidRDefault="00D907FA" w:rsidP="00D907FA">
            <w:r w:rsidRPr="00D907FA">
              <w:t>Sunrise Over Gweru</w:t>
            </w:r>
          </w:p>
        </w:tc>
        <w:tc>
          <w:tcPr>
            <w:tcW w:w="0" w:type="auto"/>
            <w:vAlign w:val="center"/>
            <w:hideMark/>
          </w:tcPr>
          <w:p w14:paraId="686C7FA8" w14:textId="77777777" w:rsidR="00D907FA" w:rsidRPr="00D907FA" w:rsidRDefault="00D907FA" w:rsidP="00D907FA">
            <w:r w:rsidRPr="00D907FA">
              <w:t>Tariro Moyo</w:t>
            </w:r>
          </w:p>
        </w:tc>
        <w:tc>
          <w:tcPr>
            <w:tcW w:w="0" w:type="auto"/>
            <w:vAlign w:val="center"/>
            <w:hideMark/>
          </w:tcPr>
          <w:p w14:paraId="256A467F" w14:textId="77777777" w:rsidR="00D907FA" w:rsidRPr="00D907FA" w:rsidRDefault="00D907FA" w:rsidP="00D907FA">
            <w:r w:rsidRPr="00D907FA">
              <w:t>Historical</w:t>
            </w:r>
          </w:p>
        </w:tc>
        <w:tc>
          <w:tcPr>
            <w:tcW w:w="0" w:type="auto"/>
            <w:vAlign w:val="center"/>
            <w:hideMark/>
          </w:tcPr>
          <w:p w14:paraId="791F3047" w14:textId="77777777" w:rsidR="00D907FA" w:rsidRPr="00D907FA" w:rsidRDefault="00D907FA" w:rsidP="00D907FA">
            <w:r w:rsidRPr="00D907FA">
              <w:t>2015</w:t>
            </w:r>
          </w:p>
        </w:tc>
      </w:tr>
      <w:tr w:rsidR="00D907FA" w:rsidRPr="00D907FA" w14:paraId="5D164DB2" w14:textId="77777777">
        <w:trPr>
          <w:tblCellSpacing w:w="15" w:type="dxa"/>
        </w:trPr>
        <w:tc>
          <w:tcPr>
            <w:tcW w:w="0" w:type="auto"/>
            <w:vAlign w:val="center"/>
            <w:hideMark/>
          </w:tcPr>
          <w:p w14:paraId="64A2F27C" w14:textId="77777777" w:rsidR="00D907FA" w:rsidRPr="00D907FA" w:rsidRDefault="00D907FA" w:rsidP="00D907FA">
            <w:r w:rsidRPr="00D907FA">
              <w:t>Mindful Moments</w:t>
            </w:r>
          </w:p>
        </w:tc>
        <w:tc>
          <w:tcPr>
            <w:tcW w:w="0" w:type="auto"/>
            <w:vAlign w:val="center"/>
            <w:hideMark/>
          </w:tcPr>
          <w:p w14:paraId="5A3D7595" w14:textId="77777777" w:rsidR="00D907FA" w:rsidRPr="00D907FA" w:rsidRDefault="00D907FA" w:rsidP="00D907FA">
            <w:r w:rsidRPr="00D907FA">
              <w:t>Chloe Anderson</w:t>
            </w:r>
          </w:p>
        </w:tc>
        <w:tc>
          <w:tcPr>
            <w:tcW w:w="0" w:type="auto"/>
            <w:vAlign w:val="center"/>
            <w:hideMark/>
          </w:tcPr>
          <w:p w14:paraId="02D4BC9C" w14:textId="77777777" w:rsidR="00D907FA" w:rsidRPr="00D907FA" w:rsidRDefault="00D907FA" w:rsidP="00D907FA">
            <w:r w:rsidRPr="00D907FA">
              <w:t>Self</w:t>
            </w:r>
            <w:r w:rsidRPr="00D907FA">
              <w:noBreakHyphen/>
              <w:t>Help</w:t>
            </w:r>
          </w:p>
        </w:tc>
        <w:tc>
          <w:tcPr>
            <w:tcW w:w="0" w:type="auto"/>
            <w:vAlign w:val="center"/>
            <w:hideMark/>
          </w:tcPr>
          <w:p w14:paraId="36545A3B" w14:textId="77777777" w:rsidR="00D907FA" w:rsidRPr="00D907FA" w:rsidRDefault="00D907FA" w:rsidP="00D907FA">
            <w:r w:rsidRPr="00D907FA">
              <w:t>2022</w:t>
            </w:r>
          </w:p>
        </w:tc>
      </w:tr>
      <w:tr w:rsidR="00D907FA" w:rsidRPr="00D907FA" w14:paraId="3B684609" w14:textId="77777777">
        <w:trPr>
          <w:tblCellSpacing w:w="15" w:type="dxa"/>
        </w:trPr>
        <w:tc>
          <w:tcPr>
            <w:tcW w:w="0" w:type="auto"/>
            <w:vAlign w:val="center"/>
            <w:hideMark/>
          </w:tcPr>
          <w:p w14:paraId="3BAF825A" w14:textId="77777777" w:rsidR="00D907FA" w:rsidRPr="00D907FA" w:rsidRDefault="00D907FA" w:rsidP="00D907FA">
            <w:r w:rsidRPr="00D907FA">
              <w:t>The Art of Small Wins</w:t>
            </w:r>
          </w:p>
        </w:tc>
        <w:tc>
          <w:tcPr>
            <w:tcW w:w="0" w:type="auto"/>
            <w:vAlign w:val="center"/>
            <w:hideMark/>
          </w:tcPr>
          <w:p w14:paraId="5728849F" w14:textId="77777777" w:rsidR="00D907FA" w:rsidRPr="00D907FA" w:rsidRDefault="00D907FA" w:rsidP="00D907FA">
            <w:r w:rsidRPr="00D907FA">
              <w:t>Marcus Hale</w:t>
            </w:r>
          </w:p>
        </w:tc>
        <w:tc>
          <w:tcPr>
            <w:tcW w:w="0" w:type="auto"/>
            <w:vAlign w:val="center"/>
            <w:hideMark/>
          </w:tcPr>
          <w:p w14:paraId="48749E01" w14:textId="77777777" w:rsidR="00D907FA" w:rsidRPr="00D907FA" w:rsidRDefault="00D907FA" w:rsidP="00D907FA">
            <w:r w:rsidRPr="00D907FA">
              <w:t>Business</w:t>
            </w:r>
          </w:p>
        </w:tc>
        <w:tc>
          <w:tcPr>
            <w:tcW w:w="0" w:type="auto"/>
            <w:vAlign w:val="center"/>
            <w:hideMark/>
          </w:tcPr>
          <w:p w14:paraId="3CDE68D3" w14:textId="77777777" w:rsidR="00D907FA" w:rsidRPr="00D907FA" w:rsidRDefault="00D907FA" w:rsidP="00D907FA">
            <w:r w:rsidRPr="00D907FA">
              <w:t>2020</w:t>
            </w:r>
          </w:p>
        </w:tc>
      </w:tr>
      <w:tr w:rsidR="00D907FA" w:rsidRPr="00D907FA" w14:paraId="2D6F88CE" w14:textId="77777777">
        <w:trPr>
          <w:tblCellSpacing w:w="15" w:type="dxa"/>
        </w:trPr>
        <w:tc>
          <w:tcPr>
            <w:tcW w:w="0" w:type="auto"/>
            <w:vAlign w:val="center"/>
            <w:hideMark/>
          </w:tcPr>
          <w:p w14:paraId="2A53A9E0" w14:textId="77777777" w:rsidR="00D907FA" w:rsidRPr="00D907FA" w:rsidRDefault="00D907FA" w:rsidP="00D907FA">
            <w:r w:rsidRPr="00D907FA">
              <w:t>Beyond the Stars</w:t>
            </w:r>
          </w:p>
        </w:tc>
        <w:tc>
          <w:tcPr>
            <w:tcW w:w="0" w:type="auto"/>
            <w:vAlign w:val="center"/>
            <w:hideMark/>
          </w:tcPr>
          <w:p w14:paraId="66A8D1B6" w14:textId="77777777" w:rsidR="00D907FA" w:rsidRPr="00D907FA" w:rsidRDefault="00D907FA" w:rsidP="00D907FA">
            <w:r w:rsidRPr="00D907FA">
              <w:t>Aiden Clarke</w:t>
            </w:r>
          </w:p>
        </w:tc>
        <w:tc>
          <w:tcPr>
            <w:tcW w:w="0" w:type="auto"/>
            <w:vAlign w:val="center"/>
            <w:hideMark/>
          </w:tcPr>
          <w:p w14:paraId="75821D10" w14:textId="77777777" w:rsidR="00D907FA" w:rsidRPr="00D907FA" w:rsidRDefault="00D907FA" w:rsidP="00D907FA">
            <w:r w:rsidRPr="00D907FA">
              <w:t>Fantasy</w:t>
            </w:r>
          </w:p>
        </w:tc>
        <w:tc>
          <w:tcPr>
            <w:tcW w:w="0" w:type="auto"/>
            <w:vAlign w:val="center"/>
            <w:hideMark/>
          </w:tcPr>
          <w:p w14:paraId="1BA1E8E0" w14:textId="77777777" w:rsidR="00D907FA" w:rsidRPr="00D907FA" w:rsidRDefault="00D907FA" w:rsidP="00D907FA">
            <w:r w:rsidRPr="00D907FA">
              <w:t>2014</w:t>
            </w:r>
          </w:p>
        </w:tc>
      </w:tr>
      <w:tr w:rsidR="00D907FA" w:rsidRPr="00D907FA" w14:paraId="29B115B2" w14:textId="77777777">
        <w:trPr>
          <w:tblCellSpacing w:w="15" w:type="dxa"/>
        </w:trPr>
        <w:tc>
          <w:tcPr>
            <w:tcW w:w="0" w:type="auto"/>
            <w:vAlign w:val="center"/>
            <w:hideMark/>
          </w:tcPr>
          <w:p w14:paraId="2AE01FDA" w14:textId="77777777" w:rsidR="00D907FA" w:rsidRPr="00D907FA" w:rsidRDefault="00D907FA" w:rsidP="00D907FA">
            <w:r w:rsidRPr="00D907FA">
              <w:t>Healing in Motion</w:t>
            </w:r>
          </w:p>
        </w:tc>
        <w:tc>
          <w:tcPr>
            <w:tcW w:w="0" w:type="auto"/>
            <w:vAlign w:val="center"/>
            <w:hideMark/>
          </w:tcPr>
          <w:p w14:paraId="7332BFF0" w14:textId="77777777" w:rsidR="00D907FA" w:rsidRPr="00D907FA" w:rsidRDefault="00D907FA" w:rsidP="00D907FA">
            <w:r w:rsidRPr="00D907FA">
              <w:t>Dr. Leah Carter</w:t>
            </w:r>
          </w:p>
        </w:tc>
        <w:tc>
          <w:tcPr>
            <w:tcW w:w="0" w:type="auto"/>
            <w:vAlign w:val="center"/>
            <w:hideMark/>
          </w:tcPr>
          <w:p w14:paraId="7CFA60E8" w14:textId="77777777" w:rsidR="00D907FA" w:rsidRPr="00D907FA" w:rsidRDefault="00D907FA" w:rsidP="00D907FA">
            <w:r w:rsidRPr="00D907FA">
              <w:t>Health</w:t>
            </w:r>
          </w:p>
        </w:tc>
        <w:tc>
          <w:tcPr>
            <w:tcW w:w="0" w:type="auto"/>
            <w:vAlign w:val="center"/>
            <w:hideMark/>
          </w:tcPr>
          <w:p w14:paraId="2C6494E6" w14:textId="77777777" w:rsidR="00D907FA" w:rsidRPr="00D907FA" w:rsidRDefault="00D907FA" w:rsidP="00D907FA">
            <w:r w:rsidRPr="00D907FA">
              <w:t>2023</w:t>
            </w:r>
          </w:p>
        </w:tc>
      </w:tr>
      <w:tr w:rsidR="00D907FA" w:rsidRPr="00D907FA" w14:paraId="5341FB35" w14:textId="77777777">
        <w:trPr>
          <w:tblCellSpacing w:w="15" w:type="dxa"/>
        </w:trPr>
        <w:tc>
          <w:tcPr>
            <w:tcW w:w="0" w:type="auto"/>
            <w:vAlign w:val="center"/>
            <w:hideMark/>
          </w:tcPr>
          <w:p w14:paraId="099A14D9" w14:textId="77777777" w:rsidR="00D907FA" w:rsidRPr="00D907FA" w:rsidRDefault="00D907FA" w:rsidP="00D907FA">
            <w:r w:rsidRPr="00D907FA">
              <w:t>The Farmer’s Promise</w:t>
            </w:r>
          </w:p>
        </w:tc>
        <w:tc>
          <w:tcPr>
            <w:tcW w:w="0" w:type="auto"/>
            <w:vAlign w:val="center"/>
            <w:hideMark/>
          </w:tcPr>
          <w:p w14:paraId="771E91BC" w14:textId="77777777" w:rsidR="00D907FA" w:rsidRPr="00D907FA" w:rsidRDefault="00D907FA" w:rsidP="00D907FA">
            <w:r w:rsidRPr="00D907FA">
              <w:t>Tendai Ncube</w:t>
            </w:r>
          </w:p>
        </w:tc>
        <w:tc>
          <w:tcPr>
            <w:tcW w:w="0" w:type="auto"/>
            <w:vAlign w:val="center"/>
            <w:hideMark/>
          </w:tcPr>
          <w:p w14:paraId="6AC9CF62" w14:textId="77777777" w:rsidR="00D907FA" w:rsidRPr="00D907FA" w:rsidRDefault="00D907FA" w:rsidP="00D907FA">
            <w:r w:rsidRPr="00D907FA">
              <w:t>Agriculture</w:t>
            </w:r>
          </w:p>
        </w:tc>
        <w:tc>
          <w:tcPr>
            <w:tcW w:w="0" w:type="auto"/>
            <w:vAlign w:val="center"/>
            <w:hideMark/>
          </w:tcPr>
          <w:p w14:paraId="5B25C6A1" w14:textId="3947CA3B" w:rsidR="00367349" w:rsidRPr="00D907FA" w:rsidRDefault="00D907FA" w:rsidP="00D907FA">
            <w:r w:rsidRPr="00D907FA">
              <w:t>2018</w:t>
            </w:r>
          </w:p>
        </w:tc>
      </w:tr>
    </w:tbl>
    <w:p w14:paraId="573D32F1" w14:textId="77777777" w:rsidR="00367349" w:rsidRDefault="00367349" w:rsidP="00370D23">
      <w:r w:rsidRPr="002638CE">
        <w:br/>
      </w:r>
    </w:p>
    <w:p w14:paraId="3B326EC0" w14:textId="77777777" w:rsidR="00367349" w:rsidRDefault="00367349" w:rsidP="00370D23"/>
    <w:p w14:paraId="7E924DBD" w14:textId="61D81F37" w:rsidR="00D907FA" w:rsidRDefault="00367349" w:rsidP="00370D23">
      <w:r w:rsidRPr="002638CE">
        <w:lastRenderedPageBreak/>
        <w:t>b) Include a screenshot of the AI response</w:t>
      </w:r>
    </w:p>
    <w:p w14:paraId="5095B8C4" w14:textId="63FE55E2" w:rsidR="00370D23" w:rsidRDefault="00367349" w:rsidP="00370D23">
      <w:r>
        <w:rPr>
          <w:noProof/>
        </w:rPr>
        <w:drawing>
          <wp:inline distT="0" distB="0" distL="0" distR="0" wp14:anchorId="2F319E56" wp14:editId="303DE607">
            <wp:extent cx="5943600" cy="3714750"/>
            <wp:effectExtent l="0" t="0" r="0" b="0"/>
            <wp:docPr id="174300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01949" name="Picture 174300194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C60E763" w14:textId="77777777" w:rsidR="00367349" w:rsidRDefault="00367349" w:rsidP="00370D23"/>
    <w:p w14:paraId="6CAF8659" w14:textId="77777777" w:rsidR="00367349" w:rsidRDefault="00367349" w:rsidP="002638CE">
      <w:r>
        <w:rPr>
          <w:noProof/>
        </w:rPr>
        <w:drawing>
          <wp:inline distT="0" distB="0" distL="0" distR="0" wp14:anchorId="2A33CD4F" wp14:editId="5FF40A59">
            <wp:extent cx="5943600" cy="3714750"/>
            <wp:effectExtent l="0" t="0" r="0" b="0"/>
            <wp:docPr id="921150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50533" name="Picture 9211505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3E18917" w14:textId="0D5ABA73" w:rsidR="002638CE" w:rsidRDefault="002638CE" w:rsidP="002638CE">
      <w:r w:rsidRPr="002638CE">
        <w:lastRenderedPageBreak/>
        <w:br/>
        <w:t>c) Bri</w:t>
      </w:r>
      <w:r>
        <w:t>efly explain why your revised prompt is stronger</w:t>
      </w:r>
    </w:p>
    <w:p w14:paraId="3D4126A0" w14:textId="6F52E952" w:rsidR="00367349" w:rsidRPr="002638CE" w:rsidRDefault="00367349" w:rsidP="002638CE">
      <w:r>
        <w:t xml:space="preserve">It shows the specific information you </w:t>
      </w:r>
      <w:r w:rsidR="00170BB6">
        <w:t>ask for</w:t>
      </w:r>
      <w:r>
        <w:t xml:space="preserve"> and can help you avoid hallucinations</w:t>
      </w:r>
      <w:r w:rsidR="00170BB6">
        <w:t>. It also sets constraints and shapes the level of whom the information is for.</w:t>
      </w:r>
    </w:p>
    <w:p w14:paraId="5D15D33A" w14:textId="073B3C13" w:rsidR="002638CE" w:rsidRDefault="002638CE"/>
    <w:sectPr w:rsidR="00263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D0F"/>
    <w:rsid w:val="00170BB6"/>
    <w:rsid w:val="002638CE"/>
    <w:rsid w:val="00367349"/>
    <w:rsid w:val="00370D23"/>
    <w:rsid w:val="007F4D0F"/>
    <w:rsid w:val="00B46CC5"/>
    <w:rsid w:val="00BD2493"/>
    <w:rsid w:val="00D90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C3C14"/>
  <w15:chartTrackingRefBased/>
  <w15:docId w15:val="{267C2F28-6C8F-456E-A6E1-D3C0F1BCC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D0F"/>
    <w:rPr>
      <w:rFonts w:eastAsiaTheme="majorEastAsia" w:cstheme="majorBidi"/>
      <w:color w:val="272727" w:themeColor="text1" w:themeTint="D8"/>
    </w:rPr>
  </w:style>
  <w:style w:type="paragraph" w:styleId="Title">
    <w:name w:val="Title"/>
    <w:basedOn w:val="Normal"/>
    <w:next w:val="Normal"/>
    <w:link w:val="TitleChar"/>
    <w:uiPriority w:val="10"/>
    <w:qFormat/>
    <w:rsid w:val="007F4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D0F"/>
    <w:pPr>
      <w:spacing w:before="160"/>
      <w:jc w:val="center"/>
    </w:pPr>
    <w:rPr>
      <w:i/>
      <w:iCs/>
      <w:color w:val="404040" w:themeColor="text1" w:themeTint="BF"/>
    </w:rPr>
  </w:style>
  <w:style w:type="character" w:customStyle="1" w:styleId="QuoteChar">
    <w:name w:val="Quote Char"/>
    <w:basedOn w:val="DefaultParagraphFont"/>
    <w:link w:val="Quote"/>
    <w:uiPriority w:val="29"/>
    <w:rsid w:val="007F4D0F"/>
    <w:rPr>
      <w:i/>
      <w:iCs/>
      <w:color w:val="404040" w:themeColor="text1" w:themeTint="BF"/>
    </w:rPr>
  </w:style>
  <w:style w:type="paragraph" w:styleId="ListParagraph">
    <w:name w:val="List Paragraph"/>
    <w:basedOn w:val="Normal"/>
    <w:uiPriority w:val="34"/>
    <w:qFormat/>
    <w:rsid w:val="007F4D0F"/>
    <w:pPr>
      <w:ind w:left="720"/>
      <w:contextualSpacing/>
    </w:pPr>
  </w:style>
  <w:style w:type="character" w:styleId="IntenseEmphasis">
    <w:name w:val="Intense Emphasis"/>
    <w:basedOn w:val="DefaultParagraphFont"/>
    <w:uiPriority w:val="21"/>
    <w:qFormat/>
    <w:rsid w:val="007F4D0F"/>
    <w:rPr>
      <w:i/>
      <w:iCs/>
      <w:color w:val="0F4761" w:themeColor="accent1" w:themeShade="BF"/>
    </w:rPr>
  </w:style>
  <w:style w:type="paragraph" w:styleId="IntenseQuote">
    <w:name w:val="Intense Quote"/>
    <w:basedOn w:val="Normal"/>
    <w:next w:val="Normal"/>
    <w:link w:val="IntenseQuoteChar"/>
    <w:uiPriority w:val="30"/>
    <w:qFormat/>
    <w:rsid w:val="007F4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D0F"/>
    <w:rPr>
      <w:i/>
      <w:iCs/>
      <w:color w:val="0F4761" w:themeColor="accent1" w:themeShade="BF"/>
    </w:rPr>
  </w:style>
  <w:style w:type="character" w:styleId="IntenseReference">
    <w:name w:val="Intense Reference"/>
    <w:basedOn w:val="DefaultParagraphFont"/>
    <w:uiPriority w:val="32"/>
    <w:qFormat/>
    <w:rsid w:val="007F4D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5</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Lorah Mwembe</dc:creator>
  <cp:keywords/>
  <dc:description/>
  <cp:lastModifiedBy>Lorah Mwembe</cp:lastModifiedBy>
  <cp:revision>2</cp:revision>
  <dcterms:created xsi:type="dcterms:W3CDTF">2026-04-05T23:47:00Z</dcterms:created>
  <dcterms:modified xsi:type="dcterms:W3CDTF">2026-04-06T01:05:00Z</dcterms:modified>
</cp:coreProperties>
</file>