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D8A59" w14:textId="77777777" w:rsidR="003D201B" w:rsidRDefault="003D201B" w:rsidP="003D201B">
      <w:pPr>
        <w:rPr>
          <w:rFonts w:hint="eastAsia"/>
        </w:rPr>
      </w:pPr>
      <w:r w:rsidRPr="00271304">
        <w:rPr>
          <w:rFonts w:hint="eastAsia"/>
        </w:rPr>
        <w:t>项目相关研究现状及发展动态（不少于200 字）:</w:t>
      </w:r>
    </w:p>
    <w:p w14:paraId="4E214FB8" w14:textId="77777777" w:rsidR="000D4E1D" w:rsidRPr="000D4E1D" w:rsidRDefault="003D201B" w:rsidP="003D201B">
      <w:pPr>
        <w:ind w:leftChars="191" w:left="420"/>
        <w:rPr>
          <w:rFonts w:hint="eastAsia"/>
        </w:rPr>
      </w:pPr>
      <w:r>
        <w:rPr>
          <w:rFonts w:hint="eastAsia"/>
        </w:rPr>
        <w:t>研究现状：</w:t>
      </w:r>
      <w:r w:rsidR="000D4E1D" w:rsidRPr="000D4E1D">
        <w:t>当前，智能评价系统的技术演进主要围绕大模型的深度语义理解与算法策略学习相结合展开。首先，基于GPT-4等大语言模型的技术，已能实现对论文的自动摘要、创新点提取、逻辑一致性分析及学术规范性检测，展现了深度的内容解析与评价潜力。其次，通过引入强化学习框架，系统能够模拟人类专家策略，动态优化评价指标与权重，从而适应不同学科特点，提升评价的精准度与适应性。最后，前沿研究正致力于多模态数据融合（如联合分析文本、图表、代码）与增强结果可解释性（如生成附带具体证据和置信度的评价报告），以提供更全面、透明、可追溯的评审支持。</w:t>
      </w:r>
    </w:p>
    <w:p w14:paraId="750570AF" w14:textId="77777777" w:rsidR="000D4E1D" w:rsidRDefault="003D201B" w:rsidP="000D4E1D">
      <w:pPr>
        <w:ind w:leftChars="191" w:left="420"/>
        <w:rPr>
          <w:rFonts w:hint="eastAsia"/>
        </w:rPr>
      </w:pPr>
      <w:r>
        <w:rPr>
          <w:rFonts w:hint="eastAsia"/>
        </w:rPr>
        <w:t>发展动态：</w:t>
      </w:r>
      <w:r w:rsidR="000D4E1D" w:rsidRPr="000D4E1D">
        <w:t>智能评价方法正朝着人机协同、标准规范化和全流程集成化三大方向演进。首先，混合评价模式成为主流，通过明确AI（负责初筛与草案生成）与人类专家（聚焦深度创新评判）的分工协同，在提升效率的同时保障评审质量。其次，技术标准化与伦理规范建设同步推进，学术界正着手制定AI评审的应用指南与标准，并针对数据隐私、算法偏见等风险发展离线部署、防伪验证等技术。最后，智能评价正深度融入学术质量管理全流程，被嵌入从开题到答辩的培养各环节，基于数据画像实现质量预警与持续改进，使其从辅助工具转变为质量保障体系的核心基础设施。</w:t>
      </w:r>
    </w:p>
    <w:p w14:paraId="10A1AC29" w14:textId="154E39A0" w:rsidR="003D201B" w:rsidRDefault="003D201B" w:rsidP="000D4E1D">
      <w:pPr>
        <w:ind w:leftChars="191" w:left="420"/>
        <w:rPr>
          <w:rFonts w:hint="eastAsia"/>
        </w:rPr>
      </w:pPr>
      <w:r w:rsidRPr="00271304">
        <w:rPr>
          <w:rFonts w:hint="eastAsia"/>
        </w:rPr>
        <w:t>项目实施的目的、意义（不少于200字）:</w:t>
      </w:r>
    </w:p>
    <w:p w14:paraId="7301DDA0" w14:textId="77777777" w:rsidR="000D4E1D" w:rsidRPr="000D4E1D" w:rsidRDefault="003D201B" w:rsidP="003D201B">
      <w:pPr>
        <w:ind w:leftChars="191" w:left="420"/>
        <w:rPr>
          <w:rFonts w:hint="eastAsia"/>
        </w:rPr>
      </w:pPr>
      <w:r>
        <w:rPr>
          <w:rFonts w:hint="eastAsia"/>
        </w:rPr>
        <w:t>目的：</w:t>
      </w:r>
      <w:r w:rsidR="000D4E1D" w:rsidRPr="000D4E1D">
        <w:t>本项目旨在构建一个智能评价系统，通过结合大语言模型的深度语义理解能力与强化学习的策略优化能力，</w:t>
      </w:r>
      <w:proofErr w:type="gramStart"/>
      <w:r w:rsidR="000D4E1D" w:rsidRPr="000D4E1D">
        <w:t>实现对硕博学</w:t>
      </w:r>
      <w:proofErr w:type="gramEnd"/>
      <w:r w:rsidR="000D4E1D" w:rsidRPr="000D4E1D">
        <w:t>位论文的客观、高效质量评估。其核心目的有三：量化主观评审标准，通过将创新性、逻辑严谨性等抽象维度转化为可计算指标，减少人为评价的不确定性，提升评审结果的一致性；实现自动化评价，对论文核心要素进行自动识别与评估，快速完成初筛，将专家从重复性劳动中解放出来，聚焦于深度学术评判；生成可操作修改建议，系统不仅能指出质量缺陷，更能结合领域知识生成具体改进建议，直接赋能学生的论文修改与培养过程。</w:t>
      </w:r>
    </w:p>
    <w:p w14:paraId="7B062031" w14:textId="77777777" w:rsidR="000D4E1D" w:rsidRDefault="003D201B" w:rsidP="000D4E1D">
      <w:pPr>
        <w:ind w:leftChars="191" w:left="420"/>
        <w:rPr>
          <w:rFonts w:hint="eastAsia"/>
        </w:rPr>
      </w:pPr>
      <w:r>
        <w:rPr>
          <w:rFonts w:hint="eastAsia"/>
        </w:rPr>
        <w:t>意义：</w:t>
      </w:r>
      <w:r w:rsidR="000D4E1D" w:rsidRPr="000D4E1D">
        <w:t>本项目实施具有贯穿学术评价、人才培养和科研管理的多重意义。首先，它响应“破四唯”改革，旨在提供一种聚焦论文</w:t>
      </w:r>
      <w:r w:rsidR="000D4E1D" w:rsidRPr="000D4E1D">
        <w:rPr>
          <w:b/>
          <w:bCs/>
        </w:rPr>
        <w:t>学术价值与创新本质</w:t>
      </w:r>
      <w:r w:rsidR="000D4E1D" w:rsidRPr="000D4E1D">
        <w:t>的评价新范式，通过提供可解释、可追溯的证据链，推动评审过程的</w:t>
      </w:r>
      <w:r w:rsidR="000D4E1D" w:rsidRPr="000D4E1D">
        <w:rPr>
          <w:b/>
          <w:bCs/>
        </w:rPr>
        <w:t>科学化与透明化</w:t>
      </w:r>
      <w:r w:rsidR="000D4E1D" w:rsidRPr="000D4E1D">
        <w:t>。其次，项目能优化培养单位的管理流程，通过减轻专家负担、与数字化平台融合，实现数据驱动的精准管理与质量监控，从而</w:t>
      </w:r>
      <w:r w:rsidR="000D4E1D" w:rsidRPr="000D4E1D">
        <w:rPr>
          <w:b/>
          <w:bCs/>
        </w:rPr>
        <w:t>系统性提升研究生培养质量</w:t>
      </w:r>
      <w:r w:rsidR="000D4E1D" w:rsidRPr="000D4E1D">
        <w:t>。长远来看，一个客观高效的智能评价系统有助于引导学术界形成追求实质性创新的风气，通过精准识别和鼓励优秀成果，激励高质量研究，为</w:t>
      </w:r>
      <w:r w:rsidR="000D4E1D" w:rsidRPr="000D4E1D">
        <w:rPr>
          <w:b/>
          <w:bCs/>
        </w:rPr>
        <w:t>学科建设与国家创新</w:t>
      </w:r>
      <w:r w:rsidR="000D4E1D" w:rsidRPr="000D4E1D">
        <w:t>奠定坚实的人才与成果基础。</w:t>
      </w:r>
    </w:p>
    <w:p w14:paraId="6E2693B6" w14:textId="30D51EAA" w:rsidR="001C0046" w:rsidRDefault="001C0046" w:rsidP="000D4E1D">
      <w:pPr>
        <w:rPr>
          <w:rFonts w:hint="eastAsia"/>
        </w:rPr>
      </w:pPr>
      <w:r w:rsidRPr="00271304">
        <w:rPr>
          <w:rFonts w:hint="eastAsia"/>
        </w:rPr>
        <w:t>项目研究内容和</w:t>
      </w:r>
      <w:proofErr w:type="gramStart"/>
      <w:r w:rsidRPr="00271304">
        <w:rPr>
          <w:rFonts w:hint="eastAsia"/>
        </w:rPr>
        <w:t>拟解决</w:t>
      </w:r>
      <w:proofErr w:type="gramEnd"/>
      <w:r w:rsidRPr="00271304">
        <w:rPr>
          <w:rFonts w:hint="eastAsia"/>
        </w:rPr>
        <w:t>的关键问题（不少于300 字）:</w:t>
      </w:r>
    </w:p>
    <w:p w14:paraId="3B32C1D4" w14:textId="77777777" w:rsidR="00312EBA" w:rsidRDefault="00312EBA" w:rsidP="00312EBA">
      <w:pPr>
        <w:ind w:left="420"/>
        <w:rPr>
          <w:rFonts w:hint="eastAsia"/>
        </w:rPr>
      </w:pPr>
      <w:r>
        <w:rPr>
          <w:rFonts w:hint="eastAsia"/>
        </w:rPr>
        <w:lastRenderedPageBreak/>
        <w:t>研究内容：</w:t>
      </w:r>
    </w:p>
    <w:p w14:paraId="43ADE8BE" w14:textId="01C69AF1" w:rsidR="00312EBA" w:rsidRDefault="00312EBA" w:rsidP="00312EBA">
      <w:pPr>
        <w:ind w:left="420"/>
        <w:rPr>
          <w:rFonts w:hint="eastAsia"/>
        </w:rPr>
      </w:pPr>
      <w:r>
        <w:rPr>
          <w:rFonts w:hint="eastAsia"/>
        </w:rPr>
        <w:t>1.</w:t>
      </w:r>
      <w:r w:rsidRPr="00312EBA">
        <w:t>探索</w:t>
      </w:r>
      <w:r w:rsidRPr="00312EBA">
        <w:rPr>
          <w:b/>
          <w:bCs/>
        </w:rPr>
        <w:t>大语言模型与强化学习的协同机制</w:t>
      </w:r>
      <w:r w:rsidRPr="00312EBA">
        <w:t>，利用大模型的语义理解能力量化解析论文核心维度，并通过强化学习智能体模拟人类专家策略，实现评价模型的动态优化。</w:t>
      </w:r>
    </w:p>
    <w:p w14:paraId="07FAF7CB" w14:textId="77777777" w:rsidR="00312EBA" w:rsidRDefault="00312EBA" w:rsidP="00312EBA">
      <w:pPr>
        <w:ind w:left="420"/>
        <w:rPr>
          <w:rFonts w:hint="eastAsia"/>
        </w:rPr>
      </w:pPr>
      <w:r>
        <w:rPr>
          <w:rFonts w:hint="eastAsia"/>
        </w:rPr>
        <w:t>2.</w:t>
      </w:r>
      <w:r w:rsidRPr="00312EBA">
        <w:t>构建</w:t>
      </w:r>
      <w:r w:rsidRPr="00312EBA">
        <w:rPr>
          <w:b/>
          <w:bCs/>
        </w:rPr>
        <w:t>多维度、可量化的综合评价体系</w:t>
      </w:r>
      <w:r w:rsidRPr="00312EBA">
        <w:t>，涵盖选题意义、逻辑构建、创新性等核心维度，并探索跨学科适应性调整。</w:t>
      </w:r>
    </w:p>
    <w:p w14:paraId="35504EE2" w14:textId="77777777" w:rsidR="00312EBA" w:rsidRDefault="00312EBA" w:rsidP="00312EBA">
      <w:pPr>
        <w:ind w:left="420"/>
        <w:rPr>
          <w:rFonts w:hint="eastAsia"/>
        </w:rPr>
      </w:pPr>
      <w:r>
        <w:rPr>
          <w:rFonts w:hint="eastAsia"/>
        </w:rPr>
        <w:t>3.</w:t>
      </w:r>
      <w:r w:rsidRPr="00312EBA">
        <w:t>研究</w:t>
      </w:r>
      <w:r w:rsidRPr="00312EBA">
        <w:rPr>
          <w:b/>
          <w:bCs/>
        </w:rPr>
        <w:t>面向复杂学术内容的深度语义理解技术</w:t>
      </w:r>
      <w:r w:rsidRPr="00312EBA">
        <w:t>，实现对文本、图表、公式的精准解析与关联分析。</w:t>
      </w:r>
    </w:p>
    <w:p w14:paraId="10A6E833" w14:textId="5854AB85" w:rsidR="001C0046" w:rsidRDefault="00312EBA" w:rsidP="00312EBA">
      <w:pPr>
        <w:ind w:left="420"/>
        <w:rPr>
          <w:rFonts w:hint="eastAsia"/>
        </w:rPr>
      </w:pPr>
      <w:r>
        <w:rPr>
          <w:rFonts w:hint="eastAsia"/>
        </w:rPr>
        <w:t>4．</w:t>
      </w:r>
      <w:r w:rsidRPr="00312EBA">
        <w:t>设计</w:t>
      </w:r>
      <w:r w:rsidRPr="00312EBA">
        <w:rPr>
          <w:b/>
          <w:bCs/>
        </w:rPr>
        <w:t>可解释、可追溯的评价证据生成机制</w:t>
      </w:r>
      <w:r w:rsidRPr="00312EBA">
        <w:t>，要求系统能指出支持判断的具体依据，并提供可操作的修改建议，最终通过对比人类专家评价来验证系统有效性。</w:t>
      </w:r>
    </w:p>
    <w:p w14:paraId="56D99D72" w14:textId="00826AF5" w:rsidR="00312EBA" w:rsidRDefault="00312EBA" w:rsidP="00312EBA">
      <w:pPr>
        <w:ind w:left="420"/>
        <w:rPr>
          <w:rFonts w:hint="eastAsia"/>
        </w:rPr>
      </w:pPr>
      <w:r w:rsidRPr="00271304">
        <w:rPr>
          <w:rFonts w:hint="eastAsia"/>
        </w:rPr>
        <w:t>拟解决的关键问题</w:t>
      </w:r>
      <w:r>
        <w:rPr>
          <w:rFonts w:hint="eastAsia"/>
        </w:rPr>
        <w:t>：</w:t>
      </w:r>
    </w:p>
    <w:p w14:paraId="0E03C556" w14:textId="77777777" w:rsidR="00312EBA" w:rsidRDefault="00312EBA" w:rsidP="00312EBA">
      <w:pPr>
        <w:ind w:left="420"/>
        <w:rPr>
          <w:rFonts w:hint="eastAsia"/>
        </w:rPr>
      </w:pPr>
      <w:r w:rsidRPr="00312EBA">
        <w:t>1. </w:t>
      </w:r>
      <w:r w:rsidRPr="00312EBA">
        <w:rPr>
          <w:b/>
          <w:bCs/>
        </w:rPr>
        <w:t>克服主观性与不一致</w:t>
      </w:r>
      <w:r w:rsidRPr="00312EBA">
        <w:t>：通过量化评价标准，减少人为差异；</w:t>
      </w:r>
    </w:p>
    <w:p w14:paraId="073C3BA2" w14:textId="77777777" w:rsidR="00312EBA" w:rsidRDefault="00312EBA" w:rsidP="00312EBA">
      <w:pPr>
        <w:ind w:left="420"/>
        <w:rPr>
          <w:rFonts w:hint="eastAsia"/>
        </w:rPr>
      </w:pPr>
      <w:r w:rsidRPr="00312EBA">
        <w:t>2. </w:t>
      </w:r>
      <w:r w:rsidRPr="00312EBA">
        <w:rPr>
          <w:b/>
          <w:bCs/>
        </w:rPr>
        <w:t>突破深度理解瓶颈</w:t>
      </w:r>
      <w:r w:rsidRPr="00312EBA">
        <w:t>：利用领域微调与策略优化，使模型能深度识别学术创新点；</w:t>
      </w:r>
    </w:p>
    <w:p w14:paraId="1DA34287" w14:textId="77777777" w:rsidR="00312EBA" w:rsidRDefault="00312EBA" w:rsidP="00312EBA">
      <w:pPr>
        <w:ind w:left="420"/>
        <w:rPr>
          <w:rFonts w:hint="eastAsia"/>
        </w:rPr>
      </w:pPr>
      <w:r w:rsidRPr="00312EBA">
        <w:t>3. </w:t>
      </w:r>
      <w:r w:rsidRPr="00312EBA">
        <w:rPr>
          <w:b/>
          <w:bCs/>
        </w:rPr>
        <w:t>打破“黑箱”决策</w:t>
      </w:r>
      <w:r w:rsidRPr="00312EBA">
        <w:t>：生成可解释、可追溯的详细评价报告，增强结果可信度；4. </w:t>
      </w:r>
      <w:r w:rsidRPr="00312EBA">
        <w:rPr>
          <w:b/>
          <w:bCs/>
        </w:rPr>
        <w:t>应对算法偏见与公平性</w:t>
      </w:r>
      <w:r w:rsidRPr="00312EBA">
        <w:t>：采用多样化数据与公平性约束算法，确保评价客观公正；</w:t>
      </w:r>
    </w:p>
    <w:p w14:paraId="274A6EA6" w14:textId="2CC85CF7" w:rsidR="00312EBA" w:rsidRDefault="00312EBA" w:rsidP="00312EBA">
      <w:pPr>
        <w:ind w:left="420"/>
        <w:rPr>
          <w:rFonts w:hint="eastAsia"/>
        </w:rPr>
      </w:pPr>
      <w:r w:rsidRPr="00312EBA">
        <w:t>5. </w:t>
      </w:r>
      <w:r w:rsidRPr="00312EBA">
        <w:rPr>
          <w:b/>
          <w:bCs/>
        </w:rPr>
        <w:t>实现有效的人机协同</w:t>
      </w:r>
      <w:r w:rsidRPr="00312EBA">
        <w:t>：探索AI辅助初筛与人类专家深度评判相结合的优化评审模式。</w:t>
      </w:r>
    </w:p>
    <w:p w14:paraId="353DB7F7" w14:textId="77777777" w:rsidR="00312EBA" w:rsidRDefault="00312EBA" w:rsidP="00312EBA">
      <w:pPr>
        <w:rPr>
          <w:rFonts w:hint="eastAsia"/>
        </w:rPr>
      </w:pPr>
      <w:r w:rsidRPr="00271304">
        <w:rPr>
          <w:rFonts w:hint="eastAsia"/>
        </w:rPr>
        <w:t>项目研究与实施的基础条件（不少于300 字）:</w:t>
      </w:r>
    </w:p>
    <w:p w14:paraId="416E0835" w14:textId="670BBBB6" w:rsidR="00312EBA" w:rsidRDefault="00312EBA" w:rsidP="00312EBA">
      <w:pPr>
        <w:ind w:left="420"/>
        <w:rPr>
          <w:rFonts w:hint="eastAsia"/>
        </w:rPr>
      </w:pPr>
      <w:r w:rsidRPr="00312EBA">
        <w:t>本项目的研究与实施具备多方面的基础条件。在</w:t>
      </w:r>
      <w:r w:rsidRPr="00312EBA">
        <w:rPr>
          <w:b/>
          <w:bCs/>
        </w:rPr>
        <w:t>理论基础</w:t>
      </w:r>
      <w:r w:rsidRPr="00312EBA">
        <w:t>上，可借鉴重点高校对学位论文质量的量化研究（如对关键质量要素的识别）及各校成熟的论文管理流程规范，为评价体系与系统流程设计提供依据；同时，大语言模型（LLM）在教育评估等领域的跨界应用研究也提供了重要参考。在</w:t>
      </w:r>
      <w:r w:rsidRPr="00312EBA">
        <w:rPr>
          <w:b/>
          <w:bCs/>
        </w:rPr>
        <w:t>技术与数据</w:t>
      </w:r>
      <w:r w:rsidRPr="00312EBA">
        <w:t>层面，各高校积累的历年学位论文与评审意见构成了潜在的数据基础。技术实现上，业界成熟的大语言模型（如GPT、GLM系列）可作为语义理解核心，而强化学习技术框架（如PPO）已被验证可用于优化复杂策略。此外，多模态分析与可解释性AI（XAI）技术的发展，也为实现全面、透明的论文评价提供了技术储备。</w:t>
      </w:r>
    </w:p>
    <w:p w14:paraId="7B6903E7" w14:textId="67B15606" w:rsidR="00620340" w:rsidRDefault="00620340" w:rsidP="00620340">
      <w:pPr>
        <w:rPr>
          <w:rFonts w:hint="eastAsia"/>
        </w:rPr>
      </w:pPr>
      <w:r w:rsidRPr="00271304">
        <w:rPr>
          <w:rFonts w:hint="eastAsia"/>
        </w:rPr>
        <w:t>项目实施方案（不少于300 字）:</w:t>
      </w:r>
    </w:p>
    <w:p w14:paraId="235DCC38" w14:textId="517A1E40" w:rsidR="00620340" w:rsidRPr="00620340" w:rsidRDefault="00620340" w:rsidP="00620340">
      <w:pPr>
        <w:ind w:leftChars="191" w:left="420"/>
        <w:rPr>
          <w:rFonts w:hint="eastAsia"/>
        </w:rPr>
      </w:pPr>
      <w:r w:rsidRPr="00620340">
        <w:t>本项目计划分三个阶段完成针对软件工程硕士论文的智能评价系统开发。团队分工明确，采用敏捷开发模式，确保系统从数据到原型顺利落地。</w:t>
      </w:r>
    </w:p>
    <w:p w14:paraId="60703B89" w14:textId="54E76660" w:rsidR="00620340" w:rsidRPr="00620340" w:rsidRDefault="00620340" w:rsidP="00620340">
      <w:pPr>
        <w:ind w:leftChars="191" w:left="420"/>
        <w:rPr>
          <w:rFonts w:hint="eastAsia"/>
        </w:rPr>
      </w:pPr>
      <w:r w:rsidRPr="00620340">
        <w:rPr>
          <w:b/>
          <w:bCs/>
        </w:rPr>
        <w:t>第一阶段：数据基建与架构设计</w:t>
      </w:r>
      <w:r w:rsidRPr="00620340">
        <w:br/>
      </w:r>
      <w:r w:rsidRPr="00620340">
        <w:lastRenderedPageBreak/>
        <w:t>本阶段并行完成数据准备与系统设计。</w:t>
      </w:r>
      <w:r w:rsidRPr="00620340">
        <w:rPr>
          <w:b/>
          <w:bCs/>
        </w:rPr>
        <w:t>成员A</w:t>
      </w:r>
      <w:r w:rsidRPr="00620340">
        <w:t>负责数据工程核心，对软件工程领域的论文全文、图表、评阅意见进行多模态提取、分割与高质量标注，构建基准数据集。同时，</w:t>
      </w:r>
      <w:r w:rsidRPr="00620340">
        <w:rPr>
          <w:b/>
          <w:bCs/>
        </w:rPr>
        <w:t>成员B</w:t>
      </w:r>
      <w:r w:rsidRPr="00620340">
        <w:t>设计系统整体架构，规划“数据输入-处理-输出”全流程，</w:t>
      </w:r>
      <w:proofErr w:type="gramStart"/>
      <w:r w:rsidRPr="00620340">
        <w:t>集成四</w:t>
      </w:r>
      <w:proofErr w:type="gramEnd"/>
      <w:r w:rsidRPr="00620340">
        <w:t>大核心模块，并针对学科特点设计评价维度与Prompt模板。</w:t>
      </w:r>
      <w:r w:rsidRPr="00620340">
        <w:rPr>
          <w:b/>
          <w:bCs/>
        </w:rPr>
        <w:t>成员C</w:t>
      </w:r>
      <w:r w:rsidRPr="00620340">
        <w:t>则同步完成数据库架构设计与实现，编写初始化脚本，建立数据一致性与备份机制，为上层应用提供稳定的API接口基础。</w:t>
      </w:r>
    </w:p>
    <w:p w14:paraId="4CA8E3A4" w14:textId="4C4F44A5" w:rsidR="00620340" w:rsidRPr="00620340" w:rsidRDefault="00620340" w:rsidP="00620340">
      <w:pPr>
        <w:ind w:leftChars="191" w:left="420"/>
        <w:rPr>
          <w:rFonts w:hint="eastAsia"/>
        </w:rPr>
      </w:pPr>
      <w:r w:rsidRPr="00620340">
        <w:rPr>
          <w:b/>
          <w:bCs/>
        </w:rPr>
        <w:t>第二阶段：智能核心研发</w:t>
      </w:r>
      <w:r w:rsidRPr="00620340">
        <w:br/>
        <w:t>本阶段聚焦算法模型。</w:t>
      </w:r>
      <w:r w:rsidRPr="00620340">
        <w:rPr>
          <w:b/>
          <w:bCs/>
        </w:rPr>
        <w:t>成员D</w:t>
      </w:r>
      <w:r w:rsidRPr="00620340">
        <w:t>利用已标注数据，将“论文-评语”对转化为训练集，负责设计并训练评分预测模型，搭建基于RAG与LLM的智能评审流程。同时，设计评估指标，进行基线对比实验，并引入主动学习策略以优化数据标注效率与模型性能。此阶段需与</w:t>
      </w:r>
      <w:r w:rsidRPr="00620340">
        <w:rPr>
          <w:b/>
          <w:bCs/>
        </w:rPr>
        <w:t>A、B</w:t>
      </w:r>
      <w:r w:rsidRPr="00620340">
        <w:t>紧密协作，迭代优化数据质量与Prompt设计。</w:t>
      </w:r>
    </w:p>
    <w:p w14:paraId="0631E180" w14:textId="18094AA1" w:rsidR="00620340" w:rsidRPr="00620340" w:rsidRDefault="00620340" w:rsidP="00620340">
      <w:pPr>
        <w:ind w:leftChars="191" w:left="420"/>
        <w:rPr>
          <w:rFonts w:hint="eastAsia"/>
        </w:rPr>
      </w:pPr>
      <w:r w:rsidRPr="00620340">
        <w:rPr>
          <w:b/>
          <w:bCs/>
        </w:rPr>
        <w:t>第三阶段：系统集成与迭代</w:t>
      </w:r>
      <w:r w:rsidRPr="00620340">
        <w:br/>
        <w:t>本阶段实现完整可用的原型系统。</w:t>
      </w:r>
      <w:r w:rsidRPr="00620340">
        <w:rPr>
          <w:b/>
          <w:bCs/>
        </w:rPr>
        <w:t>成员E</w:t>
      </w:r>
      <w:r w:rsidRPr="00620340">
        <w:t>负责Web端前后端开发，集成所有模块，实现用户交互界面，并负责系统联调与稳定性保障。全体成员协同进行多轮集成测试与用户体验测试，根据反馈快速迭代优化，最终交付一个运行稳定、评价功能完整的软件工程论文智能评价系统原型及完整技术文档。</w:t>
      </w:r>
    </w:p>
    <w:p w14:paraId="1D666236" w14:textId="77777777" w:rsidR="00C517B8" w:rsidRPr="00271304" w:rsidRDefault="00C517B8" w:rsidP="00C517B8">
      <w:pPr>
        <w:rPr>
          <w:rFonts w:hint="eastAsia"/>
        </w:rPr>
      </w:pPr>
      <w:r w:rsidRPr="00271304">
        <w:rPr>
          <w:rFonts w:hint="eastAsia"/>
        </w:rPr>
        <w:t>项目的技术路线、创新点与项目特色（不少于300 字）:</w:t>
      </w:r>
    </w:p>
    <w:p w14:paraId="30B165A3" w14:textId="4FDA5B9D" w:rsidR="00620340" w:rsidRDefault="00C517B8" w:rsidP="00C517B8">
      <w:pPr>
        <w:ind w:left="420"/>
        <w:rPr>
          <w:rFonts w:hint="eastAsia"/>
        </w:rPr>
      </w:pPr>
      <w:r>
        <w:rPr>
          <w:rFonts w:hint="eastAsia"/>
        </w:rPr>
        <w:t>技术路线：</w:t>
      </w:r>
      <w:r w:rsidRPr="00C517B8">
        <w:t>本项目技术路线遵循“数据驱动、算法核心、系统集成”的路径逐层推进。首先，基于软件工程领域的论文及评阅意见，构建高质量的多模态标注数据集，并设计与之匹配的数据库架构，为模型训练提供可靠基础。核心技术层聚焦于智能评价引擎的研发，通过融合大语言模型的深度语义理解能力与强化学习的动态策略优化机制，使系统不仅能解析论文内容，还能学习并模拟专家评审的权衡过程。在此基础上，设计生成附带具体证据和置信度评估的可解释报告。最后，通过模块化的系统设计，将上述能力封装为可提供论文上传、智能评审、报告生成等服务的Web应用，并确保其能与现有论文管理流程有效衔接。</w:t>
      </w:r>
    </w:p>
    <w:p w14:paraId="297F5EF9" w14:textId="2077DF72" w:rsidR="00C517B8" w:rsidRDefault="00C517B8" w:rsidP="00C517B8">
      <w:pPr>
        <w:ind w:left="420"/>
        <w:rPr>
          <w:rFonts w:hint="eastAsia"/>
        </w:rPr>
      </w:pPr>
      <w:r>
        <w:rPr>
          <w:rFonts w:hint="eastAsia"/>
        </w:rPr>
        <w:t>创新点;</w:t>
      </w:r>
      <w:r w:rsidRPr="00C517B8">
        <w:rPr>
          <w:rFonts w:ascii="Segoe UI" w:hAnsi="Segoe UI" w:cs="Segoe UI"/>
          <w:color w:val="0F1115"/>
          <w:shd w:val="clear" w:color="auto" w:fill="FFFFFF"/>
        </w:rPr>
        <w:t xml:space="preserve"> </w:t>
      </w:r>
      <w:r w:rsidRPr="00C517B8">
        <w:t>本项目的核心创新在于提出了“深度理解”与“策略学习”相协同的智能评价新范式。不同于仅依赖规则或单一模型的方法，本项目创造性地将大语言模型作为内容理解的基础，同时引入强化学习框架来动态优化评价策略，使系统具备从</w:t>
      </w:r>
      <w:proofErr w:type="gramStart"/>
      <w:r w:rsidRPr="00C517B8">
        <w:t>交互中</w:t>
      </w:r>
      <w:proofErr w:type="gramEnd"/>
      <w:r w:rsidRPr="00C517B8">
        <w:t>持续演进的能力，旨在实现对论文创新性、逻辑严谨性等抽象维度的更精准和拟人化评判。</w:t>
      </w:r>
    </w:p>
    <w:p w14:paraId="5EAC9C9A" w14:textId="2B0BB767" w:rsidR="00C517B8" w:rsidRDefault="00C517B8" w:rsidP="00C517B8">
      <w:pPr>
        <w:ind w:left="420"/>
        <w:rPr>
          <w:rFonts w:hint="eastAsia"/>
        </w:rPr>
      </w:pPr>
      <w:r>
        <w:rPr>
          <w:rFonts w:hint="eastAsia"/>
        </w:rPr>
        <w:t>项目特色：</w:t>
      </w:r>
      <w:r w:rsidRPr="00C517B8">
        <w:t>项目特色主要体现在高度的学科适配性与务实的人机协同定位。评价体系与流程设计深度聚焦软件工程学科，涵盖其特有的关注点，如系统设计合理性与代码质量评估。项目始终明确其“辅助工具”的属性，旨在通过AI高效处理规范性审查、初筛等重复性工作，并生成结构化评审草案，从而解放人类专家，使其能更专注于核心学术价值的深度判断，最终实现提升评审整体质量与效率的实用目标。</w:t>
      </w:r>
    </w:p>
    <w:p w14:paraId="0B96B4C9" w14:textId="77777777" w:rsidR="00C517B8" w:rsidRPr="00271304" w:rsidRDefault="00C517B8" w:rsidP="00C517B8">
      <w:pPr>
        <w:rPr>
          <w:rFonts w:hint="eastAsia"/>
        </w:rPr>
      </w:pPr>
      <w:r w:rsidRPr="00271304">
        <w:rPr>
          <w:rFonts w:hint="eastAsia"/>
        </w:rPr>
        <w:lastRenderedPageBreak/>
        <w:t>项目研究已有基础:</w:t>
      </w:r>
    </w:p>
    <w:p w14:paraId="4F6F04A7" w14:textId="77777777" w:rsidR="0020094C" w:rsidRPr="00271304" w:rsidRDefault="0020094C" w:rsidP="0020094C">
      <w:pPr>
        <w:rPr>
          <w:rFonts w:hint="eastAsia"/>
        </w:rPr>
      </w:pPr>
      <w:r w:rsidRPr="00271304">
        <w:rPr>
          <w:rFonts w:hint="eastAsia"/>
        </w:rPr>
        <w:t>1.与本项目有关的研究积累和已取得的成绩:</w:t>
      </w:r>
    </w:p>
    <w:p w14:paraId="62CA58C1" w14:textId="77777777" w:rsidR="001A313C" w:rsidRDefault="0063229C" w:rsidP="001A313C">
      <w:pPr>
        <w:ind w:left="720"/>
        <w:rPr>
          <w:rFonts w:hint="eastAsia"/>
        </w:rPr>
      </w:pPr>
      <w:r>
        <w:rPr>
          <w:rFonts w:hint="eastAsia"/>
        </w:rPr>
        <w:t>研究积累：</w:t>
      </w:r>
    </w:p>
    <w:p w14:paraId="59F1BF63" w14:textId="49B7DCB3" w:rsidR="001A313C" w:rsidRPr="001A313C" w:rsidRDefault="001A313C" w:rsidP="001A313C">
      <w:pPr>
        <w:ind w:left="720"/>
        <w:rPr>
          <w:rFonts w:hint="eastAsia"/>
        </w:rPr>
      </w:pPr>
      <w:r>
        <w:rPr>
          <w:rFonts w:hint="eastAsia"/>
        </w:rPr>
        <w:t>1.</w:t>
      </w:r>
      <w:r w:rsidRPr="001A313C">
        <w:rPr>
          <w:b/>
          <w:bCs/>
        </w:rPr>
        <w:t>基于传统机器学习的方法</w:t>
      </w:r>
      <w:r w:rsidRPr="001A313C">
        <w:t>：早期研究依赖</w:t>
      </w:r>
      <w:r w:rsidRPr="001A313C">
        <w:rPr>
          <w:b/>
          <w:bCs/>
        </w:rPr>
        <w:t>人工定义特征</w:t>
      </w:r>
      <w:r w:rsidRPr="001A313C">
        <w:t>（如关键词、引用数），结合分类模型进行质量分级。其根本局限在于无法理解论文语义，</w:t>
      </w:r>
      <w:r w:rsidRPr="001A313C">
        <w:rPr>
          <w:b/>
          <w:bCs/>
        </w:rPr>
        <w:t>完全无法处理代码、实验等深层内容</w:t>
      </w:r>
      <w:r w:rsidRPr="001A313C">
        <w:t>。</w:t>
      </w:r>
    </w:p>
    <w:p w14:paraId="2A481521" w14:textId="1E09F848" w:rsidR="001A313C" w:rsidRPr="001A313C" w:rsidRDefault="001A313C" w:rsidP="001A313C">
      <w:pPr>
        <w:ind w:left="720"/>
        <w:rPr>
          <w:rFonts w:hint="eastAsia"/>
        </w:rPr>
      </w:pPr>
      <w:r>
        <w:rPr>
          <w:rFonts w:hint="eastAsia"/>
          <w:b/>
          <w:bCs/>
        </w:rPr>
        <w:t>2.</w:t>
      </w:r>
      <w:r w:rsidRPr="001A313C">
        <w:rPr>
          <w:b/>
          <w:bCs/>
        </w:rPr>
        <w:t>基于深度学习与NLP的方法</w:t>
      </w:r>
      <w:r w:rsidRPr="001A313C">
        <w:t>：利用BERT等模型</w:t>
      </w:r>
      <w:r w:rsidRPr="001A313C">
        <w:rPr>
          <w:b/>
          <w:bCs/>
        </w:rPr>
        <w:t>自动提取文本语义特征</w:t>
      </w:r>
      <w:r w:rsidRPr="001A313C">
        <w:t>，实现创新点识别等复杂分析。核心进展在于语义理解，但主要局限仍是</w:t>
      </w:r>
      <w:r w:rsidRPr="001A313C">
        <w:rPr>
          <w:b/>
          <w:bCs/>
        </w:rPr>
        <w:t>集中于纯文本分析</w:t>
      </w:r>
      <w:r w:rsidRPr="001A313C">
        <w:t>，未有效融合多模态信息。</w:t>
      </w:r>
    </w:p>
    <w:p w14:paraId="2A5F5680" w14:textId="6AA58852" w:rsidR="001A313C" w:rsidRPr="001A313C" w:rsidRDefault="001A313C" w:rsidP="001A313C">
      <w:pPr>
        <w:ind w:left="720"/>
        <w:rPr>
          <w:rFonts w:hint="eastAsia"/>
        </w:rPr>
      </w:pPr>
      <w:r>
        <w:rPr>
          <w:rFonts w:hint="eastAsia"/>
          <w:b/>
          <w:bCs/>
        </w:rPr>
        <w:t>3.</w:t>
      </w:r>
      <w:r w:rsidRPr="001A313C">
        <w:rPr>
          <w:b/>
          <w:bCs/>
        </w:rPr>
        <w:t>基于大语言模型的方法</w:t>
      </w:r>
      <w:r w:rsidRPr="001A313C">
        <w:t>：当前前沿直接利用GPT等大模型生成评语。它展现了强大的生成能力，但存在三大突出局限：</w:t>
      </w:r>
      <w:r w:rsidRPr="001A313C">
        <w:rPr>
          <w:b/>
          <w:bCs/>
        </w:rPr>
        <w:t>缺乏领域知识适配、生成过程为“黑箱”、输出逻辑与专家评审流程不一致</w:t>
      </w:r>
      <w:r w:rsidRPr="001A313C">
        <w:t>。</w:t>
      </w:r>
    </w:p>
    <w:p w14:paraId="7CD0008B" w14:textId="77777777" w:rsidR="001A313C" w:rsidRDefault="001A313C" w:rsidP="001A313C">
      <w:pPr>
        <w:ind w:left="720"/>
        <w:rPr>
          <w:rFonts w:hint="eastAsia"/>
        </w:rPr>
      </w:pPr>
      <w:r>
        <w:rPr>
          <w:rFonts w:hint="eastAsia"/>
        </w:rPr>
        <w:t>已取得的成绩：</w:t>
      </w:r>
    </w:p>
    <w:p w14:paraId="264E3F60" w14:textId="6CF441C0" w:rsidR="001A313C" w:rsidRPr="001A313C" w:rsidRDefault="001A313C" w:rsidP="001A313C">
      <w:pPr>
        <w:ind w:left="720"/>
        <w:rPr>
          <w:rFonts w:hint="eastAsia"/>
        </w:rPr>
      </w:pPr>
      <w:r>
        <w:rPr>
          <w:rFonts w:hint="eastAsia"/>
          <w:b/>
          <w:bCs/>
        </w:rPr>
        <w:t>1.</w:t>
      </w:r>
      <w:r w:rsidRPr="001A313C">
        <w:rPr>
          <w:b/>
          <w:bCs/>
        </w:rPr>
        <w:t>理论框架已确立</w:t>
      </w:r>
      <w:r w:rsidRPr="001A313C">
        <w:t>：精准识别了软件工程领域论文评价的痛点，明确指出了通用AI工具在理解技术语境、评估代码与实验质量上的不足，从而将“</w:t>
      </w:r>
      <w:r w:rsidRPr="001A313C">
        <w:rPr>
          <w:b/>
          <w:bCs/>
        </w:rPr>
        <w:t>多模态特征融合</w:t>
      </w:r>
      <w:r w:rsidRPr="001A313C">
        <w:t>”和“</w:t>
      </w:r>
      <w:r w:rsidRPr="001A313C">
        <w:rPr>
          <w:b/>
          <w:bCs/>
        </w:rPr>
        <w:t>可解释性输出</w:t>
      </w:r>
      <w:r w:rsidRPr="001A313C">
        <w:t>”确立为核心攻关方向。</w:t>
      </w:r>
    </w:p>
    <w:p w14:paraId="4AD1508D" w14:textId="3793FF52" w:rsidR="001A313C" w:rsidRPr="001A313C" w:rsidRDefault="001A313C" w:rsidP="001A313C">
      <w:pPr>
        <w:ind w:left="720"/>
        <w:rPr>
          <w:rFonts w:hint="eastAsia"/>
        </w:rPr>
      </w:pPr>
      <w:r>
        <w:rPr>
          <w:rFonts w:hint="eastAsia"/>
          <w:b/>
          <w:bCs/>
        </w:rPr>
        <w:t>2.</w:t>
      </w:r>
      <w:proofErr w:type="gramStart"/>
      <w:r w:rsidRPr="001A313C">
        <w:rPr>
          <w:b/>
          <w:bCs/>
        </w:rPr>
        <w:t>完整技术</w:t>
      </w:r>
      <w:proofErr w:type="gramEnd"/>
      <w:r w:rsidRPr="001A313C">
        <w:rPr>
          <w:b/>
          <w:bCs/>
        </w:rPr>
        <w:t>方案已设计完成</w:t>
      </w:r>
      <w:r w:rsidRPr="001A313C">
        <w:t>：</w:t>
      </w:r>
      <w:r w:rsidRPr="001A313C">
        <w:rPr>
          <w:b/>
          <w:bCs/>
        </w:rPr>
        <w:t>架构方面</w:t>
      </w:r>
      <w:r w:rsidRPr="001A313C">
        <w:t>已规划出融合文档处理、检索增强与大模型调用的全流程系统架。</w:t>
      </w:r>
      <w:r w:rsidRPr="001A313C">
        <w:rPr>
          <w:b/>
          <w:bCs/>
        </w:rPr>
        <w:t>数据方面</w:t>
      </w:r>
      <w:r w:rsidRPr="001A313C">
        <w:t>：已完成构建千份规模多模态（文本/代码/实验）数据集的详细工程方案，包括半自动化标注流程。</w:t>
      </w:r>
      <w:r w:rsidRPr="001A313C">
        <w:rPr>
          <w:b/>
          <w:bCs/>
        </w:rPr>
        <w:t>方法方面</w:t>
      </w:r>
      <w:r w:rsidRPr="001A313C">
        <w:t>：创新性地提出了 </w:t>
      </w:r>
      <w:r w:rsidRPr="001A313C">
        <w:rPr>
          <w:b/>
          <w:bCs/>
        </w:rPr>
        <w:t>“标准嵌入 + 意见迁移学习 + 检索增强生成（RAG）”</w:t>
      </w:r>
      <w:r w:rsidRPr="001A313C">
        <w:t> 的综合评价方法，为生成符合专家逻辑的评语奠定了基础。</w:t>
      </w:r>
    </w:p>
    <w:p w14:paraId="5B0C1926" w14:textId="6E21C643" w:rsidR="001A313C" w:rsidRPr="001A313C" w:rsidRDefault="001A313C" w:rsidP="001A313C">
      <w:pPr>
        <w:ind w:left="720"/>
        <w:rPr>
          <w:rFonts w:hint="eastAsia"/>
        </w:rPr>
      </w:pPr>
      <w:r>
        <w:rPr>
          <w:rFonts w:hint="eastAsia"/>
          <w:b/>
          <w:bCs/>
        </w:rPr>
        <w:t>3.</w:t>
      </w:r>
      <w:r w:rsidRPr="001A313C">
        <w:rPr>
          <w:b/>
          <w:bCs/>
        </w:rPr>
        <w:t>详实实施路径已制定</w:t>
      </w:r>
      <w:r w:rsidRPr="001A313C">
        <w:t>：项目被科学分解为五个阶段，并完成了工作量估计。同时，已预判核心实施风险（如标注一致性、检索精度）并制定了具体应对策略，且设计了包含基线对比和量化指标（如语义相似度≥85%）的完整验证方案。</w:t>
      </w:r>
    </w:p>
    <w:p w14:paraId="17F0D28D" w14:textId="77777777" w:rsidR="001A313C" w:rsidRPr="00271304" w:rsidRDefault="001A313C" w:rsidP="001A313C">
      <w:pPr>
        <w:rPr>
          <w:rFonts w:hint="eastAsia"/>
        </w:rPr>
      </w:pPr>
      <w:r w:rsidRPr="00271304">
        <w:rPr>
          <w:rFonts w:hint="eastAsia"/>
        </w:rPr>
        <w:t>2.已具备的条件、尚缺少的条件及解决方法:</w:t>
      </w:r>
    </w:p>
    <w:p w14:paraId="2A8ED5A8" w14:textId="77777777" w:rsidR="000B01CB" w:rsidRDefault="000B01CB" w:rsidP="000B01CB">
      <w:pPr>
        <w:ind w:left="720"/>
        <w:rPr>
          <w:rFonts w:hint="eastAsia"/>
        </w:rPr>
      </w:pPr>
      <w:r>
        <w:rPr>
          <w:rFonts w:hint="eastAsia"/>
        </w:rPr>
        <w:t>已具备的条件：</w:t>
      </w:r>
    </w:p>
    <w:p w14:paraId="35107463" w14:textId="6CFD56DF" w:rsidR="000B01CB" w:rsidRPr="000B01CB" w:rsidRDefault="000B01CB" w:rsidP="000B01CB">
      <w:pPr>
        <w:ind w:left="720"/>
        <w:rPr>
          <w:rFonts w:hint="eastAsia"/>
        </w:rPr>
      </w:pPr>
      <w:r>
        <w:rPr>
          <w:rFonts w:hint="eastAsia"/>
          <w:b/>
          <w:bCs/>
        </w:rPr>
        <w:t>1.</w:t>
      </w:r>
      <w:r w:rsidRPr="000B01CB">
        <w:rPr>
          <w:b/>
          <w:bCs/>
        </w:rPr>
        <w:t>理论共识与需求共识</w:t>
      </w:r>
      <w:r w:rsidRPr="000B01CB">
        <w:t>：学术界与实践领域已形成清晰认知，即传统评审方式效率低下且主观性强，而通用AI工具无法满足软件工程等专业领域的深度评价需求。国家教育数字化战略也明确支持AI与教育评价的融合，为项目提供了</w:t>
      </w:r>
      <w:r w:rsidRPr="000B01CB">
        <w:rPr>
          <w:b/>
          <w:bCs/>
        </w:rPr>
        <w:t>明确的政策与需求导向</w:t>
      </w:r>
      <w:r w:rsidRPr="000B01CB">
        <w:t>。</w:t>
      </w:r>
    </w:p>
    <w:p w14:paraId="534DBF93" w14:textId="2334E06C" w:rsidR="000B01CB" w:rsidRPr="000B01CB" w:rsidRDefault="000B01CB" w:rsidP="000B01CB">
      <w:pPr>
        <w:ind w:left="720"/>
        <w:rPr>
          <w:rFonts w:hint="eastAsia"/>
        </w:rPr>
      </w:pPr>
      <w:r>
        <w:rPr>
          <w:rFonts w:hint="eastAsia"/>
          <w:b/>
          <w:bCs/>
        </w:rPr>
        <w:t>2.</w:t>
      </w:r>
      <w:r w:rsidRPr="000B01CB">
        <w:rPr>
          <w:b/>
          <w:bCs/>
        </w:rPr>
        <w:t>成熟可用的核心技术组件</w:t>
      </w:r>
      <w:r w:rsidRPr="000B01CB">
        <w:t>：项目依赖的三大类技术均已发展成熟：</w:t>
      </w:r>
      <w:r w:rsidRPr="000B01CB">
        <w:rPr>
          <w:b/>
          <w:bCs/>
        </w:rPr>
        <w:t>大语言模</w:t>
      </w:r>
      <w:r w:rsidRPr="000B01CB">
        <w:rPr>
          <w:b/>
          <w:bCs/>
        </w:rPr>
        <w:lastRenderedPageBreak/>
        <w:t>型</w:t>
      </w:r>
      <w:r w:rsidRPr="000B01CB">
        <w:t>（如GPT、GLM系列）提供了强大的语义理解与生成底座；</w:t>
      </w:r>
      <w:r w:rsidRPr="000B01CB">
        <w:rPr>
          <w:b/>
          <w:bCs/>
        </w:rPr>
        <w:t>检索增强生成</w:t>
      </w:r>
      <w:r w:rsidRPr="000B01CB">
        <w:t>与向量数据库技术为知识融合与可解释性提供了标准方案；</w:t>
      </w:r>
      <w:r w:rsidRPr="000B01CB">
        <w:rPr>
          <w:b/>
          <w:bCs/>
        </w:rPr>
        <w:t>多模态处理工具链</w:t>
      </w:r>
      <w:r w:rsidRPr="000B01CB">
        <w:t>（如文档解析、代码分析库）也已齐备。这意味着项目无需从零发明基础技术，可专注于集成与创新应用。</w:t>
      </w:r>
    </w:p>
    <w:p w14:paraId="68BB3A6C" w14:textId="1079FF3A" w:rsidR="000B01CB" w:rsidRPr="000B01CB" w:rsidRDefault="000B01CB" w:rsidP="000B01CB">
      <w:pPr>
        <w:ind w:left="720"/>
        <w:rPr>
          <w:rFonts w:hint="eastAsia"/>
        </w:rPr>
      </w:pPr>
      <w:r>
        <w:rPr>
          <w:rFonts w:hint="eastAsia"/>
          <w:b/>
          <w:bCs/>
        </w:rPr>
        <w:t>3.</w:t>
      </w:r>
      <w:r w:rsidRPr="000B01CB">
        <w:rPr>
          <w:b/>
          <w:bCs/>
        </w:rPr>
        <w:t>清晰详尽的项目实施蓝图</w:t>
      </w:r>
      <w:r w:rsidRPr="000B01CB">
        <w:t>：项目自身已完成核心突破：设计了融合多模态数据的系统架构、规划了数据集构建的具体路径、并创新性地提出了“标准嵌入+RAG+专家逻辑迁移”的评价方法学。同时，制定了包含人员分工、阶段规划及风险应对措施的详细方案，</w:t>
      </w:r>
      <w:r w:rsidRPr="000B01CB">
        <w:rPr>
          <w:b/>
          <w:bCs/>
        </w:rPr>
        <w:t>从构想阶段进入了可执行的工程化阶段</w:t>
      </w:r>
      <w:r w:rsidRPr="000B01CB">
        <w:t>。</w:t>
      </w:r>
    </w:p>
    <w:p w14:paraId="3F9D2B66" w14:textId="464BA81B" w:rsidR="00C517B8" w:rsidRDefault="000B01CB" w:rsidP="000B01CB">
      <w:pPr>
        <w:ind w:leftChars="191" w:left="420"/>
        <w:rPr>
          <w:rFonts w:hint="eastAsia"/>
        </w:rPr>
      </w:pPr>
      <w:r>
        <w:rPr>
          <w:rFonts w:hint="eastAsia"/>
        </w:rPr>
        <w:t>尚缺少的条件及解决办法：</w:t>
      </w:r>
    </w:p>
    <w:p w14:paraId="583419C6" w14:textId="65771628" w:rsidR="000B01CB" w:rsidRDefault="000B01CB" w:rsidP="000B01CB">
      <w:pPr>
        <w:pStyle w:val="a9"/>
        <w:ind w:left="780"/>
        <w:rPr>
          <w:rFonts w:hint="eastAsia"/>
        </w:rPr>
      </w:pPr>
      <w:r>
        <w:rPr>
          <w:rFonts w:hint="eastAsia"/>
          <w:b/>
          <w:bCs/>
        </w:rPr>
        <w:t>1.</w:t>
      </w:r>
      <w:r w:rsidRPr="000B01CB">
        <w:rPr>
          <w:b/>
          <w:bCs/>
        </w:rPr>
        <w:t>高质量的领域专属数据</w:t>
      </w:r>
      <w:r w:rsidRPr="000B01CB">
        <w:rPr>
          <w:rFonts w:hint="eastAsia"/>
          <w:b/>
          <w:bCs/>
        </w:rPr>
        <w:t>：</w:t>
      </w:r>
      <w:r w:rsidRPr="000B01CB">
        <w:t>报告规划的千份多模态标注数据集尚为蓝图。数据获取（尤其</w:t>
      </w:r>
      <w:proofErr w:type="gramStart"/>
      <w:r w:rsidRPr="000B01CB">
        <w:t>含专家</w:t>
      </w:r>
      <w:proofErr w:type="gramEnd"/>
      <w:r w:rsidRPr="000B01CB">
        <w:t>详尽的评阅意见）、多模态对齐标注的成本与一致性是首要挑战。</w:t>
      </w:r>
    </w:p>
    <w:p w14:paraId="33821FDA" w14:textId="1A72FCD3" w:rsidR="000B01CB" w:rsidRDefault="000B01CB" w:rsidP="000B01CB">
      <w:pPr>
        <w:pStyle w:val="a9"/>
        <w:ind w:left="780"/>
        <w:rPr>
          <w:rFonts w:hint="eastAsia"/>
        </w:rPr>
      </w:pPr>
      <w:r w:rsidRPr="000B01CB">
        <w:t>拟采取的</w:t>
      </w:r>
      <w:r>
        <w:rPr>
          <w:rFonts w:hint="eastAsia"/>
        </w:rPr>
        <w:t>解决方法：</w:t>
      </w:r>
      <w:r w:rsidRPr="000B01CB">
        <w:t>采用 </w:t>
      </w:r>
      <w:r w:rsidRPr="000B01CB">
        <w:rPr>
          <w:b/>
          <w:bCs/>
        </w:rPr>
        <w:t>“半自动化标注+专家校准”</w:t>
      </w:r>
      <w:r w:rsidRPr="000B01CB">
        <w:t> 的务实路径</w:t>
      </w:r>
      <w:r>
        <w:rPr>
          <w:rFonts w:hint="eastAsia"/>
        </w:rPr>
        <w:t>。</w:t>
      </w:r>
      <w:r w:rsidRPr="000B01CB">
        <w:rPr>
          <w:b/>
          <w:bCs/>
        </w:rPr>
        <w:t>前期</w:t>
      </w:r>
      <w:r w:rsidRPr="000B01CB">
        <w:t>利用规则和基础模型对代码规范性、文本结构进行初筛与预标注。</w:t>
      </w:r>
      <w:r w:rsidRPr="000B01CB">
        <w:rPr>
          <w:b/>
          <w:bCs/>
        </w:rPr>
        <w:t>核心</w:t>
      </w:r>
      <w:r w:rsidRPr="000B01CB">
        <w:t>设计协同标注平台，领域专家只需对关键部分（如创新点判断、代码质量、实验缺陷）进行复核与修正，大幅降低纯人工工作量。</w:t>
      </w:r>
      <w:proofErr w:type="gramStart"/>
      <w:r w:rsidRPr="000B01CB">
        <w:rPr>
          <w:b/>
          <w:bCs/>
        </w:rPr>
        <w:t>质控</w:t>
      </w:r>
      <w:r w:rsidRPr="000B01CB">
        <w:t>制定</w:t>
      </w:r>
      <w:proofErr w:type="gramEnd"/>
      <w:r w:rsidRPr="000B01CB">
        <w:t>明确标注规范，通过交叉审核与统计指标（如Kappa系数）保障一致性。</w:t>
      </w:r>
    </w:p>
    <w:p w14:paraId="02F74D07" w14:textId="775B96C5" w:rsidR="000B01CB" w:rsidRDefault="000B01CB" w:rsidP="000B01CB">
      <w:pPr>
        <w:pStyle w:val="a9"/>
        <w:ind w:left="780"/>
        <w:rPr>
          <w:rFonts w:hint="eastAsia"/>
        </w:rPr>
      </w:pPr>
      <w:r>
        <w:rPr>
          <w:rFonts w:hint="eastAsia"/>
        </w:rPr>
        <w:t>2.</w:t>
      </w:r>
      <w:r w:rsidRPr="000B01CB">
        <w:rPr>
          <w:rFonts w:ascii="Segoe UI" w:hAnsi="Segoe UI" w:cs="Segoe UI"/>
          <w:b/>
          <w:bCs/>
          <w:color w:val="0F1115"/>
          <w:sz w:val="23"/>
          <w:szCs w:val="23"/>
          <w:shd w:val="clear" w:color="auto" w:fill="FFFFFF"/>
        </w:rPr>
        <w:t xml:space="preserve"> </w:t>
      </w:r>
      <w:r w:rsidRPr="000B01CB">
        <w:rPr>
          <w:b/>
          <w:bCs/>
        </w:rPr>
        <w:t>领域适配的评阅逻辑与可控性</w:t>
      </w:r>
      <w:r>
        <w:rPr>
          <w:rFonts w:hint="eastAsia"/>
          <w:b/>
          <w:bCs/>
        </w:rPr>
        <w:t>：</w:t>
      </w:r>
      <w:r w:rsidRPr="000B01CB">
        <w:t>直接调用通用大模型易产生泛泛而谈或不符合专业逻辑的评价。“黑箱”生成结果与专家逻辑不符的风险显著。</w:t>
      </w:r>
    </w:p>
    <w:p w14:paraId="6AD8A47B" w14:textId="27781539" w:rsidR="000B01CB" w:rsidRDefault="000B01CB" w:rsidP="000B01CB">
      <w:pPr>
        <w:pStyle w:val="a9"/>
        <w:ind w:left="780"/>
        <w:rPr>
          <w:rFonts w:hint="eastAsia"/>
        </w:rPr>
      </w:pPr>
      <w:r w:rsidRPr="000B01CB">
        <w:t>拟采取的</w:t>
      </w:r>
      <w:r>
        <w:rPr>
          <w:rFonts w:hint="eastAsia"/>
        </w:rPr>
        <w:t>解决方法：</w:t>
      </w:r>
      <w:r w:rsidRPr="000B01CB">
        <w:t>实施 </w:t>
      </w:r>
      <w:r w:rsidRPr="000B01CB">
        <w:rPr>
          <w:b/>
          <w:bCs/>
        </w:rPr>
        <w:t>“双重约束”策略</w:t>
      </w:r>
      <w:r w:rsidRPr="000B01CB">
        <w:t>以驾驭大模型</w:t>
      </w:r>
      <w:r>
        <w:rPr>
          <w:rFonts w:hint="eastAsia"/>
        </w:rPr>
        <w:t>。</w:t>
      </w:r>
      <w:r w:rsidRPr="000B01CB">
        <w:rPr>
          <w:b/>
          <w:bCs/>
        </w:rPr>
        <w:t>过程约束</w:t>
      </w:r>
      <w:r w:rsidRPr="000B01CB">
        <w:t>：利用RAG技术，强制系统从论文本身和相关专家案例中检索依据，确保评价“言之有物”。</w:t>
      </w:r>
      <w:r w:rsidRPr="000B01CB">
        <w:rPr>
          <w:b/>
          <w:bCs/>
        </w:rPr>
        <w:t>输出约束</w:t>
      </w:r>
      <w:r w:rsidRPr="000B01CB">
        <w:t>：设计结构化、分步骤的Prompt模板，严格引导模型按“分项评价→综合结论→改进建议”的专家逻辑生成报告，提升结果的可控性与规范性。</w:t>
      </w:r>
    </w:p>
    <w:p w14:paraId="6B7500F7" w14:textId="2866DD70" w:rsidR="000B01CB" w:rsidRDefault="000B01CB" w:rsidP="000B01CB">
      <w:pPr>
        <w:pStyle w:val="a9"/>
        <w:ind w:left="780"/>
        <w:rPr>
          <w:rFonts w:hint="eastAsia"/>
        </w:rPr>
      </w:pPr>
      <w:r>
        <w:rPr>
          <w:rFonts w:hint="eastAsia"/>
        </w:rPr>
        <w:t>3.</w:t>
      </w:r>
      <w:r w:rsidRPr="000B01CB">
        <w:rPr>
          <w:rFonts w:ascii="Segoe UI" w:hAnsi="Segoe UI" w:cs="Segoe UI"/>
          <w:b/>
          <w:bCs/>
          <w:color w:val="0F1115"/>
          <w:sz w:val="23"/>
          <w:szCs w:val="23"/>
          <w:shd w:val="clear" w:color="auto" w:fill="FFFFFF"/>
        </w:rPr>
        <w:t xml:space="preserve"> </w:t>
      </w:r>
      <w:r w:rsidRPr="000B01CB">
        <w:rPr>
          <w:b/>
          <w:bCs/>
        </w:rPr>
        <w:t>系统集成与性能优化的工程经验</w:t>
      </w:r>
      <w:r>
        <w:rPr>
          <w:rFonts w:hint="eastAsia"/>
          <w:b/>
          <w:bCs/>
        </w:rPr>
        <w:t>：</w:t>
      </w:r>
      <w:r w:rsidRPr="000B01CB">
        <w:t>将多个独立模块（数据解析、向量检索、大模型调用）集成为稳定、高效的系统，并在真实场景中满足响应时间（如≤5分钟）要求，存在工程不确定性。</w:t>
      </w:r>
    </w:p>
    <w:p w14:paraId="4AEDA7B1" w14:textId="5A223C7F" w:rsidR="000B01CB" w:rsidRDefault="000B01CB" w:rsidP="000B01CB">
      <w:pPr>
        <w:pStyle w:val="a9"/>
        <w:ind w:left="780"/>
        <w:rPr>
          <w:rFonts w:hint="eastAsia"/>
        </w:rPr>
      </w:pPr>
      <w:r w:rsidRPr="000B01CB">
        <w:t>拟采取的</w:t>
      </w:r>
      <w:r>
        <w:rPr>
          <w:rFonts w:hint="eastAsia"/>
        </w:rPr>
        <w:t>解决方法：</w:t>
      </w:r>
      <w:r w:rsidRPr="000B01CB">
        <w:t>采用 </w:t>
      </w:r>
      <w:r w:rsidRPr="000B01CB">
        <w:rPr>
          <w:b/>
          <w:bCs/>
        </w:rPr>
        <w:t>“原型迭代与敏捷优化”</w:t>
      </w:r>
      <w:r w:rsidRPr="000B01CB">
        <w:t> 的开发模式</w:t>
      </w:r>
      <w:r w:rsidR="00E42435">
        <w:rPr>
          <w:rFonts w:hint="eastAsia"/>
        </w:rPr>
        <w:t>。</w:t>
      </w:r>
      <w:r w:rsidRPr="000B01CB">
        <w:br/>
        <w:t>• </w:t>
      </w:r>
      <w:r w:rsidRPr="000B01CB">
        <w:rPr>
          <w:b/>
          <w:bCs/>
        </w:rPr>
        <w:t>初期</w:t>
      </w:r>
      <w:r w:rsidRPr="000B01CB">
        <w:t>：构建最小可行产品，优先打通核心流程，验证可行性。</w:t>
      </w:r>
      <w:r w:rsidRPr="000B01CB">
        <w:br/>
        <w:t>• </w:t>
      </w:r>
      <w:r w:rsidRPr="000B01CB">
        <w:rPr>
          <w:b/>
          <w:bCs/>
        </w:rPr>
        <w:t>中期</w:t>
      </w:r>
      <w:r w:rsidRPr="000B01CB">
        <w:t>：引入缓存机制、优化检索粒度与模型参数，进行压力测试。</w:t>
      </w:r>
      <w:r w:rsidRPr="000B01CB">
        <w:br/>
        <w:t>• </w:t>
      </w:r>
      <w:r w:rsidRPr="000B01CB">
        <w:rPr>
          <w:b/>
          <w:bCs/>
        </w:rPr>
        <w:t>后期</w:t>
      </w:r>
      <w:r w:rsidRPr="000B01CB">
        <w:t>：在真实试用中收集性能数据，针对瓶颈进行定向优化。</w:t>
      </w:r>
    </w:p>
    <w:p w14:paraId="22A3456A" w14:textId="77777777" w:rsidR="001B5691" w:rsidRDefault="00E42435" w:rsidP="00E42435">
      <w:pPr>
        <w:rPr>
          <w:rFonts w:hint="eastAsia"/>
        </w:rPr>
      </w:pPr>
      <w:r w:rsidRPr="00271304">
        <w:rPr>
          <w:rFonts w:hint="eastAsia"/>
        </w:rPr>
        <w:t>3.学校可以提供的条件:</w:t>
      </w:r>
    </w:p>
    <w:p w14:paraId="31E5A8BF" w14:textId="300A9FDA" w:rsidR="00E42435" w:rsidRPr="00B9528A" w:rsidRDefault="00B9528A" w:rsidP="001B5691">
      <w:pPr>
        <w:ind w:firstLine="420"/>
        <w:rPr>
          <w:rFonts w:hint="eastAsia"/>
        </w:rPr>
      </w:pPr>
      <w:r>
        <w:rPr>
          <w:rFonts w:hint="eastAsia"/>
        </w:rPr>
        <w:t>数据资源与样本支持、计算资源与软硬件环境、学术指导、实践平台</w:t>
      </w:r>
    </w:p>
    <w:p w14:paraId="4CD64BAE" w14:textId="77777777" w:rsidR="00E42435" w:rsidRPr="00271304" w:rsidRDefault="00E42435" w:rsidP="00E42435">
      <w:pPr>
        <w:rPr>
          <w:rFonts w:hint="eastAsia"/>
        </w:rPr>
      </w:pPr>
      <w:r w:rsidRPr="00271304">
        <w:rPr>
          <w:rFonts w:hint="eastAsia"/>
        </w:rPr>
        <w:t>项目研究进度安排及各阶段预期成果(本栏内容为中期检查及结题答辩重要参考):</w:t>
      </w:r>
    </w:p>
    <w:p w14:paraId="139E1E74" w14:textId="48488139" w:rsidR="00E42435" w:rsidRPr="00E42435" w:rsidRDefault="00E42435" w:rsidP="00B9528A">
      <w:pPr>
        <w:ind w:leftChars="164" w:left="361"/>
        <w:rPr>
          <w:rFonts w:hint="eastAsia"/>
          <w:b/>
          <w:bCs/>
        </w:rPr>
      </w:pPr>
      <w:r w:rsidRPr="00E42435">
        <w:rPr>
          <w:b/>
          <w:bCs/>
        </w:rPr>
        <w:t>第一阶段：数据基础与理论准备</w:t>
      </w:r>
    </w:p>
    <w:p w14:paraId="3402F300" w14:textId="77777777" w:rsidR="00E42435" w:rsidRPr="00E42435" w:rsidRDefault="00E42435" w:rsidP="00B9528A">
      <w:pPr>
        <w:numPr>
          <w:ilvl w:val="0"/>
          <w:numId w:val="5"/>
        </w:numPr>
        <w:tabs>
          <w:tab w:val="clear" w:pos="720"/>
          <w:tab w:val="num" w:pos="1080"/>
        </w:tabs>
        <w:ind w:leftChars="327" w:left="1079"/>
        <w:rPr>
          <w:rFonts w:hint="eastAsia"/>
        </w:rPr>
      </w:pPr>
      <w:r w:rsidRPr="00E42435">
        <w:rPr>
          <w:b/>
          <w:bCs/>
        </w:rPr>
        <w:lastRenderedPageBreak/>
        <w:t>核心任务</w:t>
      </w:r>
      <w:r w:rsidRPr="00E42435">
        <w:t>：完成全面的文献综述，并构建项目基石——高质量的多模态数据集。</w:t>
      </w:r>
    </w:p>
    <w:p w14:paraId="70311CF1" w14:textId="77777777" w:rsidR="00E42435" w:rsidRPr="00E42435" w:rsidRDefault="00E42435" w:rsidP="00B9528A">
      <w:pPr>
        <w:numPr>
          <w:ilvl w:val="0"/>
          <w:numId w:val="5"/>
        </w:numPr>
        <w:tabs>
          <w:tab w:val="clear" w:pos="720"/>
          <w:tab w:val="num" w:pos="1080"/>
        </w:tabs>
        <w:ind w:leftChars="327" w:left="1079"/>
        <w:rPr>
          <w:rFonts w:hint="eastAsia"/>
        </w:rPr>
      </w:pPr>
      <w:r w:rsidRPr="00E42435">
        <w:rPr>
          <w:b/>
          <w:bCs/>
        </w:rPr>
        <w:t>具体工作</w:t>
      </w:r>
      <w:r w:rsidRPr="00E42435">
        <w:t>：</w:t>
      </w:r>
    </w:p>
    <w:p w14:paraId="27303081" w14:textId="77777777" w:rsidR="00E42435" w:rsidRPr="00E42435" w:rsidRDefault="00E42435" w:rsidP="00B9528A">
      <w:pPr>
        <w:numPr>
          <w:ilvl w:val="1"/>
          <w:numId w:val="5"/>
        </w:numPr>
        <w:tabs>
          <w:tab w:val="clear" w:pos="1440"/>
          <w:tab w:val="num" w:pos="1800"/>
        </w:tabs>
        <w:ind w:leftChars="655" w:left="1801"/>
        <w:rPr>
          <w:rFonts w:hint="eastAsia"/>
        </w:rPr>
      </w:pPr>
      <w:r w:rsidRPr="00E42435">
        <w:t>深入研读国内外关于论文智能评价、大模型应用及软件工程教育标准的文献，撰写综述报告。</w:t>
      </w:r>
    </w:p>
    <w:p w14:paraId="7EC18E84" w14:textId="63F08A3C" w:rsidR="00E42435" w:rsidRPr="00E42435" w:rsidRDefault="00E42435" w:rsidP="00B9528A">
      <w:pPr>
        <w:numPr>
          <w:ilvl w:val="1"/>
          <w:numId w:val="5"/>
        </w:numPr>
        <w:tabs>
          <w:tab w:val="clear" w:pos="1440"/>
          <w:tab w:val="num" w:pos="1800"/>
        </w:tabs>
        <w:ind w:leftChars="655" w:left="1801"/>
        <w:rPr>
          <w:rFonts w:hint="eastAsia"/>
        </w:rPr>
      </w:pPr>
      <w:r w:rsidRPr="00E42435">
        <w:t>收集并</w:t>
      </w:r>
      <w:r>
        <w:rPr>
          <w:rFonts w:hint="eastAsia"/>
        </w:rPr>
        <w:t>清理</w:t>
      </w:r>
      <w:r w:rsidRPr="00E42435">
        <w:t>1000份软件工程硕士论文（PDF）及对应评阅意见。</w:t>
      </w:r>
    </w:p>
    <w:p w14:paraId="62854CFF" w14:textId="77777777" w:rsidR="00E42435" w:rsidRPr="00E42435" w:rsidRDefault="00E42435" w:rsidP="00B9528A">
      <w:pPr>
        <w:numPr>
          <w:ilvl w:val="1"/>
          <w:numId w:val="5"/>
        </w:numPr>
        <w:tabs>
          <w:tab w:val="clear" w:pos="1440"/>
          <w:tab w:val="num" w:pos="1800"/>
        </w:tabs>
        <w:ind w:leftChars="655" w:left="1801"/>
        <w:rPr>
          <w:rFonts w:hint="eastAsia"/>
        </w:rPr>
      </w:pPr>
      <w:r w:rsidRPr="00E42435">
        <w:t>设计数据库（MySQL）并完成建表。</w:t>
      </w:r>
    </w:p>
    <w:p w14:paraId="2EE7B3F8" w14:textId="77777777" w:rsidR="00E42435" w:rsidRPr="00E42435" w:rsidRDefault="00E42435" w:rsidP="00B9528A">
      <w:pPr>
        <w:numPr>
          <w:ilvl w:val="1"/>
          <w:numId w:val="5"/>
        </w:numPr>
        <w:tabs>
          <w:tab w:val="clear" w:pos="1440"/>
          <w:tab w:val="num" w:pos="1800"/>
        </w:tabs>
        <w:ind w:leftChars="655" w:left="1801"/>
        <w:rPr>
          <w:rFonts w:hint="eastAsia"/>
        </w:rPr>
      </w:pPr>
      <w:r w:rsidRPr="00E42435">
        <w:t>利用</w:t>
      </w:r>
      <w:proofErr w:type="spellStart"/>
      <w:r w:rsidRPr="00E42435">
        <w:t>LangChain</w:t>
      </w:r>
      <w:proofErr w:type="spellEnd"/>
      <w:r w:rsidRPr="00E42435">
        <w:t>等工具完成论文文本、代码、实验数据的多模态提取与分割。</w:t>
      </w:r>
    </w:p>
    <w:p w14:paraId="09F00910" w14:textId="77777777" w:rsidR="00E42435" w:rsidRPr="00E42435" w:rsidRDefault="00E42435" w:rsidP="00B9528A">
      <w:pPr>
        <w:numPr>
          <w:ilvl w:val="1"/>
          <w:numId w:val="5"/>
        </w:numPr>
        <w:tabs>
          <w:tab w:val="clear" w:pos="1440"/>
          <w:tab w:val="num" w:pos="1800"/>
        </w:tabs>
        <w:ind w:leftChars="655" w:left="1801"/>
        <w:rPr>
          <w:rFonts w:hint="eastAsia"/>
        </w:rPr>
      </w:pPr>
      <w:r w:rsidRPr="00E42435">
        <w:t>制定详细的评阅标签体系与标注规范，启动“大模型预标注+专家校准”的半自动化标注流程。</w:t>
      </w:r>
    </w:p>
    <w:p w14:paraId="589867BA" w14:textId="77777777" w:rsidR="00E42435" w:rsidRPr="00E42435" w:rsidRDefault="00E42435" w:rsidP="00B9528A">
      <w:pPr>
        <w:numPr>
          <w:ilvl w:val="0"/>
          <w:numId w:val="5"/>
        </w:numPr>
        <w:tabs>
          <w:tab w:val="clear" w:pos="720"/>
          <w:tab w:val="num" w:pos="1080"/>
        </w:tabs>
        <w:ind w:leftChars="327" w:left="1079"/>
        <w:rPr>
          <w:rFonts w:hint="eastAsia"/>
        </w:rPr>
      </w:pPr>
      <w:r w:rsidRPr="00E42435">
        <w:rPr>
          <w:b/>
          <w:bCs/>
        </w:rPr>
        <w:t>预期成果</w:t>
      </w:r>
      <w:r w:rsidRPr="00E42435">
        <w:t>：</w:t>
      </w:r>
    </w:p>
    <w:p w14:paraId="69D03E42" w14:textId="77777777" w:rsidR="00E42435" w:rsidRPr="00E42435" w:rsidRDefault="00E42435" w:rsidP="00B9528A">
      <w:pPr>
        <w:numPr>
          <w:ilvl w:val="1"/>
          <w:numId w:val="6"/>
        </w:numPr>
        <w:tabs>
          <w:tab w:val="clear" w:pos="1440"/>
          <w:tab w:val="num" w:pos="1800"/>
        </w:tabs>
        <w:ind w:leftChars="655" w:left="1801"/>
        <w:rPr>
          <w:rFonts w:hint="eastAsia"/>
        </w:rPr>
      </w:pPr>
      <w:r w:rsidRPr="00E42435">
        <w:rPr>
          <w:b/>
          <w:bCs/>
        </w:rPr>
        <w:t>文献综述报告</w:t>
      </w:r>
      <w:r w:rsidRPr="00E42435">
        <w:t>一份，明确研究前沿、技术路径与项目创新点。</w:t>
      </w:r>
    </w:p>
    <w:p w14:paraId="74F15532" w14:textId="77777777" w:rsidR="00E42435" w:rsidRPr="00E42435" w:rsidRDefault="00E42435" w:rsidP="00B9528A">
      <w:pPr>
        <w:numPr>
          <w:ilvl w:val="1"/>
          <w:numId w:val="6"/>
        </w:numPr>
        <w:tabs>
          <w:tab w:val="clear" w:pos="1440"/>
          <w:tab w:val="num" w:pos="1800"/>
        </w:tabs>
        <w:ind w:leftChars="655" w:left="1801"/>
        <w:rPr>
          <w:rFonts w:hint="eastAsia"/>
        </w:rPr>
      </w:pPr>
      <w:r w:rsidRPr="00E42435">
        <w:rPr>
          <w:b/>
          <w:bCs/>
        </w:rPr>
        <w:t>软件工程论文多模态数据集</w:t>
      </w:r>
      <w:r w:rsidRPr="00E42435">
        <w:t>雏形，完成不低于300份样本的清洗、分割与高质量标注。</w:t>
      </w:r>
    </w:p>
    <w:p w14:paraId="695E5C98" w14:textId="77777777" w:rsidR="00E42435" w:rsidRPr="00E42435" w:rsidRDefault="00E42435" w:rsidP="00B9528A">
      <w:pPr>
        <w:numPr>
          <w:ilvl w:val="1"/>
          <w:numId w:val="6"/>
        </w:numPr>
        <w:tabs>
          <w:tab w:val="clear" w:pos="1440"/>
          <w:tab w:val="num" w:pos="1800"/>
        </w:tabs>
        <w:ind w:leftChars="655" w:left="1801"/>
        <w:rPr>
          <w:rFonts w:hint="eastAsia"/>
        </w:rPr>
      </w:pPr>
      <w:r w:rsidRPr="00E42435">
        <w:rPr>
          <w:b/>
          <w:bCs/>
        </w:rPr>
        <w:t>数据标注规范手册</w:t>
      </w:r>
      <w:r w:rsidRPr="00E42435">
        <w:t>及</w:t>
      </w:r>
      <w:r w:rsidRPr="00E42435">
        <w:rPr>
          <w:b/>
          <w:bCs/>
        </w:rPr>
        <w:t>半自动化标注工作流</w:t>
      </w:r>
      <w:r w:rsidRPr="00E42435">
        <w:t>方案。</w:t>
      </w:r>
    </w:p>
    <w:p w14:paraId="64130FC1" w14:textId="77777777" w:rsidR="00E42435" w:rsidRPr="00E42435" w:rsidRDefault="00E42435" w:rsidP="00B9528A">
      <w:pPr>
        <w:numPr>
          <w:ilvl w:val="0"/>
          <w:numId w:val="5"/>
        </w:numPr>
        <w:tabs>
          <w:tab w:val="clear" w:pos="720"/>
          <w:tab w:val="num" w:pos="1080"/>
        </w:tabs>
        <w:ind w:leftChars="327" w:left="1079"/>
        <w:rPr>
          <w:rFonts w:hint="eastAsia"/>
        </w:rPr>
      </w:pPr>
      <w:r w:rsidRPr="00E42435">
        <w:rPr>
          <w:b/>
          <w:bCs/>
        </w:rPr>
        <w:t>验收形式</w:t>
      </w:r>
      <w:r w:rsidRPr="00E42435">
        <w:t>：开题/阶段报告、标注规范文档、初始数据集样本及质量评估报告（标注一致性Kappa系数≥0.85）。</w:t>
      </w:r>
    </w:p>
    <w:p w14:paraId="4A504577" w14:textId="1DF405ED" w:rsidR="00E42435" w:rsidRPr="00E42435" w:rsidRDefault="00E42435" w:rsidP="00B9528A">
      <w:pPr>
        <w:ind w:leftChars="164" w:left="361"/>
        <w:rPr>
          <w:rFonts w:hint="eastAsia"/>
          <w:b/>
          <w:bCs/>
        </w:rPr>
      </w:pPr>
      <w:r w:rsidRPr="00E42435">
        <w:rPr>
          <w:b/>
          <w:bCs/>
        </w:rPr>
        <w:t>第二阶段：模型开发与核心算法实现</w:t>
      </w:r>
    </w:p>
    <w:p w14:paraId="0485C4B8" w14:textId="77777777" w:rsidR="00E42435" w:rsidRPr="00E42435" w:rsidRDefault="00E42435" w:rsidP="00B9528A">
      <w:pPr>
        <w:numPr>
          <w:ilvl w:val="0"/>
          <w:numId w:val="7"/>
        </w:numPr>
        <w:tabs>
          <w:tab w:val="clear" w:pos="720"/>
          <w:tab w:val="num" w:pos="1080"/>
        </w:tabs>
        <w:ind w:leftChars="327" w:left="1079"/>
        <w:rPr>
          <w:rFonts w:hint="eastAsia"/>
        </w:rPr>
      </w:pPr>
      <w:r w:rsidRPr="00E42435">
        <w:rPr>
          <w:b/>
          <w:bCs/>
        </w:rPr>
        <w:t>核心任务</w:t>
      </w:r>
      <w:r w:rsidRPr="00E42435">
        <w:t>：完成系统整体架构设计，并实现核心评价模型与算法。</w:t>
      </w:r>
    </w:p>
    <w:p w14:paraId="1AD87C32" w14:textId="77777777" w:rsidR="00E42435" w:rsidRPr="00E42435" w:rsidRDefault="00E42435" w:rsidP="00B9528A">
      <w:pPr>
        <w:numPr>
          <w:ilvl w:val="0"/>
          <w:numId w:val="7"/>
        </w:numPr>
        <w:tabs>
          <w:tab w:val="clear" w:pos="720"/>
          <w:tab w:val="num" w:pos="1080"/>
        </w:tabs>
        <w:ind w:leftChars="327" w:left="1079"/>
        <w:rPr>
          <w:rFonts w:hint="eastAsia"/>
        </w:rPr>
      </w:pPr>
      <w:r w:rsidRPr="00E42435">
        <w:rPr>
          <w:b/>
          <w:bCs/>
        </w:rPr>
        <w:t>具体工作</w:t>
      </w:r>
      <w:r w:rsidRPr="00E42435">
        <w:t>：</w:t>
      </w:r>
    </w:p>
    <w:p w14:paraId="7E214A39" w14:textId="77777777" w:rsidR="00E42435" w:rsidRPr="00E42435" w:rsidRDefault="00E42435" w:rsidP="00B9528A">
      <w:pPr>
        <w:numPr>
          <w:ilvl w:val="1"/>
          <w:numId w:val="7"/>
        </w:numPr>
        <w:tabs>
          <w:tab w:val="clear" w:pos="1440"/>
          <w:tab w:val="num" w:pos="1800"/>
        </w:tabs>
        <w:ind w:leftChars="655" w:left="1801"/>
        <w:rPr>
          <w:rFonts w:hint="eastAsia"/>
        </w:rPr>
      </w:pPr>
      <w:r w:rsidRPr="00E42435">
        <w:t>基于</w:t>
      </w:r>
      <w:proofErr w:type="spellStart"/>
      <w:r w:rsidRPr="00E42435">
        <w:t>LangChain</w:t>
      </w:r>
      <w:proofErr w:type="spellEnd"/>
      <w:r w:rsidRPr="00E42435">
        <w:t>框架，完成“数据输入-处理-输出”全流程架构设计。</w:t>
      </w:r>
    </w:p>
    <w:p w14:paraId="5E297886" w14:textId="77777777" w:rsidR="00E42435" w:rsidRPr="00E42435" w:rsidRDefault="00E42435" w:rsidP="00B9528A">
      <w:pPr>
        <w:numPr>
          <w:ilvl w:val="1"/>
          <w:numId w:val="7"/>
        </w:numPr>
        <w:tabs>
          <w:tab w:val="clear" w:pos="1440"/>
          <w:tab w:val="num" w:pos="1800"/>
        </w:tabs>
        <w:ind w:leftChars="655" w:left="1801"/>
        <w:rPr>
          <w:rFonts w:hint="eastAsia"/>
        </w:rPr>
      </w:pPr>
      <w:r w:rsidRPr="00E42435">
        <w:t>集成多模态数据加载、向量化存储（Chroma）、检索增强（RAG）等模块。</w:t>
      </w:r>
    </w:p>
    <w:p w14:paraId="7801846B" w14:textId="77777777" w:rsidR="00E42435" w:rsidRPr="00E42435" w:rsidRDefault="00E42435" w:rsidP="00B9528A">
      <w:pPr>
        <w:numPr>
          <w:ilvl w:val="1"/>
          <w:numId w:val="7"/>
        </w:numPr>
        <w:tabs>
          <w:tab w:val="clear" w:pos="1440"/>
          <w:tab w:val="num" w:pos="1800"/>
        </w:tabs>
        <w:ind w:leftChars="655" w:left="1801"/>
        <w:rPr>
          <w:rFonts w:hint="eastAsia"/>
        </w:rPr>
      </w:pPr>
      <w:r w:rsidRPr="00E42435">
        <w:t>针对软件工程领域各评价维度，设计并迭代优化专用的Prompt模板库。</w:t>
      </w:r>
    </w:p>
    <w:p w14:paraId="6D41F19B" w14:textId="77777777" w:rsidR="00E42435" w:rsidRPr="00E42435" w:rsidRDefault="00E42435" w:rsidP="00B9528A">
      <w:pPr>
        <w:numPr>
          <w:ilvl w:val="1"/>
          <w:numId w:val="7"/>
        </w:numPr>
        <w:tabs>
          <w:tab w:val="clear" w:pos="1440"/>
          <w:tab w:val="num" w:pos="1800"/>
        </w:tabs>
        <w:ind w:leftChars="655" w:left="1801"/>
        <w:rPr>
          <w:rFonts w:hint="eastAsia"/>
        </w:rPr>
      </w:pPr>
      <w:r w:rsidRPr="00E42435">
        <w:t>实现大模型（GPT-4o等）调用接口，初步打通评阅意见生成流程。</w:t>
      </w:r>
    </w:p>
    <w:p w14:paraId="15DEC784" w14:textId="77777777" w:rsidR="00E42435" w:rsidRPr="00E42435" w:rsidRDefault="00E42435" w:rsidP="00B9528A">
      <w:pPr>
        <w:numPr>
          <w:ilvl w:val="1"/>
          <w:numId w:val="7"/>
        </w:numPr>
        <w:tabs>
          <w:tab w:val="clear" w:pos="1440"/>
          <w:tab w:val="num" w:pos="1800"/>
        </w:tabs>
        <w:ind w:leftChars="655" w:left="1801"/>
        <w:rPr>
          <w:rFonts w:hint="eastAsia"/>
        </w:rPr>
      </w:pPr>
      <w:r w:rsidRPr="00E42435">
        <w:t>深入研发“评阅标准嵌入”与“专家意见迁移学习”算法。</w:t>
      </w:r>
    </w:p>
    <w:p w14:paraId="1E98BE57" w14:textId="77777777" w:rsidR="00E42435" w:rsidRPr="00E42435" w:rsidRDefault="00E42435" w:rsidP="00B9528A">
      <w:pPr>
        <w:numPr>
          <w:ilvl w:val="0"/>
          <w:numId w:val="7"/>
        </w:numPr>
        <w:tabs>
          <w:tab w:val="clear" w:pos="720"/>
          <w:tab w:val="num" w:pos="1080"/>
        </w:tabs>
        <w:ind w:leftChars="327" w:left="1079"/>
        <w:rPr>
          <w:rFonts w:hint="eastAsia"/>
        </w:rPr>
      </w:pPr>
      <w:r w:rsidRPr="00E42435">
        <w:rPr>
          <w:b/>
          <w:bCs/>
        </w:rPr>
        <w:lastRenderedPageBreak/>
        <w:t>预期成果</w:t>
      </w:r>
      <w:r w:rsidRPr="00E42435">
        <w:t>：</w:t>
      </w:r>
    </w:p>
    <w:p w14:paraId="64CAC999" w14:textId="77777777" w:rsidR="00E42435" w:rsidRPr="00E42435" w:rsidRDefault="00E42435" w:rsidP="00B9528A">
      <w:pPr>
        <w:numPr>
          <w:ilvl w:val="1"/>
          <w:numId w:val="8"/>
        </w:numPr>
        <w:tabs>
          <w:tab w:val="clear" w:pos="1440"/>
          <w:tab w:val="num" w:pos="1800"/>
        </w:tabs>
        <w:ind w:leftChars="655" w:left="1801"/>
        <w:rPr>
          <w:rFonts w:hint="eastAsia"/>
        </w:rPr>
      </w:pPr>
      <w:r w:rsidRPr="00E42435">
        <w:rPr>
          <w:b/>
          <w:bCs/>
        </w:rPr>
        <w:t>系统详细设计说明书</w:t>
      </w:r>
      <w:r w:rsidRPr="00E42435">
        <w:t>，包括架构图、模块接口定义。</w:t>
      </w:r>
    </w:p>
    <w:p w14:paraId="52A4E30C" w14:textId="77777777" w:rsidR="00E42435" w:rsidRPr="00E42435" w:rsidRDefault="00E42435" w:rsidP="00B9528A">
      <w:pPr>
        <w:numPr>
          <w:ilvl w:val="1"/>
          <w:numId w:val="8"/>
        </w:numPr>
        <w:tabs>
          <w:tab w:val="clear" w:pos="1440"/>
          <w:tab w:val="num" w:pos="1800"/>
        </w:tabs>
        <w:ind w:leftChars="655" w:left="1801"/>
        <w:rPr>
          <w:rFonts w:hint="eastAsia"/>
        </w:rPr>
      </w:pPr>
      <w:r w:rsidRPr="00E42435">
        <w:rPr>
          <w:b/>
          <w:bCs/>
        </w:rPr>
        <w:t>可运行的核心模型原型</w:t>
      </w:r>
      <w:r w:rsidRPr="00E42435">
        <w:t>，能够上传单篇论文，并输出初步的结构化评阅意见。</w:t>
      </w:r>
    </w:p>
    <w:p w14:paraId="1AA735DA" w14:textId="77777777" w:rsidR="00E42435" w:rsidRPr="00E42435" w:rsidRDefault="00E42435" w:rsidP="00B9528A">
      <w:pPr>
        <w:numPr>
          <w:ilvl w:val="1"/>
          <w:numId w:val="8"/>
        </w:numPr>
        <w:tabs>
          <w:tab w:val="clear" w:pos="1440"/>
          <w:tab w:val="num" w:pos="1800"/>
        </w:tabs>
        <w:ind w:leftChars="655" w:left="1801"/>
        <w:rPr>
          <w:rFonts w:hint="eastAsia"/>
        </w:rPr>
      </w:pPr>
      <w:r w:rsidRPr="00E42435">
        <w:rPr>
          <w:b/>
          <w:bCs/>
        </w:rPr>
        <w:t>软件工程论文评价Prompt模板库</w:t>
      </w:r>
      <w:r w:rsidRPr="00E42435">
        <w:t>（V1.0）。</w:t>
      </w:r>
    </w:p>
    <w:p w14:paraId="1BC9B4A7" w14:textId="77777777" w:rsidR="00E42435" w:rsidRPr="00E42435" w:rsidRDefault="00E42435" w:rsidP="00B9528A">
      <w:pPr>
        <w:numPr>
          <w:ilvl w:val="0"/>
          <w:numId w:val="7"/>
        </w:numPr>
        <w:tabs>
          <w:tab w:val="clear" w:pos="720"/>
          <w:tab w:val="num" w:pos="1080"/>
        </w:tabs>
        <w:ind w:leftChars="327" w:left="1079"/>
        <w:rPr>
          <w:rFonts w:hint="eastAsia"/>
        </w:rPr>
      </w:pPr>
      <w:r w:rsidRPr="00E42435">
        <w:rPr>
          <w:b/>
          <w:bCs/>
        </w:rPr>
        <w:t>验收形式</w:t>
      </w:r>
      <w:r w:rsidRPr="00E42435">
        <w:t>：系统技术方案文档、核心模型原型演示、模块单元测试报告。</w:t>
      </w:r>
    </w:p>
    <w:p w14:paraId="242436F2" w14:textId="35941EAE" w:rsidR="00E42435" w:rsidRPr="00E42435" w:rsidRDefault="00E42435" w:rsidP="00B9528A">
      <w:pPr>
        <w:ind w:leftChars="164" w:left="361"/>
        <w:rPr>
          <w:rFonts w:hint="eastAsia"/>
          <w:b/>
          <w:bCs/>
        </w:rPr>
      </w:pPr>
      <w:r w:rsidRPr="00E42435">
        <w:rPr>
          <w:b/>
          <w:bCs/>
        </w:rPr>
        <w:t>第三阶段：系统集成与全面实验验证</w:t>
      </w:r>
    </w:p>
    <w:p w14:paraId="1C5CB84F" w14:textId="77777777" w:rsidR="00E42435" w:rsidRPr="00E42435" w:rsidRDefault="00E42435" w:rsidP="00B9528A">
      <w:pPr>
        <w:numPr>
          <w:ilvl w:val="0"/>
          <w:numId w:val="9"/>
        </w:numPr>
        <w:tabs>
          <w:tab w:val="clear" w:pos="720"/>
          <w:tab w:val="num" w:pos="1080"/>
        </w:tabs>
        <w:ind w:leftChars="327" w:left="1079"/>
        <w:rPr>
          <w:rFonts w:hint="eastAsia"/>
        </w:rPr>
      </w:pPr>
      <w:r w:rsidRPr="00E42435">
        <w:rPr>
          <w:b/>
          <w:bCs/>
        </w:rPr>
        <w:t>核心任务</w:t>
      </w:r>
      <w:r w:rsidRPr="00E42435">
        <w:t>：开发完整系统原型，进行严格的实验对比与性能优化。</w:t>
      </w:r>
    </w:p>
    <w:p w14:paraId="2C1772BC" w14:textId="77777777" w:rsidR="00E42435" w:rsidRPr="00E42435" w:rsidRDefault="00E42435" w:rsidP="00B9528A">
      <w:pPr>
        <w:numPr>
          <w:ilvl w:val="0"/>
          <w:numId w:val="9"/>
        </w:numPr>
        <w:tabs>
          <w:tab w:val="clear" w:pos="720"/>
          <w:tab w:val="num" w:pos="1080"/>
        </w:tabs>
        <w:ind w:leftChars="327" w:left="1079"/>
        <w:rPr>
          <w:rFonts w:hint="eastAsia"/>
        </w:rPr>
      </w:pPr>
      <w:r w:rsidRPr="00E42435">
        <w:rPr>
          <w:b/>
          <w:bCs/>
        </w:rPr>
        <w:t>具体工作</w:t>
      </w:r>
      <w:r w:rsidRPr="00E42435">
        <w:t>：</w:t>
      </w:r>
    </w:p>
    <w:p w14:paraId="1A996D71" w14:textId="77777777" w:rsidR="00E42435" w:rsidRPr="00E42435" w:rsidRDefault="00E42435" w:rsidP="00B9528A">
      <w:pPr>
        <w:numPr>
          <w:ilvl w:val="1"/>
          <w:numId w:val="9"/>
        </w:numPr>
        <w:tabs>
          <w:tab w:val="clear" w:pos="1440"/>
          <w:tab w:val="num" w:pos="1800"/>
        </w:tabs>
        <w:ind w:leftChars="655" w:left="1801"/>
        <w:rPr>
          <w:rFonts w:hint="eastAsia"/>
        </w:rPr>
      </w:pPr>
      <w:r w:rsidRPr="00E42435">
        <w:t>开发Web前端界面与后端服务，集成所有模块，形成完整的系统原型。</w:t>
      </w:r>
    </w:p>
    <w:p w14:paraId="0B08450C" w14:textId="77777777" w:rsidR="00E42435" w:rsidRPr="00E42435" w:rsidRDefault="00E42435" w:rsidP="00B9528A">
      <w:pPr>
        <w:numPr>
          <w:ilvl w:val="1"/>
          <w:numId w:val="9"/>
        </w:numPr>
        <w:tabs>
          <w:tab w:val="clear" w:pos="1440"/>
          <w:tab w:val="num" w:pos="1800"/>
        </w:tabs>
        <w:ind w:leftChars="655" w:left="1801"/>
        <w:rPr>
          <w:rFonts w:hint="eastAsia"/>
        </w:rPr>
      </w:pPr>
      <w:r w:rsidRPr="00E42435">
        <w:t>完成全部1000份数据集的标注工作，并按7:2:1划分训练、验证、测试集。</w:t>
      </w:r>
    </w:p>
    <w:p w14:paraId="574D8B4A" w14:textId="77777777" w:rsidR="00E42435" w:rsidRPr="00E42435" w:rsidRDefault="00E42435" w:rsidP="00B9528A">
      <w:pPr>
        <w:numPr>
          <w:ilvl w:val="1"/>
          <w:numId w:val="9"/>
        </w:numPr>
        <w:tabs>
          <w:tab w:val="clear" w:pos="1440"/>
          <w:tab w:val="num" w:pos="1800"/>
        </w:tabs>
        <w:ind w:leftChars="655" w:left="1801"/>
        <w:rPr>
          <w:rFonts w:hint="eastAsia"/>
        </w:rPr>
      </w:pPr>
      <w:r w:rsidRPr="00E42435">
        <w:t>训练并优化本研究模型，同时训练SVM+TF-IDF、</w:t>
      </w:r>
      <w:proofErr w:type="gramStart"/>
      <w:r w:rsidRPr="00E42435">
        <w:t>纯大模型</w:t>
      </w:r>
      <w:proofErr w:type="gramEnd"/>
      <w:r w:rsidRPr="00E42435">
        <w:t>调用等基线模型。</w:t>
      </w:r>
    </w:p>
    <w:p w14:paraId="54E57CFC" w14:textId="77777777" w:rsidR="00E42435" w:rsidRPr="00E42435" w:rsidRDefault="00E42435" w:rsidP="00B9528A">
      <w:pPr>
        <w:numPr>
          <w:ilvl w:val="1"/>
          <w:numId w:val="9"/>
        </w:numPr>
        <w:tabs>
          <w:tab w:val="clear" w:pos="1440"/>
          <w:tab w:val="num" w:pos="1800"/>
        </w:tabs>
        <w:ind w:leftChars="655" w:left="1801"/>
        <w:rPr>
          <w:rFonts w:hint="eastAsia"/>
        </w:rPr>
      </w:pPr>
      <w:r w:rsidRPr="00E42435">
        <w:t>在测试集上进行大规模对比实验，评测语义相似度、维度准确率、生成效率等核心指标。</w:t>
      </w:r>
    </w:p>
    <w:p w14:paraId="02F8A6FE" w14:textId="77777777" w:rsidR="00E42435" w:rsidRPr="00E42435" w:rsidRDefault="00E42435" w:rsidP="00B9528A">
      <w:pPr>
        <w:numPr>
          <w:ilvl w:val="1"/>
          <w:numId w:val="9"/>
        </w:numPr>
        <w:tabs>
          <w:tab w:val="clear" w:pos="1440"/>
          <w:tab w:val="num" w:pos="1800"/>
        </w:tabs>
        <w:ind w:leftChars="655" w:left="1801"/>
        <w:rPr>
          <w:rFonts w:hint="eastAsia"/>
        </w:rPr>
      </w:pPr>
      <w:r w:rsidRPr="00E42435">
        <w:t>根据验证结果，迭代优化Prompt、检索策略及系统参数。</w:t>
      </w:r>
    </w:p>
    <w:p w14:paraId="182B10C7" w14:textId="77777777" w:rsidR="00E42435" w:rsidRPr="00E42435" w:rsidRDefault="00E42435" w:rsidP="00B9528A">
      <w:pPr>
        <w:numPr>
          <w:ilvl w:val="0"/>
          <w:numId w:val="9"/>
        </w:numPr>
        <w:tabs>
          <w:tab w:val="clear" w:pos="720"/>
          <w:tab w:val="num" w:pos="1080"/>
        </w:tabs>
        <w:ind w:leftChars="327" w:left="1079"/>
        <w:rPr>
          <w:rFonts w:hint="eastAsia"/>
        </w:rPr>
      </w:pPr>
      <w:r w:rsidRPr="00E42435">
        <w:rPr>
          <w:b/>
          <w:bCs/>
        </w:rPr>
        <w:t>预期成果</w:t>
      </w:r>
      <w:r w:rsidRPr="00E42435">
        <w:t>：</w:t>
      </w:r>
    </w:p>
    <w:p w14:paraId="472F661B" w14:textId="77777777" w:rsidR="00E42435" w:rsidRPr="00E42435" w:rsidRDefault="00E42435" w:rsidP="00B9528A">
      <w:pPr>
        <w:numPr>
          <w:ilvl w:val="1"/>
          <w:numId w:val="10"/>
        </w:numPr>
        <w:tabs>
          <w:tab w:val="clear" w:pos="1440"/>
          <w:tab w:val="num" w:pos="1800"/>
        </w:tabs>
        <w:ind w:leftChars="655" w:left="1801"/>
        <w:rPr>
          <w:rFonts w:hint="eastAsia"/>
        </w:rPr>
      </w:pPr>
      <w:r w:rsidRPr="00E42435">
        <w:rPr>
          <w:b/>
          <w:bCs/>
        </w:rPr>
        <w:t>完整的软件工程硕士论文质量智能评价系统</w:t>
      </w:r>
      <w:r w:rsidRPr="00E42435">
        <w:t>（Web端原型）。</w:t>
      </w:r>
    </w:p>
    <w:p w14:paraId="006CF30D" w14:textId="77777777" w:rsidR="00E42435" w:rsidRPr="00E42435" w:rsidRDefault="00E42435" w:rsidP="00B9528A">
      <w:pPr>
        <w:numPr>
          <w:ilvl w:val="1"/>
          <w:numId w:val="10"/>
        </w:numPr>
        <w:tabs>
          <w:tab w:val="clear" w:pos="1440"/>
          <w:tab w:val="num" w:pos="1800"/>
        </w:tabs>
        <w:ind w:leftChars="655" w:left="1801"/>
        <w:rPr>
          <w:rFonts w:hint="eastAsia"/>
        </w:rPr>
      </w:pPr>
      <w:r w:rsidRPr="00E42435">
        <w:rPr>
          <w:b/>
          <w:bCs/>
        </w:rPr>
        <w:t>最终的、高质量的千份规模多模态数据集</w:t>
      </w:r>
      <w:r w:rsidRPr="00E42435">
        <w:t>。</w:t>
      </w:r>
    </w:p>
    <w:p w14:paraId="6EB4FA02" w14:textId="77777777" w:rsidR="00E42435" w:rsidRPr="00E42435" w:rsidRDefault="00E42435" w:rsidP="00B9528A">
      <w:pPr>
        <w:numPr>
          <w:ilvl w:val="1"/>
          <w:numId w:val="10"/>
        </w:numPr>
        <w:tabs>
          <w:tab w:val="clear" w:pos="1440"/>
          <w:tab w:val="num" w:pos="1800"/>
        </w:tabs>
        <w:ind w:leftChars="655" w:left="1801"/>
        <w:rPr>
          <w:rFonts w:hint="eastAsia"/>
        </w:rPr>
      </w:pPr>
      <w:r w:rsidRPr="00E42435">
        <w:rPr>
          <w:b/>
          <w:bCs/>
        </w:rPr>
        <w:t>全面的实验验证报告</w:t>
      </w:r>
      <w:r w:rsidRPr="00E42435">
        <w:t>，包含与基线模型的对比数据、指标达成情况（如语义相似度是否≥85%）及结果分析。</w:t>
      </w:r>
    </w:p>
    <w:p w14:paraId="2FE81916" w14:textId="77777777" w:rsidR="00E42435" w:rsidRPr="00E42435" w:rsidRDefault="00E42435" w:rsidP="00B9528A">
      <w:pPr>
        <w:numPr>
          <w:ilvl w:val="0"/>
          <w:numId w:val="9"/>
        </w:numPr>
        <w:tabs>
          <w:tab w:val="clear" w:pos="720"/>
          <w:tab w:val="num" w:pos="1080"/>
        </w:tabs>
        <w:ind w:leftChars="327" w:left="1079"/>
        <w:rPr>
          <w:rFonts w:hint="eastAsia"/>
        </w:rPr>
      </w:pPr>
      <w:r w:rsidRPr="00E42435">
        <w:rPr>
          <w:b/>
          <w:bCs/>
        </w:rPr>
        <w:t>验收形式</w:t>
      </w:r>
      <w:r w:rsidRPr="00E42435">
        <w:t>：可操作的系统原型、完整的实验数据集、详细的实验验证与分析报告（</w:t>
      </w:r>
      <w:r w:rsidRPr="00E42435">
        <w:rPr>
          <w:b/>
          <w:bCs/>
        </w:rPr>
        <w:t>中期检查核心依据</w:t>
      </w:r>
      <w:r w:rsidRPr="00E42435">
        <w:t>）。</w:t>
      </w:r>
    </w:p>
    <w:p w14:paraId="761737D5" w14:textId="0E69BAED" w:rsidR="00E42435" w:rsidRPr="00E42435" w:rsidRDefault="00E42435" w:rsidP="00B9528A">
      <w:pPr>
        <w:ind w:leftChars="164" w:left="361"/>
        <w:rPr>
          <w:rFonts w:hint="eastAsia"/>
          <w:b/>
          <w:bCs/>
        </w:rPr>
      </w:pPr>
      <w:r w:rsidRPr="00E42435">
        <w:rPr>
          <w:b/>
          <w:bCs/>
        </w:rPr>
        <w:t>第四阶段：论文撰写与成果总结</w:t>
      </w:r>
    </w:p>
    <w:p w14:paraId="73C5D439" w14:textId="77777777" w:rsidR="00E42435" w:rsidRPr="00E42435" w:rsidRDefault="00E42435" w:rsidP="00B9528A">
      <w:pPr>
        <w:numPr>
          <w:ilvl w:val="0"/>
          <w:numId w:val="11"/>
        </w:numPr>
        <w:tabs>
          <w:tab w:val="clear" w:pos="720"/>
          <w:tab w:val="num" w:pos="1080"/>
        </w:tabs>
        <w:ind w:leftChars="327" w:left="1079"/>
        <w:rPr>
          <w:rFonts w:hint="eastAsia"/>
        </w:rPr>
      </w:pPr>
      <w:r w:rsidRPr="00E42435">
        <w:rPr>
          <w:b/>
          <w:bCs/>
        </w:rPr>
        <w:t>核心任务</w:t>
      </w:r>
      <w:r w:rsidRPr="00E42435">
        <w:t>：总结项目，凝练成果，完成论文撰写与答辩准备。</w:t>
      </w:r>
    </w:p>
    <w:p w14:paraId="076B73A4" w14:textId="77777777" w:rsidR="00E42435" w:rsidRPr="00E42435" w:rsidRDefault="00E42435" w:rsidP="00B9528A">
      <w:pPr>
        <w:numPr>
          <w:ilvl w:val="0"/>
          <w:numId w:val="11"/>
        </w:numPr>
        <w:tabs>
          <w:tab w:val="clear" w:pos="720"/>
          <w:tab w:val="num" w:pos="1080"/>
        </w:tabs>
        <w:ind w:leftChars="327" w:left="1079"/>
        <w:rPr>
          <w:rFonts w:hint="eastAsia"/>
        </w:rPr>
      </w:pPr>
      <w:r w:rsidRPr="00E42435">
        <w:rPr>
          <w:b/>
          <w:bCs/>
        </w:rPr>
        <w:t>具体工作</w:t>
      </w:r>
      <w:r w:rsidRPr="00E42435">
        <w:t>：</w:t>
      </w:r>
    </w:p>
    <w:p w14:paraId="40400177" w14:textId="77777777" w:rsidR="00E42435" w:rsidRPr="00E42435" w:rsidRDefault="00E42435" w:rsidP="00B9528A">
      <w:pPr>
        <w:numPr>
          <w:ilvl w:val="1"/>
          <w:numId w:val="11"/>
        </w:numPr>
        <w:tabs>
          <w:tab w:val="clear" w:pos="1440"/>
          <w:tab w:val="num" w:pos="1800"/>
        </w:tabs>
        <w:ind w:leftChars="655" w:left="1801"/>
        <w:rPr>
          <w:rFonts w:hint="eastAsia"/>
        </w:rPr>
      </w:pPr>
      <w:r w:rsidRPr="00E42435">
        <w:t>整理全部研究数据、实验记录和代码文档。</w:t>
      </w:r>
    </w:p>
    <w:p w14:paraId="7285167B" w14:textId="77777777" w:rsidR="00E42435" w:rsidRPr="00E42435" w:rsidRDefault="00E42435" w:rsidP="00B9528A">
      <w:pPr>
        <w:numPr>
          <w:ilvl w:val="1"/>
          <w:numId w:val="11"/>
        </w:numPr>
        <w:tabs>
          <w:tab w:val="clear" w:pos="1440"/>
          <w:tab w:val="num" w:pos="1800"/>
        </w:tabs>
        <w:ind w:leftChars="655" w:left="1801"/>
        <w:rPr>
          <w:rFonts w:hint="eastAsia"/>
        </w:rPr>
      </w:pPr>
      <w:r w:rsidRPr="00E42435">
        <w:lastRenderedPageBreak/>
        <w:t>系统总结研究过程、创新点及发现，撰写项目研究论文/结题报告。</w:t>
      </w:r>
    </w:p>
    <w:p w14:paraId="76BC6E3B" w14:textId="77777777" w:rsidR="00E42435" w:rsidRPr="00E42435" w:rsidRDefault="00E42435" w:rsidP="00B9528A">
      <w:pPr>
        <w:numPr>
          <w:ilvl w:val="1"/>
          <w:numId w:val="11"/>
        </w:numPr>
        <w:tabs>
          <w:tab w:val="clear" w:pos="1440"/>
          <w:tab w:val="num" w:pos="1800"/>
        </w:tabs>
        <w:ind w:leftChars="655" w:left="1801"/>
        <w:rPr>
          <w:rFonts w:hint="eastAsia"/>
        </w:rPr>
      </w:pPr>
      <w:r w:rsidRPr="00E42435">
        <w:t>优化系统性能与用户体验，准备成果展示材料。</w:t>
      </w:r>
    </w:p>
    <w:p w14:paraId="35DDCFE2" w14:textId="77777777" w:rsidR="00E42435" w:rsidRPr="00E42435" w:rsidRDefault="00E42435" w:rsidP="00B9528A">
      <w:pPr>
        <w:numPr>
          <w:ilvl w:val="1"/>
          <w:numId w:val="11"/>
        </w:numPr>
        <w:tabs>
          <w:tab w:val="clear" w:pos="1440"/>
          <w:tab w:val="num" w:pos="1800"/>
        </w:tabs>
        <w:ind w:leftChars="655" w:left="1801"/>
        <w:rPr>
          <w:rFonts w:hint="eastAsia"/>
        </w:rPr>
      </w:pPr>
      <w:r w:rsidRPr="00E42435">
        <w:t>完成项目结题答辩。</w:t>
      </w:r>
    </w:p>
    <w:p w14:paraId="197CF416" w14:textId="77777777" w:rsidR="00E42435" w:rsidRPr="00E42435" w:rsidRDefault="00E42435" w:rsidP="00B9528A">
      <w:pPr>
        <w:numPr>
          <w:ilvl w:val="0"/>
          <w:numId w:val="11"/>
        </w:numPr>
        <w:tabs>
          <w:tab w:val="clear" w:pos="720"/>
          <w:tab w:val="num" w:pos="1080"/>
        </w:tabs>
        <w:ind w:leftChars="327" w:left="1079"/>
        <w:rPr>
          <w:rFonts w:hint="eastAsia"/>
        </w:rPr>
      </w:pPr>
      <w:r w:rsidRPr="00E42435">
        <w:rPr>
          <w:b/>
          <w:bCs/>
        </w:rPr>
        <w:t>预期成果</w:t>
      </w:r>
      <w:r w:rsidRPr="00E42435">
        <w:t>：</w:t>
      </w:r>
    </w:p>
    <w:p w14:paraId="69ACA171" w14:textId="77777777" w:rsidR="00E42435" w:rsidRPr="00E42435" w:rsidRDefault="00E42435" w:rsidP="00B9528A">
      <w:pPr>
        <w:numPr>
          <w:ilvl w:val="1"/>
          <w:numId w:val="12"/>
        </w:numPr>
        <w:tabs>
          <w:tab w:val="clear" w:pos="1440"/>
          <w:tab w:val="num" w:pos="1800"/>
        </w:tabs>
        <w:ind w:leftChars="655" w:left="1801"/>
        <w:rPr>
          <w:rFonts w:hint="eastAsia"/>
        </w:rPr>
      </w:pPr>
      <w:r w:rsidRPr="00E42435">
        <w:rPr>
          <w:b/>
          <w:bCs/>
        </w:rPr>
        <w:t>项目研究论文/学位论文</w:t>
      </w:r>
      <w:r w:rsidRPr="00E42435">
        <w:t>一篇。</w:t>
      </w:r>
    </w:p>
    <w:p w14:paraId="1EBA67C2" w14:textId="77777777" w:rsidR="00E42435" w:rsidRPr="00E42435" w:rsidRDefault="00E42435" w:rsidP="00B9528A">
      <w:pPr>
        <w:numPr>
          <w:ilvl w:val="1"/>
          <w:numId w:val="12"/>
        </w:numPr>
        <w:tabs>
          <w:tab w:val="clear" w:pos="1440"/>
          <w:tab w:val="num" w:pos="1800"/>
        </w:tabs>
        <w:ind w:leftChars="655" w:left="1801"/>
        <w:rPr>
          <w:rFonts w:hint="eastAsia"/>
        </w:rPr>
      </w:pPr>
      <w:proofErr w:type="gramStart"/>
      <w:r w:rsidRPr="00E42435">
        <w:rPr>
          <w:b/>
          <w:bCs/>
        </w:rPr>
        <w:t>最终版</w:t>
      </w:r>
      <w:proofErr w:type="gramEnd"/>
      <w:r w:rsidRPr="00E42435">
        <w:rPr>
          <w:b/>
          <w:bCs/>
        </w:rPr>
        <w:t>系统</w:t>
      </w:r>
      <w:r w:rsidRPr="00E42435">
        <w:t>及全部</w:t>
      </w:r>
      <w:r w:rsidRPr="00E42435">
        <w:rPr>
          <w:b/>
          <w:bCs/>
        </w:rPr>
        <w:t>项目技术文档</w:t>
      </w:r>
      <w:r w:rsidRPr="00E42435">
        <w:t>（需求、设计、测试、用户手册）。</w:t>
      </w:r>
    </w:p>
    <w:p w14:paraId="702B530B" w14:textId="77777777" w:rsidR="00E42435" w:rsidRPr="00E42435" w:rsidRDefault="00E42435" w:rsidP="00B9528A">
      <w:pPr>
        <w:numPr>
          <w:ilvl w:val="1"/>
          <w:numId w:val="12"/>
        </w:numPr>
        <w:tabs>
          <w:tab w:val="clear" w:pos="1440"/>
          <w:tab w:val="num" w:pos="1800"/>
        </w:tabs>
        <w:ind w:leftChars="655" w:left="1801"/>
        <w:rPr>
          <w:rFonts w:hint="eastAsia"/>
        </w:rPr>
      </w:pPr>
      <w:r w:rsidRPr="00E42435">
        <w:rPr>
          <w:b/>
          <w:bCs/>
        </w:rPr>
        <w:t>结题答辩报告</w:t>
      </w:r>
      <w:r w:rsidRPr="00E42435">
        <w:t>与展示材料。</w:t>
      </w:r>
    </w:p>
    <w:p w14:paraId="491DB778" w14:textId="77777777" w:rsidR="00E42435" w:rsidRPr="00E42435" w:rsidRDefault="00E42435" w:rsidP="00B9528A">
      <w:pPr>
        <w:numPr>
          <w:ilvl w:val="0"/>
          <w:numId w:val="11"/>
        </w:numPr>
        <w:tabs>
          <w:tab w:val="clear" w:pos="720"/>
          <w:tab w:val="num" w:pos="1080"/>
        </w:tabs>
        <w:ind w:leftChars="327" w:left="1079"/>
        <w:rPr>
          <w:rFonts w:hint="eastAsia"/>
        </w:rPr>
      </w:pPr>
      <w:r w:rsidRPr="00E42435">
        <w:rPr>
          <w:b/>
          <w:bCs/>
        </w:rPr>
        <w:t>验收形式</w:t>
      </w:r>
      <w:r w:rsidRPr="00E42435">
        <w:t>：提交完整的研究论文、系统最终版、所有技术文档，并通过结题答辩。</w:t>
      </w:r>
    </w:p>
    <w:p w14:paraId="5ACA56F3" w14:textId="77777777" w:rsidR="00E42435" w:rsidRPr="00E42435" w:rsidRDefault="00E42435" w:rsidP="00E42435">
      <w:pPr>
        <w:rPr>
          <w:rFonts w:hint="eastAsia"/>
        </w:rPr>
      </w:pPr>
    </w:p>
    <w:sectPr w:rsidR="00E42435" w:rsidRPr="00E4243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BDEBE" w14:textId="77777777" w:rsidR="000262D9" w:rsidRDefault="000262D9" w:rsidP="003D201B">
      <w:pPr>
        <w:spacing w:after="0" w:line="240" w:lineRule="auto"/>
        <w:rPr>
          <w:rFonts w:hint="eastAsia"/>
        </w:rPr>
      </w:pPr>
      <w:r>
        <w:separator/>
      </w:r>
    </w:p>
  </w:endnote>
  <w:endnote w:type="continuationSeparator" w:id="0">
    <w:p w14:paraId="51C6BC51" w14:textId="77777777" w:rsidR="000262D9" w:rsidRDefault="000262D9" w:rsidP="003D201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1D38D" w14:textId="77777777" w:rsidR="000262D9" w:rsidRDefault="000262D9" w:rsidP="003D201B">
      <w:pPr>
        <w:spacing w:after="0" w:line="240" w:lineRule="auto"/>
        <w:rPr>
          <w:rFonts w:hint="eastAsia"/>
        </w:rPr>
      </w:pPr>
      <w:r>
        <w:separator/>
      </w:r>
    </w:p>
  </w:footnote>
  <w:footnote w:type="continuationSeparator" w:id="0">
    <w:p w14:paraId="653D2E9F" w14:textId="77777777" w:rsidR="000262D9" w:rsidRDefault="000262D9" w:rsidP="003D201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929DA"/>
    <w:multiLevelType w:val="multilevel"/>
    <w:tmpl w:val="A316FF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C0F99"/>
    <w:multiLevelType w:val="multilevel"/>
    <w:tmpl w:val="216221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E5C5C"/>
    <w:multiLevelType w:val="multilevel"/>
    <w:tmpl w:val="FB50D6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A632F8"/>
    <w:multiLevelType w:val="multilevel"/>
    <w:tmpl w:val="39C00C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341299"/>
    <w:multiLevelType w:val="hybridMultilevel"/>
    <w:tmpl w:val="E2EC1DC8"/>
    <w:lvl w:ilvl="0" w:tplc="221C0DD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46BF5BA2"/>
    <w:multiLevelType w:val="multilevel"/>
    <w:tmpl w:val="4118B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CC2E1B"/>
    <w:multiLevelType w:val="multilevel"/>
    <w:tmpl w:val="DF345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BB5548"/>
    <w:multiLevelType w:val="multilevel"/>
    <w:tmpl w:val="ED86BC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839844">
    <w:abstractNumId w:val="5"/>
  </w:num>
  <w:num w:numId="2" w16cid:durableId="1202480896">
    <w:abstractNumId w:val="3"/>
  </w:num>
  <w:num w:numId="3" w16cid:durableId="1409964744">
    <w:abstractNumId w:val="6"/>
  </w:num>
  <w:num w:numId="4" w16cid:durableId="1733193548">
    <w:abstractNumId w:val="4"/>
  </w:num>
  <w:num w:numId="5" w16cid:durableId="158665523">
    <w:abstractNumId w:val="0"/>
  </w:num>
  <w:num w:numId="6" w16cid:durableId="781143650">
    <w:abstractNumId w:val="0"/>
    <w:lvlOverride w:ilvl="1">
      <w:startOverride w:val="1"/>
    </w:lvlOverride>
  </w:num>
  <w:num w:numId="7" w16cid:durableId="326060965">
    <w:abstractNumId w:val="2"/>
  </w:num>
  <w:num w:numId="8" w16cid:durableId="1214120110">
    <w:abstractNumId w:val="2"/>
    <w:lvlOverride w:ilvl="1">
      <w:startOverride w:val="1"/>
    </w:lvlOverride>
  </w:num>
  <w:num w:numId="9" w16cid:durableId="71438597">
    <w:abstractNumId w:val="1"/>
  </w:num>
  <w:num w:numId="10" w16cid:durableId="901867935">
    <w:abstractNumId w:val="1"/>
    <w:lvlOverride w:ilvl="1">
      <w:startOverride w:val="1"/>
    </w:lvlOverride>
  </w:num>
  <w:num w:numId="11" w16cid:durableId="500852434">
    <w:abstractNumId w:val="7"/>
  </w:num>
  <w:num w:numId="12" w16cid:durableId="282731552">
    <w:abstractNumId w:val="7"/>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CB0"/>
    <w:rsid w:val="000262D9"/>
    <w:rsid w:val="000B01CB"/>
    <w:rsid w:val="000D4E1D"/>
    <w:rsid w:val="001A313C"/>
    <w:rsid w:val="001B5691"/>
    <w:rsid w:val="001C0046"/>
    <w:rsid w:val="0020094C"/>
    <w:rsid w:val="00312EBA"/>
    <w:rsid w:val="00356561"/>
    <w:rsid w:val="003D201B"/>
    <w:rsid w:val="003E5A06"/>
    <w:rsid w:val="004525FA"/>
    <w:rsid w:val="005C1C1B"/>
    <w:rsid w:val="00620340"/>
    <w:rsid w:val="0063229C"/>
    <w:rsid w:val="007B14C1"/>
    <w:rsid w:val="008139E1"/>
    <w:rsid w:val="008F1184"/>
    <w:rsid w:val="00956318"/>
    <w:rsid w:val="009B27F4"/>
    <w:rsid w:val="00B11D9E"/>
    <w:rsid w:val="00B9528A"/>
    <w:rsid w:val="00C517B8"/>
    <w:rsid w:val="00D47374"/>
    <w:rsid w:val="00E42435"/>
    <w:rsid w:val="00EB7CB0"/>
    <w:rsid w:val="00F642A3"/>
    <w:rsid w:val="00FC61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613194"/>
  <w15:chartTrackingRefBased/>
  <w15:docId w15:val="{F05A1AAB-2672-4DD4-8E49-72BA36191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D201B"/>
    <w:pPr>
      <w:widowControl w:val="0"/>
      <w:spacing w:after="160" w:line="278" w:lineRule="auto"/>
    </w:pPr>
    <w:rPr>
      <w:sz w:val="22"/>
      <w:szCs w:val="24"/>
      <w14:ligatures w14:val="standardContextual"/>
    </w:rPr>
  </w:style>
  <w:style w:type="paragraph" w:styleId="1">
    <w:name w:val="heading 1"/>
    <w:basedOn w:val="a"/>
    <w:next w:val="a"/>
    <w:link w:val="10"/>
    <w:uiPriority w:val="9"/>
    <w:qFormat/>
    <w:rsid w:val="00EB7CB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B7CB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B7CB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B7CB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B7CB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B7CB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B7CB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B7CB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B7CB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B7CB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B7CB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B7CB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B7CB0"/>
    <w:rPr>
      <w:rFonts w:cstheme="majorBidi"/>
      <w:color w:val="2F5496" w:themeColor="accent1" w:themeShade="BF"/>
      <w:sz w:val="28"/>
      <w:szCs w:val="28"/>
    </w:rPr>
  </w:style>
  <w:style w:type="character" w:customStyle="1" w:styleId="50">
    <w:name w:val="标题 5 字符"/>
    <w:basedOn w:val="a0"/>
    <w:link w:val="5"/>
    <w:uiPriority w:val="9"/>
    <w:semiHidden/>
    <w:rsid w:val="00EB7CB0"/>
    <w:rPr>
      <w:rFonts w:cstheme="majorBidi"/>
      <w:color w:val="2F5496" w:themeColor="accent1" w:themeShade="BF"/>
      <w:sz w:val="24"/>
      <w:szCs w:val="24"/>
    </w:rPr>
  </w:style>
  <w:style w:type="character" w:customStyle="1" w:styleId="60">
    <w:name w:val="标题 6 字符"/>
    <w:basedOn w:val="a0"/>
    <w:link w:val="6"/>
    <w:uiPriority w:val="9"/>
    <w:semiHidden/>
    <w:rsid w:val="00EB7CB0"/>
    <w:rPr>
      <w:rFonts w:cstheme="majorBidi"/>
      <w:b/>
      <w:bCs/>
      <w:color w:val="2F5496" w:themeColor="accent1" w:themeShade="BF"/>
    </w:rPr>
  </w:style>
  <w:style w:type="character" w:customStyle="1" w:styleId="70">
    <w:name w:val="标题 7 字符"/>
    <w:basedOn w:val="a0"/>
    <w:link w:val="7"/>
    <w:uiPriority w:val="9"/>
    <w:semiHidden/>
    <w:rsid w:val="00EB7CB0"/>
    <w:rPr>
      <w:rFonts w:cstheme="majorBidi"/>
      <w:b/>
      <w:bCs/>
      <w:color w:val="595959" w:themeColor="text1" w:themeTint="A6"/>
    </w:rPr>
  </w:style>
  <w:style w:type="character" w:customStyle="1" w:styleId="80">
    <w:name w:val="标题 8 字符"/>
    <w:basedOn w:val="a0"/>
    <w:link w:val="8"/>
    <w:uiPriority w:val="9"/>
    <w:semiHidden/>
    <w:rsid w:val="00EB7CB0"/>
    <w:rPr>
      <w:rFonts w:cstheme="majorBidi"/>
      <w:color w:val="595959" w:themeColor="text1" w:themeTint="A6"/>
    </w:rPr>
  </w:style>
  <w:style w:type="character" w:customStyle="1" w:styleId="90">
    <w:name w:val="标题 9 字符"/>
    <w:basedOn w:val="a0"/>
    <w:link w:val="9"/>
    <w:uiPriority w:val="9"/>
    <w:semiHidden/>
    <w:rsid w:val="00EB7CB0"/>
    <w:rPr>
      <w:rFonts w:eastAsiaTheme="majorEastAsia" w:cstheme="majorBidi"/>
      <w:color w:val="595959" w:themeColor="text1" w:themeTint="A6"/>
    </w:rPr>
  </w:style>
  <w:style w:type="paragraph" w:styleId="a3">
    <w:name w:val="Title"/>
    <w:basedOn w:val="a"/>
    <w:next w:val="a"/>
    <w:link w:val="a4"/>
    <w:uiPriority w:val="10"/>
    <w:qFormat/>
    <w:rsid w:val="00EB7CB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B7C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B7CB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B7CB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B7CB0"/>
    <w:pPr>
      <w:spacing w:before="160"/>
      <w:jc w:val="center"/>
    </w:pPr>
    <w:rPr>
      <w:i/>
      <w:iCs/>
      <w:color w:val="404040" w:themeColor="text1" w:themeTint="BF"/>
    </w:rPr>
  </w:style>
  <w:style w:type="character" w:customStyle="1" w:styleId="a8">
    <w:name w:val="引用 字符"/>
    <w:basedOn w:val="a0"/>
    <w:link w:val="a7"/>
    <w:uiPriority w:val="29"/>
    <w:rsid w:val="00EB7CB0"/>
    <w:rPr>
      <w:i/>
      <w:iCs/>
      <w:color w:val="404040" w:themeColor="text1" w:themeTint="BF"/>
    </w:rPr>
  </w:style>
  <w:style w:type="paragraph" w:styleId="a9">
    <w:name w:val="List Paragraph"/>
    <w:basedOn w:val="a"/>
    <w:uiPriority w:val="34"/>
    <w:qFormat/>
    <w:rsid w:val="00EB7CB0"/>
    <w:pPr>
      <w:ind w:left="720"/>
      <w:contextualSpacing/>
    </w:pPr>
  </w:style>
  <w:style w:type="character" w:styleId="aa">
    <w:name w:val="Intense Emphasis"/>
    <w:basedOn w:val="a0"/>
    <w:uiPriority w:val="21"/>
    <w:qFormat/>
    <w:rsid w:val="00EB7CB0"/>
    <w:rPr>
      <w:i/>
      <w:iCs/>
      <w:color w:val="2F5496" w:themeColor="accent1" w:themeShade="BF"/>
    </w:rPr>
  </w:style>
  <w:style w:type="paragraph" w:styleId="ab">
    <w:name w:val="Intense Quote"/>
    <w:basedOn w:val="a"/>
    <w:next w:val="a"/>
    <w:link w:val="ac"/>
    <w:uiPriority w:val="30"/>
    <w:qFormat/>
    <w:rsid w:val="00EB7C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B7CB0"/>
    <w:rPr>
      <w:i/>
      <w:iCs/>
      <w:color w:val="2F5496" w:themeColor="accent1" w:themeShade="BF"/>
    </w:rPr>
  </w:style>
  <w:style w:type="character" w:styleId="ad">
    <w:name w:val="Intense Reference"/>
    <w:basedOn w:val="a0"/>
    <w:uiPriority w:val="32"/>
    <w:qFormat/>
    <w:rsid w:val="00EB7CB0"/>
    <w:rPr>
      <w:b/>
      <w:bCs/>
      <w:smallCaps/>
      <w:color w:val="2F5496" w:themeColor="accent1" w:themeShade="BF"/>
      <w:spacing w:val="5"/>
    </w:rPr>
  </w:style>
  <w:style w:type="paragraph" w:styleId="ae">
    <w:name w:val="header"/>
    <w:basedOn w:val="a"/>
    <w:link w:val="af"/>
    <w:uiPriority w:val="99"/>
    <w:unhideWhenUsed/>
    <w:rsid w:val="003D201B"/>
    <w:pPr>
      <w:tabs>
        <w:tab w:val="center" w:pos="4153"/>
        <w:tab w:val="right" w:pos="8306"/>
      </w:tabs>
      <w:snapToGrid w:val="0"/>
      <w:jc w:val="center"/>
    </w:pPr>
    <w:rPr>
      <w:sz w:val="18"/>
      <w:szCs w:val="18"/>
    </w:rPr>
  </w:style>
  <w:style w:type="character" w:customStyle="1" w:styleId="af">
    <w:name w:val="页眉 字符"/>
    <w:basedOn w:val="a0"/>
    <w:link w:val="ae"/>
    <w:uiPriority w:val="99"/>
    <w:rsid w:val="003D201B"/>
    <w:rPr>
      <w:sz w:val="18"/>
      <w:szCs w:val="18"/>
    </w:rPr>
  </w:style>
  <w:style w:type="paragraph" w:styleId="af0">
    <w:name w:val="footer"/>
    <w:basedOn w:val="a"/>
    <w:link w:val="af1"/>
    <w:uiPriority w:val="99"/>
    <w:unhideWhenUsed/>
    <w:rsid w:val="003D201B"/>
    <w:pPr>
      <w:tabs>
        <w:tab w:val="center" w:pos="4153"/>
        <w:tab w:val="right" w:pos="8306"/>
      </w:tabs>
      <w:snapToGrid w:val="0"/>
    </w:pPr>
    <w:rPr>
      <w:sz w:val="18"/>
      <w:szCs w:val="18"/>
    </w:rPr>
  </w:style>
  <w:style w:type="character" w:customStyle="1" w:styleId="af1">
    <w:name w:val="页脚 字符"/>
    <w:basedOn w:val="a0"/>
    <w:link w:val="af0"/>
    <w:uiPriority w:val="99"/>
    <w:rsid w:val="003D201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3088</Words>
  <Characters>3213</Characters>
  <Application>Microsoft Office Word</Application>
  <DocSecurity>0</DocSecurity>
  <Lines>123</Lines>
  <Paragraphs>103</Paragraphs>
  <ScaleCrop>false</ScaleCrop>
  <Company/>
  <LinksUpToDate>false</LinksUpToDate>
  <CharactersWithSpaces>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lxp5418@163.com</dc:creator>
  <cp:keywords/>
  <dc:description/>
  <cp:lastModifiedBy>xuanbo zhou</cp:lastModifiedBy>
  <cp:revision>2</cp:revision>
  <dcterms:created xsi:type="dcterms:W3CDTF">2025-12-04T17:16:00Z</dcterms:created>
  <dcterms:modified xsi:type="dcterms:W3CDTF">2025-12-04T17:16:00Z</dcterms:modified>
</cp:coreProperties>
</file>